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C46" w:rsidRPr="00E514CA" w:rsidRDefault="00AF7CBD" w:rsidP="00AF7CBD">
      <w:pPr>
        <w:jc w:val="left"/>
        <w:rPr>
          <w:rFonts w:ascii="Bookman Old Style" w:hAnsi="Bookman Old Style"/>
          <w:b/>
          <w:sz w:val="20"/>
          <w:szCs w:val="20"/>
        </w:rPr>
      </w:pPr>
      <w:r w:rsidRPr="00E514CA">
        <w:rPr>
          <w:rFonts w:ascii="Bookman Old Style" w:hAnsi="Bookman Old Style"/>
          <w:b/>
          <w:sz w:val="20"/>
          <w:szCs w:val="20"/>
        </w:rPr>
        <w:t>P</w:t>
      </w:r>
      <w:r w:rsidR="004B5FF5" w:rsidRPr="00E514CA">
        <w:rPr>
          <w:rFonts w:ascii="Bookman Old Style" w:hAnsi="Bookman Old Style"/>
          <w:b/>
          <w:sz w:val="20"/>
          <w:szCs w:val="20"/>
        </w:rPr>
        <w:t>640/1</w:t>
      </w:r>
    </w:p>
    <w:p w:rsidR="00E514CA" w:rsidRDefault="004B5FF5" w:rsidP="00AF7CBD">
      <w:pPr>
        <w:jc w:val="left"/>
        <w:rPr>
          <w:rFonts w:ascii="Bookman Old Style" w:hAnsi="Bookman Old Style"/>
          <w:b/>
          <w:sz w:val="20"/>
          <w:szCs w:val="20"/>
        </w:rPr>
      </w:pPr>
      <w:r w:rsidRPr="00E514CA">
        <w:rPr>
          <w:rFonts w:ascii="Bookman Old Style" w:hAnsi="Bookman Old Style"/>
          <w:b/>
          <w:sz w:val="20"/>
          <w:szCs w:val="20"/>
        </w:rPr>
        <w:t xml:space="preserve">FOODS AND </w:t>
      </w:r>
    </w:p>
    <w:p w:rsidR="004B5FF5" w:rsidRPr="00E514CA" w:rsidRDefault="004B5FF5" w:rsidP="00AF7CBD">
      <w:pPr>
        <w:jc w:val="left"/>
        <w:rPr>
          <w:rFonts w:ascii="Bookman Old Style" w:hAnsi="Bookman Old Style"/>
          <w:b/>
          <w:sz w:val="20"/>
          <w:szCs w:val="20"/>
        </w:rPr>
      </w:pPr>
      <w:r w:rsidRPr="00E514CA">
        <w:rPr>
          <w:rFonts w:ascii="Bookman Old Style" w:hAnsi="Bookman Old Style"/>
          <w:b/>
          <w:sz w:val="20"/>
          <w:szCs w:val="20"/>
        </w:rPr>
        <w:t>NUTRITION</w:t>
      </w:r>
    </w:p>
    <w:p w:rsidR="00E514CA" w:rsidRPr="00E514CA" w:rsidRDefault="00E514CA" w:rsidP="00E514CA">
      <w:pPr>
        <w:jc w:val="left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(</w:t>
      </w:r>
      <w:r w:rsidRPr="00E514CA">
        <w:rPr>
          <w:rFonts w:ascii="Bookman Old Style" w:hAnsi="Bookman Old Style"/>
          <w:b/>
          <w:sz w:val="20"/>
          <w:szCs w:val="20"/>
        </w:rPr>
        <w:t>THEORY</w:t>
      </w:r>
      <w:r>
        <w:rPr>
          <w:rFonts w:ascii="Bookman Old Style" w:hAnsi="Bookman Old Style"/>
          <w:b/>
          <w:sz w:val="20"/>
          <w:szCs w:val="20"/>
        </w:rPr>
        <w:t>)</w:t>
      </w:r>
    </w:p>
    <w:p w:rsidR="004B5FF5" w:rsidRDefault="004B5FF5" w:rsidP="00AF7CBD">
      <w:pPr>
        <w:jc w:val="left"/>
        <w:rPr>
          <w:rFonts w:ascii="Bookman Old Style" w:hAnsi="Bookman Old Style"/>
          <w:b/>
          <w:sz w:val="20"/>
          <w:szCs w:val="20"/>
        </w:rPr>
      </w:pPr>
      <w:r w:rsidRPr="00E514CA">
        <w:rPr>
          <w:rFonts w:ascii="Bookman Old Style" w:hAnsi="Bookman Old Style"/>
          <w:b/>
          <w:sz w:val="20"/>
          <w:szCs w:val="20"/>
        </w:rPr>
        <w:t>Paper I</w:t>
      </w:r>
    </w:p>
    <w:p w:rsidR="00E514CA" w:rsidRPr="00E514CA" w:rsidRDefault="00E514CA" w:rsidP="00AF7CBD">
      <w:pPr>
        <w:jc w:val="left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August, 2019</w:t>
      </w:r>
      <w:bookmarkStart w:id="0" w:name="_GoBack"/>
      <w:bookmarkEnd w:id="0"/>
    </w:p>
    <w:p w:rsidR="004B5FF5" w:rsidRPr="00E514CA" w:rsidRDefault="00E514CA" w:rsidP="00AF7CBD">
      <w:pPr>
        <w:jc w:val="left"/>
        <w:rPr>
          <w:rFonts w:ascii="Bookman Old Style" w:hAnsi="Bookman Old Style"/>
          <w:b/>
          <w:sz w:val="20"/>
          <w:szCs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19050</wp:posOffset>
                </wp:positionV>
                <wp:extent cx="3230245" cy="1209040"/>
                <wp:effectExtent l="0" t="0" r="0" b="0"/>
                <wp:wrapNone/>
                <wp:docPr id="1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12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13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1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514CA" w:rsidRDefault="00F31EFD" w:rsidP="00E514CA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pt;height:11.2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514CA" w:rsidRDefault="00E514CA" w:rsidP="00E514CA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514CA" w:rsidRDefault="00E514CA" w:rsidP="00E514CA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14CA" w:rsidRDefault="00E514CA" w:rsidP="00E514CA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14CA" w:rsidRPr="00E514CA" w:rsidRDefault="00E514CA" w:rsidP="00E514CA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E514CA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E514CA" w:rsidRDefault="00E514CA" w:rsidP="00E514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20.45pt;margin-top:1.5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ZWLrwA&#10;AADbAAAADwAAAGRycy9kb3ducmV2LnhtbERPSwrCMBDdC94hjOBGNPWDSDWKCIJbPwcYm7EtbSa1&#10;iba9vREEd/N439nsWlOKN9Uut6xgOolAECdW55wquF2P4xUI55E1lpZJQUcOdtt+b4Oxtg2f6X3x&#10;qQgh7GJUkHlfxVK6JCODbmIr4sA9bG3QB1inUtfYhHBTylkULaXBnENDhhUdMkqKy8sokF2xn3aL&#10;Od+PxW3UPWVjFvdGqeGg3a9BeGr9X/xzn3SYP4PvL+EAuf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lYuvAAAANsAAAAPAAAAAAAAAAAAAAAAAJgCAABkcnMvZG93bnJldi54&#10;bWxQSwUGAAAAAAQABAD1AAAAgQMAAAAA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<v:textbox>
                        <w:txbxContent>
                          <w:p w:rsidR="00E514CA" w:rsidRDefault="00E514CA" w:rsidP="00E514CA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pt;height:11.2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<v:textbox>
                        <w:txbxContent>
                          <w:p w:rsidR="00E514CA" w:rsidRDefault="00E514CA" w:rsidP="00E514CA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E514CA" w:rsidRDefault="00E514CA" w:rsidP="00E514CA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514CA" w:rsidRDefault="00E514CA" w:rsidP="00E514CA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E514CA" w:rsidRPr="00E514CA" w:rsidRDefault="00E514CA" w:rsidP="00E514CA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E514CA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E514CA" w:rsidRDefault="00E514CA" w:rsidP="00E514CA"/>
                    </w:txbxContent>
                  </v:textbox>
                </v:shape>
              </v:group>
            </w:pict>
          </mc:Fallback>
        </mc:AlternateContent>
      </w:r>
      <w:r w:rsidR="004B5FF5" w:rsidRPr="00E514CA">
        <w:rPr>
          <w:rFonts w:ascii="Bookman Old Style" w:hAnsi="Bookman Old Style"/>
          <w:b/>
          <w:sz w:val="20"/>
          <w:szCs w:val="20"/>
        </w:rPr>
        <w:t>3 HOURS</w:t>
      </w:r>
    </w:p>
    <w:p w:rsidR="00AF7CBD" w:rsidRDefault="00AF7CBD" w:rsidP="00AF7CBD">
      <w:pPr>
        <w:jc w:val="center"/>
        <w:rPr>
          <w:rFonts w:ascii="Bookman Old Style" w:hAnsi="Bookman Old Style"/>
          <w:sz w:val="24"/>
          <w:szCs w:val="24"/>
        </w:rPr>
      </w:pPr>
    </w:p>
    <w:p w:rsidR="00AF7CBD" w:rsidRDefault="00AF7CBD" w:rsidP="00AF7CBD">
      <w:pPr>
        <w:jc w:val="center"/>
        <w:rPr>
          <w:rFonts w:ascii="Bookman Old Style" w:hAnsi="Bookman Old Style"/>
          <w:sz w:val="24"/>
          <w:szCs w:val="24"/>
        </w:rPr>
      </w:pPr>
    </w:p>
    <w:p w:rsidR="00AF7CBD" w:rsidRDefault="00AF7CBD" w:rsidP="00AF7CBD">
      <w:pPr>
        <w:jc w:val="center"/>
        <w:rPr>
          <w:rFonts w:ascii="Bookman Old Style" w:hAnsi="Bookman Old Style"/>
          <w:sz w:val="24"/>
          <w:szCs w:val="24"/>
        </w:rPr>
      </w:pPr>
    </w:p>
    <w:p w:rsidR="00AF7CBD" w:rsidRDefault="00AF7CBD" w:rsidP="00AF7CBD">
      <w:pPr>
        <w:jc w:val="center"/>
        <w:rPr>
          <w:rFonts w:ascii="Bookman Old Style" w:hAnsi="Bookman Old Style"/>
          <w:sz w:val="24"/>
          <w:szCs w:val="24"/>
        </w:rPr>
      </w:pPr>
    </w:p>
    <w:p w:rsidR="00AF7CBD" w:rsidRDefault="00AF7CBD" w:rsidP="00AF7CBD">
      <w:pPr>
        <w:jc w:val="center"/>
        <w:rPr>
          <w:rFonts w:ascii="Bookman Old Style" w:hAnsi="Bookman Old Style"/>
          <w:sz w:val="24"/>
          <w:szCs w:val="24"/>
        </w:rPr>
      </w:pPr>
    </w:p>
    <w:p w:rsidR="00AF7CBD" w:rsidRDefault="00AF7CBD" w:rsidP="00AF7CBD">
      <w:pPr>
        <w:jc w:val="center"/>
        <w:rPr>
          <w:rFonts w:ascii="Bookman Old Style" w:hAnsi="Bookman Old Style"/>
          <w:sz w:val="24"/>
          <w:szCs w:val="24"/>
        </w:rPr>
      </w:pPr>
    </w:p>
    <w:p w:rsidR="004B5FF5" w:rsidRPr="00E514CA" w:rsidRDefault="00E514CA" w:rsidP="00E514CA">
      <w:pPr>
        <w:spacing w:line="48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E514CA">
        <w:rPr>
          <w:rFonts w:ascii="Bookman Old Style" w:hAnsi="Bookman Old Style"/>
          <w:b/>
          <w:i/>
          <w:sz w:val="26"/>
          <w:szCs w:val="26"/>
        </w:rPr>
        <w:t xml:space="preserve">Uganda </w:t>
      </w:r>
      <w:r w:rsidR="009921E8">
        <w:rPr>
          <w:rFonts w:ascii="Bookman Old Style" w:hAnsi="Bookman Old Style"/>
          <w:b/>
          <w:i/>
          <w:sz w:val="26"/>
          <w:szCs w:val="26"/>
        </w:rPr>
        <w:t xml:space="preserve">Advanced </w:t>
      </w:r>
      <w:r w:rsidRPr="00E514CA">
        <w:rPr>
          <w:rFonts w:ascii="Bookman Old Style" w:hAnsi="Bookman Old Style"/>
          <w:b/>
          <w:i/>
          <w:sz w:val="26"/>
          <w:szCs w:val="26"/>
        </w:rPr>
        <w:t>Certificate of Examinations</w:t>
      </w:r>
    </w:p>
    <w:p w:rsidR="00AF7CBD" w:rsidRPr="00E514CA" w:rsidRDefault="00AF7CBD" w:rsidP="00E514CA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E514CA">
        <w:rPr>
          <w:rFonts w:ascii="Bookman Old Style" w:hAnsi="Bookman Old Style"/>
          <w:b/>
          <w:sz w:val="26"/>
          <w:szCs w:val="26"/>
        </w:rPr>
        <w:t>FOODS AND NUTRITION</w:t>
      </w:r>
    </w:p>
    <w:p w:rsidR="004B5FF5" w:rsidRPr="00E514CA" w:rsidRDefault="00E514CA" w:rsidP="00E514CA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(</w:t>
      </w:r>
      <w:r w:rsidRPr="00E514CA">
        <w:rPr>
          <w:rFonts w:ascii="Bookman Old Style" w:hAnsi="Bookman Old Style"/>
          <w:b/>
          <w:sz w:val="26"/>
          <w:szCs w:val="26"/>
        </w:rPr>
        <w:t>THEORY</w:t>
      </w:r>
      <w:r>
        <w:rPr>
          <w:rFonts w:ascii="Bookman Old Style" w:hAnsi="Bookman Old Style"/>
          <w:b/>
          <w:sz w:val="26"/>
          <w:szCs w:val="26"/>
        </w:rPr>
        <w:t>)</w:t>
      </w:r>
    </w:p>
    <w:p w:rsidR="004B5FF5" w:rsidRPr="00E514CA" w:rsidRDefault="00E514CA" w:rsidP="00E514CA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E514CA">
        <w:rPr>
          <w:rFonts w:ascii="Bookman Old Style" w:hAnsi="Bookman Old Style"/>
          <w:b/>
          <w:sz w:val="26"/>
          <w:szCs w:val="26"/>
        </w:rPr>
        <w:t>PAPER I</w:t>
      </w:r>
    </w:p>
    <w:p w:rsidR="004B5FF5" w:rsidRPr="00E514CA" w:rsidRDefault="004B5FF5" w:rsidP="00E514CA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E514CA">
        <w:rPr>
          <w:rFonts w:ascii="Bookman Old Style" w:hAnsi="Bookman Old Style"/>
          <w:b/>
          <w:sz w:val="26"/>
          <w:szCs w:val="26"/>
        </w:rPr>
        <w:t>3 hours</w:t>
      </w:r>
    </w:p>
    <w:p w:rsidR="00AF7CBD" w:rsidRDefault="00AF7CBD" w:rsidP="00AF7CBD">
      <w:pPr>
        <w:jc w:val="left"/>
        <w:rPr>
          <w:rFonts w:ascii="Bookman Old Style" w:hAnsi="Bookman Old Style"/>
          <w:sz w:val="24"/>
          <w:szCs w:val="24"/>
        </w:rPr>
      </w:pPr>
    </w:p>
    <w:p w:rsidR="00AF7CBD" w:rsidRDefault="00AF7CBD" w:rsidP="00AF7CBD">
      <w:pPr>
        <w:jc w:val="left"/>
        <w:rPr>
          <w:rFonts w:ascii="Bookman Old Style" w:hAnsi="Bookman Old Style"/>
          <w:sz w:val="24"/>
          <w:szCs w:val="24"/>
        </w:rPr>
      </w:pPr>
    </w:p>
    <w:p w:rsidR="004B5FF5" w:rsidRPr="00E514CA" w:rsidRDefault="004B5FF5" w:rsidP="00AF7CBD">
      <w:pPr>
        <w:jc w:val="left"/>
        <w:rPr>
          <w:rFonts w:ascii="Bookman Old Style" w:hAnsi="Bookman Old Style"/>
          <w:b/>
          <w:sz w:val="24"/>
          <w:szCs w:val="24"/>
        </w:rPr>
      </w:pPr>
      <w:r w:rsidRPr="00E514CA">
        <w:rPr>
          <w:rFonts w:ascii="Bookman Old Style" w:hAnsi="Bookman Old Style"/>
          <w:b/>
          <w:sz w:val="24"/>
          <w:szCs w:val="24"/>
        </w:rPr>
        <w:t>Instructions to Candidates</w:t>
      </w:r>
    </w:p>
    <w:p w:rsidR="004B5FF5" w:rsidRPr="00E514CA" w:rsidRDefault="004B5FF5" w:rsidP="00E514CA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Bookman Old Style" w:hAnsi="Bookman Old Style"/>
          <w:i/>
          <w:sz w:val="24"/>
          <w:szCs w:val="24"/>
        </w:rPr>
      </w:pPr>
      <w:r w:rsidRPr="00E514CA">
        <w:rPr>
          <w:rFonts w:ascii="Bookman Old Style" w:hAnsi="Bookman Old Style"/>
          <w:i/>
          <w:sz w:val="24"/>
          <w:szCs w:val="24"/>
        </w:rPr>
        <w:t>Answer 4 questions</w:t>
      </w:r>
    </w:p>
    <w:p w:rsidR="004B5FF5" w:rsidRPr="00E514CA" w:rsidRDefault="004B5FF5" w:rsidP="00E514CA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Bookman Old Style" w:hAnsi="Bookman Old Style"/>
          <w:i/>
          <w:sz w:val="24"/>
          <w:szCs w:val="24"/>
        </w:rPr>
      </w:pPr>
      <w:r w:rsidRPr="00E514CA">
        <w:rPr>
          <w:rFonts w:ascii="Bookman Old Style" w:hAnsi="Bookman Old Style"/>
          <w:i/>
          <w:sz w:val="24"/>
          <w:szCs w:val="24"/>
        </w:rPr>
        <w:t>Two (2) questions from each section must be attempted.</w:t>
      </w:r>
    </w:p>
    <w:p w:rsidR="004B5FF5" w:rsidRPr="00AF7CBD" w:rsidRDefault="004B5FF5" w:rsidP="00E514CA">
      <w:pPr>
        <w:spacing w:line="480" w:lineRule="auto"/>
        <w:jc w:val="left"/>
        <w:rPr>
          <w:rFonts w:ascii="Bookman Old Style" w:hAnsi="Bookman Old Style"/>
          <w:sz w:val="24"/>
          <w:szCs w:val="24"/>
        </w:rPr>
      </w:pPr>
    </w:p>
    <w:p w:rsidR="0042153D" w:rsidRDefault="0042153D" w:rsidP="00AF7CBD">
      <w:pPr>
        <w:jc w:val="left"/>
        <w:rPr>
          <w:rFonts w:ascii="Bookman Old Style" w:hAnsi="Bookman Old Style"/>
          <w:sz w:val="24"/>
          <w:szCs w:val="24"/>
        </w:rPr>
      </w:pPr>
    </w:p>
    <w:p w:rsidR="0042153D" w:rsidRDefault="0042153D" w:rsidP="00AF7CBD">
      <w:pPr>
        <w:jc w:val="left"/>
        <w:rPr>
          <w:rFonts w:ascii="Bookman Old Style" w:hAnsi="Bookman Old Style"/>
          <w:sz w:val="24"/>
          <w:szCs w:val="24"/>
        </w:rPr>
      </w:pPr>
    </w:p>
    <w:p w:rsidR="00E514CA" w:rsidRDefault="00E514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42153D" w:rsidRDefault="0042153D" w:rsidP="00AF7CBD">
      <w:pPr>
        <w:jc w:val="left"/>
        <w:rPr>
          <w:rFonts w:ascii="Bookman Old Style" w:hAnsi="Bookman Old Style"/>
          <w:sz w:val="24"/>
          <w:szCs w:val="24"/>
        </w:rPr>
      </w:pPr>
    </w:p>
    <w:p w:rsidR="0042153D" w:rsidRDefault="0042153D" w:rsidP="00AF7CBD">
      <w:pPr>
        <w:jc w:val="left"/>
        <w:rPr>
          <w:rFonts w:ascii="Bookman Old Style" w:hAnsi="Bookman Old Style"/>
          <w:sz w:val="24"/>
          <w:szCs w:val="24"/>
        </w:rPr>
      </w:pPr>
    </w:p>
    <w:p w:rsidR="0042153D" w:rsidRDefault="0042153D" w:rsidP="0042153D">
      <w:pPr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4B5FF5" w:rsidRPr="00AF7CBD">
        <w:rPr>
          <w:rFonts w:ascii="Bookman Old Style" w:hAnsi="Bookman Old Style"/>
          <w:sz w:val="24"/>
          <w:szCs w:val="24"/>
        </w:rPr>
        <w:t xml:space="preserve">Account for the increased incidences of coronary heart diseases in </w:t>
      </w:r>
    </w:p>
    <w:p w:rsidR="004B5FF5" w:rsidRPr="00AF7CBD" w:rsidRDefault="004B5FF5" w:rsidP="0042153D">
      <w:pPr>
        <w:ind w:left="720" w:firstLine="720"/>
        <w:jc w:val="left"/>
        <w:rPr>
          <w:rFonts w:ascii="Bookman Old Style" w:hAnsi="Bookman Old Style"/>
          <w:sz w:val="24"/>
          <w:szCs w:val="24"/>
        </w:rPr>
      </w:pPr>
      <w:r w:rsidRPr="00AF7CBD">
        <w:rPr>
          <w:rFonts w:ascii="Bookman Old Style" w:hAnsi="Bookman Old Style"/>
          <w:sz w:val="24"/>
          <w:szCs w:val="24"/>
        </w:rPr>
        <w:t>Uganda today.</w:t>
      </w:r>
      <w:r w:rsidR="0042153D">
        <w:rPr>
          <w:rFonts w:ascii="Bookman Old Style" w:hAnsi="Bookman Old Style"/>
          <w:sz w:val="24"/>
          <w:szCs w:val="24"/>
        </w:rPr>
        <w:tab/>
      </w:r>
      <w:r w:rsidR="0042153D">
        <w:rPr>
          <w:rFonts w:ascii="Bookman Old Style" w:hAnsi="Bookman Old Style"/>
          <w:sz w:val="24"/>
          <w:szCs w:val="24"/>
        </w:rPr>
        <w:tab/>
      </w:r>
      <w:r w:rsidR="0042153D">
        <w:rPr>
          <w:rFonts w:ascii="Bookman Old Style" w:hAnsi="Bookman Old Style"/>
          <w:sz w:val="24"/>
          <w:szCs w:val="24"/>
        </w:rPr>
        <w:tab/>
      </w:r>
      <w:r w:rsidR="0042153D">
        <w:rPr>
          <w:rFonts w:ascii="Bookman Old Style" w:hAnsi="Bookman Old Style"/>
          <w:sz w:val="24"/>
          <w:szCs w:val="24"/>
        </w:rPr>
        <w:tab/>
      </w:r>
      <w:r w:rsidR="0042153D">
        <w:rPr>
          <w:rFonts w:ascii="Bookman Old Style" w:hAnsi="Bookman Old Style"/>
          <w:sz w:val="24"/>
          <w:szCs w:val="24"/>
        </w:rPr>
        <w:tab/>
      </w:r>
      <w:r w:rsidR="0042153D">
        <w:rPr>
          <w:rFonts w:ascii="Bookman Old Style" w:hAnsi="Bookman Old Style"/>
          <w:sz w:val="24"/>
          <w:szCs w:val="24"/>
        </w:rPr>
        <w:tab/>
      </w:r>
      <w:r w:rsidR="0042153D">
        <w:rPr>
          <w:rFonts w:ascii="Bookman Old Style" w:hAnsi="Bookman Old Style"/>
          <w:sz w:val="24"/>
          <w:szCs w:val="24"/>
        </w:rPr>
        <w:tab/>
      </w:r>
      <w:r w:rsidR="00E514CA">
        <w:rPr>
          <w:rFonts w:ascii="Bookman Old Style" w:hAnsi="Bookman Old Style"/>
          <w:sz w:val="24"/>
          <w:szCs w:val="24"/>
        </w:rPr>
        <w:tab/>
      </w:r>
      <w:r w:rsidRPr="00AF7CBD">
        <w:rPr>
          <w:rFonts w:ascii="Bookman Old Style" w:hAnsi="Bookman Old Style"/>
          <w:sz w:val="24"/>
          <w:szCs w:val="24"/>
        </w:rPr>
        <w:t>(5m</w:t>
      </w:r>
      <w:r w:rsidR="00E514CA">
        <w:rPr>
          <w:rFonts w:ascii="Bookman Old Style" w:hAnsi="Bookman Old Style"/>
          <w:sz w:val="24"/>
          <w:szCs w:val="24"/>
        </w:rPr>
        <w:t>ar</w:t>
      </w:r>
      <w:r w:rsidRPr="00AF7CBD">
        <w:rPr>
          <w:rFonts w:ascii="Bookman Old Style" w:hAnsi="Bookman Old Style"/>
          <w:sz w:val="24"/>
          <w:szCs w:val="24"/>
        </w:rPr>
        <w:t>ks)</w:t>
      </w:r>
    </w:p>
    <w:p w:rsidR="004B5FF5" w:rsidRPr="00AF7CBD" w:rsidRDefault="0042153D" w:rsidP="0042153D">
      <w:pPr>
        <w:ind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4B5FF5" w:rsidRPr="00AF7CBD">
        <w:rPr>
          <w:rFonts w:ascii="Bookman Old Style" w:hAnsi="Bookman Old Style"/>
          <w:sz w:val="24"/>
          <w:szCs w:val="24"/>
        </w:rPr>
        <w:t>Discuss the general causes of malnutrition in Africa.</w:t>
      </w:r>
      <w:r>
        <w:rPr>
          <w:rFonts w:ascii="Bookman Old Style" w:hAnsi="Bookman Old Style"/>
          <w:sz w:val="24"/>
          <w:szCs w:val="24"/>
        </w:rPr>
        <w:tab/>
      </w:r>
      <w:r w:rsidR="00E514CA">
        <w:rPr>
          <w:rFonts w:ascii="Bookman Old Style" w:hAnsi="Bookman Old Style"/>
          <w:sz w:val="24"/>
          <w:szCs w:val="24"/>
        </w:rPr>
        <w:tab/>
        <w:t>(10</w:t>
      </w:r>
      <w:r w:rsidR="004B5FF5" w:rsidRPr="00AF7CBD">
        <w:rPr>
          <w:rFonts w:ascii="Bookman Old Style" w:hAnsi="Bookman Old Style"/>
          <w:sz w:val="24"/>
          <w:szCs w:val="24"/>
        </w:rPr>
        <w:t>m</w:t>
      </w:r>
      <w:r w:rsidR="00E514CA">
        <w:rPr>
          <w:rFonts w:ascii="Bookman Old Style" w:hAnsi="Bookman Old Style"/>
          <w:sz w:val="24"/>
          <w:szCs w:val="24"/>
        </w:rPr>
        <w:t>ar</w:t>
      </w:r>
      <w:r w:rsidR="004B5FF5" w:rsidRPr="00AF7CBD">
        <w:rPr>
          <w:rFonts w:ascii="Bookman Old Style" w:hAnsi="Bookman Old Style"/>
          <w:sz w:val="24"/>
          <w:szCs w:val="24"/>
        </w:rPr>
        <w:t>ks)</w:t>
      </w:r>
    </w:p>
    <w:p w:rsidR="004B5FF5" w:rsidRPr="00AF7CBD" w:rsidRDefault="0042153D" w:rsidP="0042153D">
      <w:pPr>
        <w:ind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4B5FF5" w:rsidRPr="00AF7CBD">
        <w:rPr>
          <w:rFonts w:ascii="Bookman Old Style" w:hAnsi="Bookman Old Style"/>
          <w:sz w:val="24"/>
          <w:szCs w:val="24"/>
        </w:rPr>
        <w:t xml:space="preserve">What is arterioscletosis? Explain how it </w:t>
      </w:r>
      <w:r w:rsidRPr="00AF7CBD">
        <w:rPr>
          <w:rFonts w:ascii="Bookman Old Style" w:hAnsi="Bookman Old Style"/>
          <w:sz w:val="24"/>
          <w:szCs w:val="24"/>
        </w:rPr>
        <w:t>develops.</w:t>
      </w:r>
      <w:r w:rsidRPr="00AF7CBD">
        <w:rPr>
          <w:rFonts w:ascii="Bookman Old Style" w:hAnsi="Bookman Old Style"/>
          <w:sz w:val="24"/>
          <w:szCs w:val="24"/>
        </w:rPr>
        <w:tab/>
      </w:r>
      <w:r w:rsidR="00E514CA">
        <w:rPr>
          <w:rFonts w:ascii="Bookman Old Style" w:hAnsi="Bookman Old Style"/>
          <w:sz w:val="24"/>
          <w:szCs w:val="24"/>
        </w:rPr>
        <w:tab/>
      </w:r>
      <w:r w:rsidR="004B5FF5" w:rsidRPr="00AF7CBD">
        <w:rPr>
          <w:rFonts w:ascii="Bookman Old Style" w:hAnsi="Bookman Old Style"/>
          <w:sz w:val="24"/>
          <w:szCs w:val="24"/>
        </w:rPr>
        <w:t>(10m</w:t>
      </w:r>
      <w:r w:rsidR="00E514CA">
        <w:rPr>
          <w:rFonts w:ascii="Bookman Old Style" w:hAnsi="Bookman Old Style"/>
          <w:sz w:val="24"/>
          <w:szCs w:val="24"/>
        </w:rPr>
        <w:t>ar</w:t>
      </w:r>
      <w:r w:rsidR="004B5FF5" w:rsidRPr="00AF7CBD">
        <w:rPr>
          <w:rFonts w:ascii="Bookman Old Style" w:hAnsi="Bookman Old Style"/>
          <w:sz w:val="24"/>
          <w:szCs w:val="24"/>
        </w:rPr>
        <w:t>k)</w:t>
      </w:r>
    </w:p>
    <w:p w:rsidR="0042153D" w:rsidRDefault="0042153D" w:rsidP="00AF7CBD">
      <w:pPr>
        <w:jc w:val="left"/>
        <w:rPr>
          <w:rFonts w:ascii="Bookman Old Style" w:hAnsi="Bookman Old Style"/>
          <w:sz w:val="24"/>
          <w:szCs w:val="24"/>
        </w:rPr>
      </w:pPr>
    </w:p>
    <w:p w:rsidR="004B5FF5" w:rsidRPr="00AF7CBD" w:rsidRDefault="0042153D" w:rsidP="00AF7CBD">
      <w:pPr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4B5FF5" w:rsidRPr="00AF7CBD">
        <w:rPr>
          <w:rFonts w:ascii="Bookman Old Style" w:hAnsi="Bookman Old Style"/>
          <w:sz w:val="24"/>
          <w:szCs w:val="24"/>
        </w:rPr>
        <w:t>What do you understand by the following terms.</w:t>
      </w:r>
    </w:p>
    <w:p w:rsidR="004B5FF5" w:rsidRPr="00AF7CBD" w:rsidRDefault="0042153D" w:rsidP="0042153D">
      <w:pPr>
        <w:ind w:left="720"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</w:t>
      </w:r>
      <w:r>
        <w:rPr>
          <w:rFonts w:ascii="Bookman Old Style" w:hAnsi="Bookman Old Style"/>
          <w:sz w:val="24"/>
          <w:szCs w:val="24"/>
        </w:rPr>
        <w:tab/>
      </w:r>
      <w:r w:rsidR="00565FF1" w:rsidRPr="00AF7CBD">
        <w:rPr>
          <w:rFonts w:ascii="Bookman Old Style" w:hAnsi="Bookman Old Style"/>
          <w:sz w:val="24"/>
          <w:szCs w:val="24"/>
        </w:rPr>
        <w:t>Basal</w:t>
      </w:r>
      <w:r w:rsidR="004B5FF5" w:rsidRPr="00AF7CBD">
        <w:rPr>
          <w:rFonts w:ascii="Bookman Old Style" w:hAnsi="Bookman Old Style"/>
          <w:sz w:val="24"/>
          <w:szCs w:val="24"/>
        </w:rPr>
        <w:t xml:space="preserve"> metabolic rate</w:t>
      </w:r>
    </w:p>
    <w:p w:rsidR="004B5FF5" w:rsidRPr="00AF7CBD" w:rsidRDefault="0042153D" w:rsidP="0042153D">
      <w:pPr>
        <w:ind w:left="720"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4B5FF5" w:rsidRPr="00AF7CBD">
        <w:rPr>
          <w:rFonts w:ascii="Bookman Old Style" w:hAnsi="Bookman Old Style"/>
          <w:sz w:val="24"/>
          <w:szCs w:val="24"/>
        </w:rPr>
        <w:t>Biological value of food</w:t>
      </w:r>
    </w:p>
    <w:p w:rsidR="00565FF1" w:rsidRPr="00AF7CBD" w:rsidRDefault="0042153D" w:rsidP="00565FF1">
      <w:pPr>
        <w:ind w:left="720"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(iii)</w:t>
      </w:r>
      <w:r>
        <w:rPr>
          <w:rFonts w:ascii="Bookman Old Style" w:hAnsi="Bookman Old Style"/>
          <w:sz w:val="24"/>
          <w:szCs w:val="24"/>
        </w:rPr>
        <w:tab/>
      </w:r>
      <w:r w:rsidR="00565FF1">
        <w:rPr>
          <w:rFonts w:ascii="Bookman Old Style" w:hAnsi="Bookman Old Style"/>
          <w:sz w:val="24"/>
          <w:szCs w:val="24"/>
        </w:rPr>
        <w:t>Lipogenesis</w:t>
      </w:r>
    </w:p>
    <w:p w:rsidR="004B5FF5" w:rsidRPr="00AF7CBD" w:rsidRDefault="0042153D" w:rsidP="0042153D">
      <w:pPr>
        <w:ind w:left="720"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(iv)</w:t>
      </w:r>
      <w:r>
        <w:rPr>
          <w:rFonts w:ascii="Bookman Old Style" w:hAnsi="Bookman Old Style"/>
          <w:sz w:val="24"/>
          <w:szCs w:val="24"/>
        </w:rPr>
        <w:tab/>
      </w:r>
      <w:r w:rsidR="00565FF1">
        <w:rPr>
          <w:rFonts w:ascii="Bookman Old Style" w:hAnsi="Bookman Old Style"/>
          <w:sz w:val="24"/>
          <w:szCs w:val="24"/>
        </w:rPr>
        <w:t>Anorexia Nervosa</w:t>
      </w:r>
    </w:p>
    <w:p w:rsidR="0042153D" w:rsidRDefault="0042153D" w:rsidP="00AF7CBD">
      <w:pPr>
        <w:jc w:val="left"/>
        <w:rPr>
          <w:rFonts w:ascii="Bookman Old Style" w:hAnsi="Bookman Old Style"/>
          <w:sz w:val="24"/>
          <w:szCs w:val="24"/>
        </w:rPr>
      </w:pPr>
    </w:p>
    <w:p w:rsidR="004B5FF5" w:rsidRPr="00AF7CBD" w:rsidRDefault="0042153D" w:rsidP="0042153D">
      <w:pPr>
        <w:ind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4B5FF5" w:rsidRPr="00AF7CBD">
        <w:rPr>
          <w:rFonts w:ascii="Bookman Old Style" w:hAnsi="Bookman Old Style"/>
          <w:sz w:val="24"/>
          <w:szCs w:val="24"/>
        </w:rPr>
        <w:t xml:space="preserve">Compare and contrast the properties of </w:t>
      </w:r>
      <w:r w:rsidR="00D723F4" w:rsidRPr="00AF7CBD">
        <w:rPr>
          <w:rFonts w:ascii="Bookman Old Style" w:hAnsi="Bookman Old Style"/>
          <w:sz w:val="24"/>
          <w:szCs w:val="24"/>
        </w:rPr>
        <w:t>sugar</w:t>
      </w:r>
      <w:r w:rsidR="004B5FF5" w:rsidRPr="00AF7CBD">
        <w:rPr>
          <w:rFonts w:ascii="Bookman Old Style" w:hAnsi="Bookman Old Style"/>
          <w:sz w:val="24"/>
          <w:szCs w:val="24"/>
        </w:rPr>
        <w:t xml:space="preserve"> and </w:t>
      </w:r>
      <w:r w:rsidR="00D723F4" w:rsidRPr="00AF7CBD">
        <w:rPr>
          <w:rFonts w:ascii="Bookman Old Style" w:hAnsi="Bookman Old Style"/>
          <w:sz w:val="24"/>
          <w:szCs w:val="24"/>
        </w:rPr>
        <w:t>starch.</w:t>
      </w:r>
    </w:p>
    <w:p w:rsidR="00D723F4" w:rsidRPr="00AF7CBD" w:rsidRDefault="0042153D" w:rsidP="0042153D">
      <w:pPr>
        <w:ind w:left="144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D723F4" w:rsidRPr="00AF7CBD">
        <w:rPr>
          <w:rFonts w:ascii="Bookman Old Style" w:hAnsi="Bookman Old Style"/>
          <w:sz w:val="24"/>
          <w:szCs w:val="24"/>
        </w:rPr>
        <w:t>What are the symptoms of diabetes mellitus and what nutritional advice would you give to adiabetic person.</w:t>
      </w:r>
    </w:p>
    <w:p w:rsidR="0042153D" w:rsidRDefault="0042153D" w:rsidP="00AF7CBD">
      <w:pPr>
        <w:jc w:val="left"/>
        <w:rPr>
          <w:rFonts w:ascii="Bookman Old Style" w:hAnsi="Bookman Old Style"/>
          <w:sz w:val="24"/>
          <w:szCs w:val="24"/>
        </w:rPr>
      </w:pPr>
    </w:p>
    <w:p w:rsidR="00D723F4" w:rsidRPr="00AF7CBD" w:rsidRDefault="0042153D" w:rsidP="00AF7CBD">
      <w:pPr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D723F4" w:rsidRPr="00AF7CBD">
        <w:rPr>
          <w:rFonts w:ascii="Bookman Old Style" w:hAnsi="Bookman Old Style"/>
          <w:sz w:val="24"/>
          <w:szCs w:val="24"/>
        </w:rPr>
        <w:t xml:space="preserve">Discuss the effects of deficiency of </w:t>
      </w:r>
    </w:p>
    <w:p w:rsidR="00D723F4" w:rsidRPr="00AF7CBD" w:rsidRDefault="0042153D" w:rsidP="0042153D">
      <w:pPr>
        <w:ind w:left="720"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</w:t>
      </w:r>
      <w:r>
        <w:rPr>
          <w:rFonts w:ascii="Bookman Old Style" w:hAnsi="Bookman Old Style"/>
          <w:sz w:val="24"/>
          <w:szCs w:val="24"/>
        </w:rPr>
        <w:tab/>
      </w:r>
      <w:r w:rsidRPr="00AF7CBD">
        <w:rPr>
          <w:rFonts w:ascii="Bookman Old Style" w:hAnsi="Bookman Old Style"/>
          <w:sz w:val="24"/>
          <w:szCs w:val="24"/>
        </w:rPr>
        <w:t>Vitamin</w:t>
      </w:r>
      <w:r w:rsidR="00D723F4" w:rsidRPr="00AF7CBD">
        <w:rPr>
          <w:rFonts w:ascii="Bookman Old Style" w:hAnsi="Bookman Old Style"/>
          <w:sz w:val="24"/>
          <w:szCs w:val="24"/>
        </w:rPr>
        <w:t xml:space="preserve"> C</w:t>
      </w:r>
    </w:p>
    <w:p w:rsidR="00D723F4" w:rsidRPr="00AF7CBD" w:rsidRDefault="0042153D" w:rsidP="0042153D">
      <w:pPr>
        <w:ind w:left="720"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D723F4" w:rsidRPr="00AF7CBD">
        <w:rPr>
          <w:rFonts w:ascii="Bookman Old Style" w:hAnsi="Bookman Old Style"/>
          <w:sz w:val="24"/>
          <w:szCs w:val="24"/>
        </w:rPr>
        <w:t>Iron</w:t>
      </w:r>
    </w:p>
    <w:p w:rsidR="00D723F4" w:rsidRPr="00AF7CBD" w:rsidRDefault="0042153D" w:rsidP="0042153D">
      <w:pPr>
        <w:ind w:left="720"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(iii)</w:t>
      </w:r>
      <w:r>
        <w:rPr>
          <w:rFonts w:ascii="Bookman Old Style" w:hAnsi="Bookman Old Style"/>
          <w:sz w:val="24"/>
          <w:szCs w:val="24"/>
        </w:rPr>
        <w:tab/>
      </w:r>
      <w:r w:rsidR="00D723F4" w:rsidRPr="00AF7CBD">
        <w:rPr>
          <w:rFonts w:ascii="Bookman Old Style" w:hAnsi="Bookman Old Style"/>
          <w:sz w:val="24"/>
          <w:szCs w:val="24"/>
        </w:rPr>
        <w:t>Retinol</w:t>
      </w:r>
    </w:p>
    <w:p w:rsidR="0042153D" w:rsidRDefault="0042153D" w:rsidP="00AF7CBD">
      <w:pPr>
        <w:jc w:val="left"/>
        <w:rPr>
          <w:rFonts w:ascii="Bookman Old Style" w:hAnsi="Bookman Old Style"/>
          <w:sz w:val="24"/>
          <w:szCs w:val="24"/>
        </w:rPr>
      </w:pPr>
    </w:p>
    <w:p w:rsidR="00D723F4" w:rsidRPr="00AF7CBD" w:rsidRDefault="0042153D" w:rsidP="0042153D">
      <w:pPr>
        <w:ind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D723F4" w:rsidRPr="00AF7CBD">
        <w:rPr>
          <w:rFonts w:ascii="Bookman Old Style" w:hAnsi="Bookman Old Style"/>
          <w:sz w:val="24"/>
          <w:szCs w:val="24"/>
        </w:rPr>
        <w:t>What are the factors that affect calcium absorption.</w:t>
      </w:r>
    </w:p>
    <w:p w:rsidR="0042153D" w:rsidRDefault="0042153D" w:rsidP="00AF7CBD">
      <w:pPr>
        <w:jc w:val="left"/>
        <w:rPr>
          <w:rFonts w:ascii="Bookman Old Style" w:hAnsi="Bookman Old Style"/>
          <w:sz w:val="24"/>
          <w:szCs w:val="24"/>
        </w:rPr>
      </w:pPr>
    </w:p>
    <w:p w:rsidR="00B469E0" w:rsidRPr="0042153D" w:rsidRDefault="00B469E0" w:rsidP="0042153D">
      <w:pPr>
        <w:jc w:val="center"/>
        <w:rPr>
          <w:rFonts w:ascii="Bookman Old Style" w:hAnsi="Bookman Old Style"/>
          <w:b/>
          <w:sz w:val="24"/>
          <w:szCs w:val="24"/>
        </w:rPr>
      </w:pPr>
      <w:r w:rsidRPr="0042153D">
        <w:rPr>
          <w:rFonts w:ascii="Bookman Old Style" w:hAnsi="Bookman Old Style"/>
          <w:b/>
          <w:sz w:val="24"/>
          <w:szCs w:val="24"/>
        </w:rPr>
        <w:t>SECTION B</w:t>
      </w:r>
    </w:p>
    <w:p w:rsidR="0042153D" w:rsidRDefault="0042153D" w:rsidP="00AF7CBD">
      <w:pPr>
        <w:jc w:val="left"/>
        <w:rPr>
          <w:rFonts w:ascii="Bookman Old Style" w:hAnsi="Bookman Old Style"/>
          <w:sz w:val="24"/>
          <w:szCs w:val="24"/>
        </w:rPr>
      </w:pPr>
    </w:p>
    <w:p w:rsidR="00B469E0" w:rsidRPr="00AF7CBD" w:rsidRDefault="0042153D" w:rsidP="00AF7CBD">
      <w:pPr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B469E0" w:rsidRPr="00AF7CBD">
        <w:rPr>
          <w:rFonts w:ascii="Bookman Old Style" w:hAnsi="Bookman Old Style"/>
          <w:sz w:val="24"/>
          <w:szCs w:val="24"/>
        </w:rPr>
        <w:t>What is the dietetic value of fats and oils.</w:t>
      </w:r>
    </w:p>
    <w:p w:rsidR="00B469E0" w:rsidRPr="00AF7CBD" w:rsidRDefault="0042153D" w:rsidP="0042153D">
      <w:pPr>
        <w:ind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B469E0" w:rsidRPr="00AF7CBD">
        <w:rPr>
          <w:rFonts w:ascii="Bookman Old Style" w:hAnsi="Bookman Old Style"/>
          <w:sz w:val="24"/>
          <w:szCs w:val="24"/>
        </w:rPr>
        <w:t>Discuss the properties of lipids .</w:t>
      </w:r>
    </w:p>
    <w:p w:rsidR="00B469E0" w:rsidRPr="00AF7CBD" w:rsidRDefault="0042153D" w:rsidP="0042153D">
      <w:pPr>
        <w:ind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B469E0" w:rsidRPr="00AF7CBD">
        <w:rPr>
          <w:rFonts w:ascii="Bookman Old Style" w:hAnsi="Bookman Old Style"/>
          <w:sz w:val="24"/>
          <w:szCs w:val="24"/>
        </w:rPr>
        <w:t>What is the nutritive value of live</w:t>
      </w:r>
      <w:r w:rsidR="00F419D9">
        <w:rPr>
          <w:rFonts w:ascii="Bookman Old Style" w:hAnsi="Bookman Old Style"/>
          <w:sz w:val="24"/>
          <w:szCs w:val="24"/>
        </w:rPr>
        <w:t>r</w:t>
      </w:r>
      <w:r w:rsidR="00B469E0" w:rsidRPr="00AF7CBD">
        <w:rPr>
          <w:rFonts w:ascii="Bookman Old Style" w:hAnsi="Bookman Old Style"/>
          <w:sz w:val="24"/>
          <w:szCs w:val="24"/>
        </w:rPr>
        <w:t>.</w:t>
      </w:r>
    </w:p>
    <w:p w:rsidR="0042153D" w:rsidRDefault="0042153D" w:rsidP="00AF7CBD">
      <w:pPr>
        <w:jc w:val="left"/>
        <w:rPr>
          <w:rFonts w:ascii="Bookman Old Style" w:hAnsi="Bookman Old Style"/>
          <w:sz w:val="24"/>
          <w:szCs w:val="24"/>
        </w:rPr>
      </w:pPr>
    </w:p>
    <w:p w:rsidR="00B469E0" w:rsidRPr="00AF7CBD" w:rsidRDefault="0042153D" w:rsidP="00AF7CBD">
      <w:pPr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B469E0" w:rsidRPr="00AF7CBD">
        <w:rPr>
          <w:rFonts w:ascii="Bookman Old Style" w:hAnsi="Bookman Old Style"/>
          <w:sz w:val="24"/>
          <w:szCs w:val="24"/>
        </w:rPr>
        <w:t xml:space="preserve">Describe the </w:t>
      </w:r>
      <w:r w:rsidR="00A97BDA" w:rsidRPr="00AF7CBD">
        <w:rPr>
          <w:rFonts w:ascii="Bookman Old Style" w:hAnsi="Bookman Old Style"/>
          <w:sz w:val="24"/>
          <w:szCs w:val="24"/>
        </w:rPr>
        <w:t>factors</w:t>
      </w:r>
      <w:r w:rsidR="00B469E0" w:rsidRPr="00AF7CBD">
        <w:rPr>
          <w:rFonts w:ascii="Bookman Old Style" w:hAnsi="Bookman Old Style"/>
          <w:sz w:val="24"/>
          <w:szCs w:val="24"/>
        </w:rPr>
        <w:t xml:space="preserve"> that favour microbial growth.</w:t>
      </w:r>
    </w:p>
    <w:p w:rsidR="00B469E0" w:rsidRPr="00AF7CBD" w:rsidRDefault="0042153D" w:rsidP="0042153D">
      <w:pPr>
        <w:ind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B469E0" w:rsidRPr="00AF7CBD">
        <w:rPr>
          <w:rFonts w:ascii="Bookman Old Style" w:hAnsi="Bookman Old Style"/>
          <w:sz w:val="24"/>
          <w:szCs w:val="24"/>
        </w:rPr>
        <w:t>Outl</w:t>
      </w:r>
      <w:r w:rsidR="00F419D9">
        <w:rPr>
          <w:rFonts w:ascii="Bookman Old Style" w:hAnsi="Bookman Old Style"/>
          <w:sz w:val="24"/>
          <w:szCs w:val="24"/>
        </w:rPr>
        <w:t>ine the uses of micro-organisms</w:t>
      </w:r>
      <w:r w:rsidR="00B469E0" w:rsidRPr="00AF7CBD">
        <w:rPr>
          <w:rFonts w:ascii="Bookman Old Style" w:hAnsi="Bookman Old Style"/>
          <w:sz w:val="24"/>
          <w:szCs w:val="24"/>
        </w:rPr>
        <w:t xml:space="preserve"> in the home.</w:t>
      </w:r>
    </w:p>
    <w:p w:rsidR="00B469E0" w:rsidRPr="00AF7CBD" w:rsidRDefault="0042153D" w:rsidP="0042153D">
      <w:pPr>
        <w:ind w:left="144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B469E0" w:rsidRPr="00AF7CBD">
        <w:rPr>
          <w:rFonts w:ascii="Bookman Old Style" w:hAnsi="Bookman Old Style"/>
          <w:sz w:val="24"/>
          <w:szCs w:val="24"/>
        </w:rPr>
        <w:t xml:space="preserve">Discuss the causes of food poisoning giving means by which it can be </w:t>
      </w:r>
      <w:r w:rsidR="00E514CA" w:rsidRPr="00AF7CBD">
        <w:rPr>
          <w:rFonts w:ascii="Bookman Old Style" w:hAnsi="Bookman Old Style"/>
          <w:sz w:val="24"/>
          <w:szCs w:val="24"/>
        </w:rPr>
        <w:t>minimised</w:t>
      </w:r>
      <w:r w:rsidR="00E514CA">
        <w:rPr>
          <w:rFonts w:ascii="Bookman Old Style" w:hAnsi="Bookman Old Style"/>
          <w:sz w:val="24"/>
          <w:szCs w:val="24"/>
        </w:rPr>
        <w:t xml:space="preserve"> </w:t>
      </w:r>
      <w:r w:rsidR="00E514CA" w:rsidRPr="00AF7CBD">
        <w:rPr>
          <w:rFonts w:ascii="Bookman Old Style" w:hAnsi="Bookman Old Style"/>
          <w:sz w:val="24"/>
          <w:szCs w:val="24"/>
        </w:rPr>
        <w:t>in</w:t>
      </w:r>
      <w:r w:rsidR="00B469E0" w:rsidRPr="00AF7CBD">
        <w:rPr>
          <w:rFonts w:ascii="Bookman Old Style" w:hAnsi="Bookman Old Style"/>
          <w:sz w:val="24"/>
          <w:szCs w:val="24"/>
        </w:rPr>
        <w:t xml:space="preserve"> a home.</w:t>
      </w:r>
    </w:p>
    <w:p w:rsidR="0042153D" w:rsidRDefault="0042153D" w:rsidP="00AF7CBD">
      <w:pPr>
        <w:jc w:val="left"/>
        <w:rPr>
          <w:rFonts w:ascii="Bookman Old Style" w:hAnsi="Bookman Old Style"/>
          <w:sz w:val="24"/>
          <w:szCs w:val="24"/>
        </w:rPr>
      </w:pPr>
    </w:p>
    <w:p w:rsidR="00B469E0" w:rsidRPr="00AF7CBD" w:rsidRDefault="0042153D" w:rsidP="00AF7CBD">
      <w:pPr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B469E0" w:rsidRPr="00AF7CBD">
        <w:rPr>
          <w:rFonts w:ascii="Bookman Old Style" w:hAnsi="Bookman Old Style"/>
          <w:sz w:val="24"/>
          <w:szCs w:val="24"/>
        </w:rPr>
        <w:t>Distinguish between pasteurised milk and homogenised milk.</w:t>
      </w:r>
    </w:p>
    <w:p w:rsidR="00B469E0" w:rsidRPr="00AF7CBD" w:rsidRDefault="0042153D" w:rsidP="0042153D">
      <w:pPr>
        <w:ind w:left="144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B469E0" w:rsidRPr="00AF7CBD">
        <w:rPr>
          <w:rFonts w:ascii="Bookman Old Style" w:hAnsi="Bookman Old Style"/>
          <w:sz w:val="24"/>
          <w:szCs w:val="24"/>
        </w:rPr>
        <w:t>Discuss the rules to follow when cooking cheese and how to make it more digestible.</w:t>
      </w:r>
    </w:p>
    <w:p w:rsidR="00AC48E4" w:rsidRPr="00AF7CBD" w:rsidRDefault="0042153D" w:rsidP="0042153D">
      <w:pPr>
        <w:ind w:left="144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AC48E4" w:rsidRPr="00AF7CBD">
        <w:rPr>
          <w:rFonts w:ascii="Bookman Old Style" w:hAnsi="Bookman Old Style"/>
          <w:sz w:val="24"/>
          <w:szCs w:val="24"/>
        </w:rPr>
        <w:t xml:space="preserve">Describe the </w:t>
      </w:r>
      <w:r w:rsidRPr="00AF7CBD">
        <w:rPr>
          <w:rFonts w:ascii="Bookman Old Style" w:hAnsi="Bookman Old Style"/>
          <w:sz w:val="24"/>
          <w:szCs w:val="24"/>
        </w:rPr>
        <w:t>various changes</w:t>
      </w:r>
      <w:r w:rsidR="00AC48E4" w:rsidRPr="00AF7CBD">
        <w:rPr>
          <w:rFonts w:ascii="Bookman Old Style" w:hAnsi="Bookman Old Style"/>
          <w:sz w:val="24"/>
          <w:szCs w:val="24"/>
        </w:rPr>
        <w:t xml:space="preserve"> that take </w:t>
      </w:r>
      <w:r w:rsidR="003361E2" w:rsidRPr="00AF7CBD">
        <w:rPr>
          <w:rFonts w:ascii="Bookman Old Style" w:hAnsi="Bookman Old Style"/>
          <w:sz w:val="24"/>
          <w:szCs w:val="24"/>
        </w:rPr>
        <w:t>place</w:t>
      </w:r>
      <w:r w:rsidR="00AC48E4" w:rsidRPr="00AF7CBD">
        <w:rPr>
          <w:rFonts w:ascii="Bookman Old Style" w:hAnsi="Bookman Old Style"/>
          <w:sz w:val="24"/>
          <w:szCs w:val="24"/>
        </w:rPr>
        <w:t xml:space="preserve"> in an egg during long storage.</w:t>
      </w:r>
    </w:p>
    <w:p w:rsidR="0042153D" w:rsidRDefault="0042153D" w:rsidP="0042153D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E514CA" w:rsidRDefault="00E514CA" w:rsidP="0042153D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D723F4" w:rsidRPr="00AF7CBD" w:rsidRDefault="00E514CA" w:rsidP="0042153D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END</w:t>
      </w:r>
    </w:p>
    <w:sectPr w:rsidR="00D723F4" w:rsidRPr="00AF7CBD" w:rsidSect="00E514CA">
      <w:footerReference w:type="default" r:id="rId8"/>
      <w:pgSz w:w="12240" w:h="15840"/>
      <w:pgMar w:top="360" w:right="720" w:bottom="36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EFD" w:rsidRDefault="00F31EFD" w:rsidP="0042153D">
      <w:pPr>
        <w:spacing w:line="240" w:lineRule="auto"/>
      </w:pPr>
      <w:r>
        <w:separator/>
      </w:r>
    </w:p>
  </w:endnote>
  <w:endnote w:type="continuationSeparator" w:id="0">
    <w:p w:rsidR="00F31EFD" w:rsidRDefault="00F31EFD" w:rsidP="004215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4CA" w:rsidRDefault="00E514C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E514CA">
      <w:rPr>
        <w:rFonts w:asciiTheme="majorHAnsi" w:eastAsiaTheme="majorEastAsia" w:hAnsiTheme="majorHAnsi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921E8" w:rsidRPr="009921E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2153D" w:rsidRDefault="004215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EFD" w:rsidRDefault="00F31EFD" w:rsidP="0042153D">
      <w:pPr>
        <w:spacing w:line="240" w:lineRule="auto"/>
      </w:pPr>
      <w:r>
        <w:separator/>
      </w:r>
    </w:p>
  </w:footnote>
  <w:footnote w:type="continuationSeparator" w:id="0">
    <w:p w:rsidR="00F31EFD" w:rsidRDefault="00F31EFD" w:rsidP="004215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E42ED"/>
    <w:multiLevelType w:val="hybridMultilevel"/>
    <w:tmpl w:val="6772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FF5"/>
    <w:rsid w:val="00043A26"/>
    <w:rsid w:val="00064479"/>
    <w:rsid w:val="003361E2"/>
    <w:rsid w:val="0042153D"/>
    <w:rsid w:val="004B5FF5"/>
    <w:rsid w:val="00565FF1"/>
    <w:rsid w:val="00643D8A"/>
    <w:rsid w:val="006C0EA5"/>
    <w:rsid w:val="009429BA"/>
    <w:rsid w:val="009921E8"/>
    <w:rsid w:val="00A357A9"/>
    <w:rsid w:val="00A97BDA"/>
    <w:rsid w:val="00AC48E4"/>
    <w:rsid w:val="00AF7CBD"/>
    <w:rsid w:val="00B469E0"/>
    <w:rsid w:val="00BB2D42"/>
    <w:rsid w:val="00C72BA9"/>
    <w:rsid w:val="00D723F4"/>
    <w:rsid w:val="00D8723E"/>
    <w:rsid w:val="00E424F4"/>
    <w:rsid w:val="00E514CA"/>
    <w:rsid w:val="00F31EFD"/>
    <w:rsid w:val="00F419D9"/>
    <w:rsid w:val="00F9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5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53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215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53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5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53D"/>
    <w:rPr>
      <w:rFonts w:ascii="Tahoma" w:hAnsi="Tahoma" w:cs="Tahoma"/>
      <w:sz w:val="16"/>
      <w:szCs w:val="16"/>
      <w:lang w:val="en-GB"/>
    </w:rPr>
  </w:style>
  <w:style w:type="character" w:customStyle="1" w:styleId="Bodytext">
    <w:name w:val="Body text_"/>
    <w:link w:val="BodyText1"/>
    <w:locked/>
    <w:rsid w:val="00E514CA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E514CA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lang w:val="en-US"/>
    </w:rPr>
  </w:style>
  <w:style w:type="character" w:customStyle="1" w:styleId="Bodytext15pt">
    <w:name w:val="Body text + 15 pt"/>
    <w:aliases w:val="Bold,Not Italic,Body text + 13 pt"/>
    <w:rsid w:val="00E514CA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5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53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215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53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5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53D"/>
    <w:rPr>
      <w:rFonts w:ascii="Tahoma" w:hAnsi="Tahoma" w:cs="Tahoma"/>
      <w:sz w:val="16"/>
      <w:szCs w:val="16"/>
      <w:lang w:val="en-GB"/>
    </w:rPr>
  </w:style>
  <w:style w:type="character" w:customStyle="1" w:styleId="Bodytext">
    <w:name w:val="Body text_"/>
    <w:link w:val="BodyText1"/>
    <w:locked/>
    <w:rsid w:val="00E514CA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E514CA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lang w:val="en-US"/>
    </w:rPr>
  </w:style>
  <w:style w:type="character" w:customStyle="1" w:styleId="Bodytext15pt">
    <w:name w:val="Body text + 15 pt"/>
    <w:aliases w:val="Bold,Not Italic,Body text + 13 pt"/>
    <w:rsid w:val="00E514CA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Secretary</cp:lastModifiedBy>
  <cp:revision>3</cp:revision>
  <cp:lastPrinted>2019-07-22T12:02:00Z</cp:lastPrinted>
  <dcterms:created xsi:type="dcterms:W3CDTF">2019-07-22T12:02:00Z</dcterms:created>
  <dcterms:modified xsi:type="dcterms:W3CDTF">2019-07-22T12:14:00Z</dcterms:modified>
</cp:coreProperties>
</file>