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0538">
        <w:rPr>
          <w:rFonts w:ascii="Times New Roman" w:hAnsi="Times New Roman" w:cs="Times New Roman"/>
          <w:sz w:val="24"/>
          <w:szCs w:val="24"/>
        </w:rPr>
        <w:t>P235/1</w:t>
      </w:r>
    </w:p>
    <w:p w:rsid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B70538">
        <w:rPr>
          <w:rFonts w:ascii="Times New Roman" w:hAnsi="Times New Roman" w:cs="Times New Roman"/>
          <w:sz w:val="24"/>
          <w:szCs w:val="24"/>
        </w:rPr>
        <w:t>Islamic Religious Education</w:t>
      </w:r>
    </w:p>
    <w:p w:rsid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Holy Quran)</w:t>
      </w:r>
    </w:p>
    <w:p w:rsidR="009F2497" w:rsidRDefault="009F2497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</w:t>
      </w:r>
    </w:p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2½ hours</w:t>
      </w:r>
    </w:p>
    <w:p w:rsidR="00B70538" w:rsidRPr="00B70538" w:rsidRDefault="00B70538" w:rsidP="00B70538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6532">
        <w:rPr>
          <w:rFonts w:ascii="Times New Roman" w:hAnsi="Times New Roman" w:cs="Times New Roman"/>
          <w:b/>
          <w:sz w:val="32"/>
          <w:szCs w:val="32"/>
        </w:rPr>
        <w:t>BUGANDA EXAMINATIONS COUNCIL MOCKS</w:t>
      </w: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532">
        <w:rPr>
          <w:rFonts w:ascii="Times New Roman" w:hAnsi="Times New Roman" w:cs="Times New Roman"/>
          <w:b/>
          <w:sz w:val="28"/>
          <w:szCs w:val="28"/>
        </w:rPr>
        <w:t xml:space="preserve">Uganda Advanced Certificate of Education </w:t>
      </w: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9E6532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532">
        <w:rPr>
          <w:rFonts w:ascii="Times New Roman" w:hAnsi="Times New Roman" w:cs="Times New Roman"/>
          <w:b/>
          <w:sz w:val="28"/>
          <w:szCs w:val="28"/>
        </w:rPr>
        <w:t>ISLAMIC RELIGIOUS EDUCATION</w:t>
      </w:r>
    </w:p>
    <w:p w:rsidR="00B70538" w:rsidRDefault="00B70538" w:rsidP="009E6532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E6532" w:rsidRPr="009E6532" w:rsidRDefault="009E6532" w:rsidP="009E6532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532">
        <w:rPr>
          <w:rFonts w:ascii="Times New Roman" w:hAnsi="Times New Roman" w:cs="Times New Roman"/>
          <w:b/>
          <w:sz w:val="28"/>
          <w:szCs w:val="28"/>
        </w:rPr>
        <w:t>(The Holy Quran)</w:t>
      </w: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532" w:rsidRPr="009E6532" w:rsidRDefault="009E6532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532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538" w:rsidRPr="009E6532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532">
        <w:rPr>
          <w:rFonts w:ascii="Times New Roman" w:hAnsi="Times New Roman" w:cs="Times New Roman"/>
          <w:b/>
          <w:sz w:val="28"/>
          <w:szCs w:val="28"/>
        </w:rPr>
        <w:t>2HOURS 30 MINUTES</w:t>
      </w: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9F2497" w:rsidRDefault="009F2497" w:rsidP="00B7053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0538" w:rsidRDefault="00B70538" w:rsidP="00B7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0538">
        <w:rPr>
          <w:rFonts w:ascii="Times New Roman" w:hAnsi="Times New Roman" w:cs="Times New Roman"/>
          <w:b/>
          <w:sz w:val="24"/>
          <w:szCs w:val="24"/>
        </w:rPr>
        <w:t>Answer any four questions</w:t>
      </w:r>
    </w:p>
    <w:p w:rsidR="009F2497" w:rsidRPr="00B70538" w:rsidRDefault="009F2497" w:rsidP="009F24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0538" w:rsidRPr="00B70538" w:rsidRDefault="00B70538" w:rsidP="00B7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0538">
        <w:rPr>
          <w:rFonts w:ascii="Times New Roman" w:hAnsi="Times New Roman" w:cs="Times New Roman"/>
          <w:b/>
          <w:sz w:val="24"/>
          <w:szCs w:val="24"/>
        </w:rPr>
        <w:t>All questions carry equal marks.</w:t>
      </w: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Default="00B70538" w:rsidP="00B70538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“The protection and preservation of the Quran has been largely divine</w:t>
      </w:r>
      <w:r w:rsidR="009F2497">
        <w:rPr>
          <w:rFonts w:ascii="Times New Roman" w:hAnsi="Times New Roman" w:cs="Times New Roman"/>
          <w:sz w:val="24"/>
          <w:szCs w:val="24"/>
        </w:rPr>
        <w:t>.”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>J</w:t>
      </w:r>
      <w:r w:rsidRPr="00DA1300">
        <w:rPr>
          <w:rFonts w:ascii="Times New Roman" w:hAnsi="Times New Roman" w:cs="Times New Roman"/>
          <w:sz w:val="24"/>
          <w:szCs w:val="24"/>
        </w:rPr>
        <w:t xml:space="preserve">ustify the validity of the above </w:t>
      </w:r>
      <w:r w:rsidR="009F2497">
        <w:rPr>
          <w:rFonts w:ascii="Times New Roman" w:hAnsi="Times New Roman" w:cs="Times New Roman"/>
          <w:sz w:val="24"/>
          <w:szCs w:val="24"/>
        </w:rPr>
        <w:t>statement.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Discuss the different aspects of the Quran which make it miraculous than any other revealed scripture.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‘Human life does not end with death but just continues in a new phase’ justify the validity of this statement.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>4</w:t>
      </w:r>
      <w:r w:rsidR="009F249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Every deed has got a reward</w:t>
      </w:r>
      <w:r w:rsidR="009F2497">
        <w:rPr>
          <w:rFonts w:ascii="Times New Roman" w:hAnsi="Times New Roman" w:cs="Times New Roman"/>
          <w:sz w:val="24"/>
          <w:szCs w:val="24"/>
        </w:rPr>
        <w:t xml:space="preserve">. 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>C</w:t>
      </w:r>
      <w:r w:rsidRPr="00DA1300">
        <w:rPr>
          <w:rFonts w:ascii="Times New Roman" w:hAnsi="Times New Roman" w:cs="Times New Roman"/>
          <w:sz w:val="24"/>
          <w:szCs w:val="24"/>
        </w:rPr>
        <w:t xml:space="preserve">omment on the Quranic guidance about the concept of punishments to sinners while still on earth in the present times.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Quranic account of the events that will take place on the Day of Judgment.</w:t>
      </w:r>
    </w:p>
    <w:p w:rsidR="00B70538" w:rsidRPr="00DA1300" w:rsidRDefault="009F2497" w:rsidP="009F2497">
      <w:pPr>
        <w:tabs>
          <w:tab w:val="left" w:pos="7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(12marks)</w:t>
      </w: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Give the Quranic guidance of Mahr (Islamic dowry)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key principles of a valid Muslim marriage.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(15marks)</w:t>
      </w:r>
    </w:p>
    <w:p w:rsidR="00B70538" w:rsidRDefault="00B70538" w:rsidP="00B705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The Islamic system of inheritance is quite unique from other</w:t>
      </w:r>
      <w:r w:rsidRPr="00DA1300">
        <w:rPr>
          <w:sz w:val="24"/>
          <w:szCs w:val="24"/>
        </w:rPr>
        <w:t xml:space="preserve"> </w:t>
      </w:r>
      <w:r w:rsidRPr="00DA1300">
        <w:rPr>
          <w:rFonts w:ascii="Times New Roman" w:hAnsi="Times New Roman" w:cs="Times New Roman"/>
          <w:sz w:val="24"/>
          <w:szCs w:val="24"/>
        </w:rPr>
        <w:t xml:space="preserve">systems, how justifiable is above assertion?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Pr="00DA1300" w:rsidRDefault="00B70538" w:rsidP="00B7053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Discuss the Quranic guidance on the way how workers should be treated visa vie their behavior.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Default="00B70538" w:rsidP="00B70538">
      <w:pPr>
        <w:pStyle w:val="Style"/>
        <w:ind w:left="720" w:right="-180" w:hanging="720"/>
        <w:jc w:val="both"/>
        <w:rPr>
          <w:bCs/>
          <w:w w:val="112"/>
        </w:rPr>
      </w:pPr>
      <w:r>
        <w:rPr>
          <w:bCs/>
          <w:w w:val="112"/>
        </w:rPr>
        <w:t>8.</w:t>
      </w:r>
      <w:r>
        <w:rPr>
          <w:bCs/>
          <w:w w:val="112"/>
        </w:rPr>
        <w:tab/>
      </w:r>
      <w:r w:rsidRPr="00DA1300">
        <w:rPr>
          <w:bCs/>
          <w:w w:val="112"/>
        </w:rPr>
        <w:t>"</w:t>
      </w:r>
      <w:r w:rsidRPr="00DA1300">
        <w:rPr>
          <w:w w:val="115"/>
        </w:rPr>
        <w:t>Riba is haram and is</w:t>
      </w:r>
      <w:r w:rsidRPr="00DA1300">
        <w:rPr>
          <w:bCs/>
          <w:w w:val="112"/>
        </w:rPr>
        <w:t xml:space="preserve"> prohibited</w:t>
      </w:r>
      <w:r w:rsidRPr="00DA1300">
        <w:rPr>
          <w:w w:val="115"/>
        </w:rPr>
        <w:t xml:space="preserve"> in Islam but free trade and enterprise is granted</w:t>
      </w:r>
      <w:r w:rsidRPr="00DA1300">
        <w:rPr>
          <w:bCs/>
          <w:w w:val="112"/>
        </w:rPr>
        <w:t xml:space="preserve">.” </w:t>
      </w:r>
      <w:r w:rsidR="009F2497">
        <w:rPr>
          <w:bCs/>
          <w:w w:val="112"/>
        </w:rPr>
        <w:t>I</w:t>
      </w:r>
      <w:r w:rsidRPr="00DA1300">
        <w:rPr>
          <w:bCs/>
          <w:w w:val="112"/>
        </w:rPr>
        <w:t>sn’t Islam contradicting itself? Justify</w:t>
      </w:r>
      <w:r w:rsidR="009F2497">
        <w:rPr>
          <w:bCs/>
          <w:w w:val="112"/>
        </w:rPr>
        <w:t xml:space="preserve"> your answer. </w:t>
      </w:r>
      <w:r w:rsidR="009F2497">
        <w:rPr>
          <w:bCs/>
          <w:w w:val="112"/>
        </w:rPr>
        <w:tab/>
        <w:t>(25marks)</w:t>
      </w:r>
      <w:r w:rsidRPr="00DA1300">
        <w:rPr>
          <w:bCs/>
          <w:w w:val="112"/>
        </w:rPr>
        <w:t xml:space="preserve"> </w:t>
      </w:r>
    </w:p>
    <w:p w:rsidR="00B70538" w:rsidRDefault="00B70538" w:rsidP="00B7053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w w:val="112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Discuss the ways how </w:t>
      </w:r>
      <w:r w:rsidR="009F2497">
        <w:rPr>
          <w:rFonts w:ascii="Times New Roman" w:hAnsi="Times New Roman" w:cs="Times New Roman"/>
          <w:sz w:val="24"/>
          <w:szCs w:val="24"/>
        </w:rPr>
        <w:t xml:space="preserve">an </w:t>
      </w:r>
      <w:r w:rsidRPr="00DA1300">
        <w:rPr>
          <w:rFonts w:ascii="Times New Roman" w:hAnsi="Times New Roman" w:cs="Times New Roman"/>
          <w:sz w:val="24"/>
          <w:szCs w:val="24"/>
        </w:rPr>
        <w:t xml:space="preserve">Islamic Jihad differs from the act of terrorism. </w:t>
      </w:r>
      <w:r w:rsidR="009F2497">
        <w:rPr>
          <w:rFonts w:ascii="Times New Roman" w:hAnsi="Times New Roman" w:cs="Times New Roman"/>
          <w:sz w:val="24"/>
          <w:szCs w:val="24"/>
        </w:rPr>
        <w:tab/>
        <w:t>(25marks)</w:t>
      </w:r>
    </w:p>
    <w:p w:rsidR="00B70538" w:rsidRDefault="00B70538" w:rsidP="00B70538">
      <w:pPr>
        <w:pStyle w:val="Style"/>
        <w:ind w:right="1022"/>
        <w:jc w:val="both"/>
      </w:pPr>
    </w:p>
    <w:p w:rsidR="00B70538" w:rsidRPr="00DA1300" w:rsidRDefault="00B70538" w:rsidP="00B70538">
      <w:pPr>
        <w:pStyle w:val="Style"/>
        <w:ind w:left="720" w:right="1022" w:hanging="720"/>
        <w:jc w:val="both"/>
      </w:pPr>
      <w:r w:rsidRPr="00DA1300">
        <w:t>10</w:t>
      </w:r>
      <w:r>
        <w:t>.</w:t>
      </w:r>
      <w:r>
        <w:tab/>
      </w:r>
      <w:r w:rsidRPr="00DA1300">
        <w:t xml:space="preserve">Islamic religion is a flexible one which allows the co-existence of other members of different religious affiliations. Explain </w:t>
      </w:r>
      <w:r w:rsidR="009F2497">
        <w:tab/>
      </w:r>
      <w:r w:rsidR="009F2497">
        <w:tab/>
        <w:t xml:space="preserve">              (25marks)</w:t>
      </w:r>
    </w:p>
    <w:p w:rsidR="00B70538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Explain the content of Surat Tin</w:t>
      </w:r>
      <w:r w:rsidR="009F2497">
        <w:rPr>
          <w:rFonts w:ascii="Times New Roman" w:hAnsi="Times New Roman" w:cs="Times New Roman"/>
          <w:sz w:val="24"/>
          <w:szCs w:val="24"/>
        </w:rPr>
        <w:t>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Pr="00DA1300" w:rsidRDefault="00B70538" w:rsidP="009F24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8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A130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 xml:space="preserve">How </w:t>
      </w:r>
      <w:r w:rsidR="009F2497">
        <w:rPr>
          <w:rFonts w:ascii="Times New Roman" w:hAnsi="Times New Roman" w:cs="Times New Roman"/>
          <w:sz w:val="24"/>
          <w:szCs w:val="24"/>
        </w:rPr>
        <w:t>is its</w:t>
      </w:r>
      <w:r w:rsidRPr="00DA1300">
        <w:rPr>
          <w:rFonts w:ascii="Times New Roman" w:hAnsi="Times New Roman" w:cs="Times New Roman"/>
          <w:sz w:val="24"/>
          <w:szCs w:val="24"/>
        </w:rPr>
        <w:t xml:space="preserve"> message beneficial to the </w:t>
      </w:r>
      <w:r w:rsidR="009F2497" w:rsidRPr="00DA1300">
        <w:rPr>
          <w:rFonts w:ascii="Times New Roman" w:hAnsi="Times New Roman" w:cs="Times New Roman"/>
          <w:sz w:val="24"/>
          <w:szCs w:val="24"/>
        </w:rPr>
        <w:t>Muslims?</w:t>
      </w:r>
      <w:r w:rsidRPr="00DA1300">
        <w:rPr>
          <w:rFonts w:ascii="Times New Roman" w:hAnsi="Times New Roman" w:cs="Times New Roman"/>
          <w:sz w:val="24"/>
          <w:szCs w:val="24"/>
        </w:rPr>
        <w:t xml:space="preserve"> </w:t>
      </w:r>
      <w:r w:rsidR="009F2497">
        <w:rPr>
          <w:rFonts w:ascii="Times New Roman" w:hAnsi="Times New Roman" w:cs="Times New Roman"/>
          <w:sz w:val="24"/>
          <w:szCs w:val="24"/>
        </w:rPr>
        <w:t xml:space="preserve">                                             (12marks)</w:t>
      </w:r>
    </w:p>
    <w:p w:rsidR="00B70538" w:rsidRDefault="00B70538" w:rsidP="00B705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538" w:rsidRPr="00DA1300" w:rsidRDefault="00B70538" w:rsidP="00B70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DA130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DA1300">
        <w:rPr>
          <w:rFonts w:ascii="Times New Roman" w:hAnsi="Times New Roman" w:cs="Times New Roman"/>
          <w:sz w:val="24"/>
          <w:szCs w:val="24"/>
        </w:rPr>
        <w:t xml:space="preserve">iscuss the circumstances under which Surat Dhuha was revealed. 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(13marks)</w:t>
      </w:r>
    </w:p>
    <w:p w:rsidR="00B70538" w:rsidRPr="00DA1300" w:rsidRDefault="00B70538" w:rsidP="00B70538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DA130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DA1300">
        <w:rPr>
          <w:rFonts w:ascii="Times New Roman" w:hAnsi="Times New Roman" w:cs="Times New Roman"/>
          <w:sz w:val="24"/>
          <w:szCs w:val="24"/>
        </w:rPr>
        <w:t>Examine the lessons that can be derived from its teachings.</w:t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</w:r>
      <w:r w:rsidR="009F2497"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BE3BA4" w:rsidRDefault="00BE3BA4">
      <w:pPr>
        <w:rPr>
          <w:sz w:val="24"/>
          <w:szCs w:val="24"/>
        </w:rPr>
      </w:pPr>
    </w:p>
    <w:p w:rsidR="00B70538" w:rsidRDefault="00B70538">
      <w:pPr>
        <w:rPr>
          <w:sz w:val="24"/>
          <w:szCs w:val="24"/>
        </w:rPr>
      </w:pPr>
    </w:p>
    <w:p w:rsidR="00B70538" w:rsidRDefault="00B70538">
      <w:pPr>
        <w:rPr>
          <w:sz w:val="24"/>
          <w:szCs w:val="24"/>
        </w:rPr>
      </w:pPr>
    </w:p>
    <w:p w:rsidR="00B70538" w:rsidRPr="00B70538" w:rsidRDefault="00B70538" w:rsidP="009F2497">
      <w:pPr>
        <w:jc w:val="center"/>
        <w:rPr>
          <w:rFonts w:ascii="Times New Roman" w:hAnsi="Times New Roman" w:cs="Times New Roman"/>
          <w:b/>
          <w:i/>
        </w:rPr>
      </w:pPr>
      <w:r w:rsidRPr="00B70538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B70538" w:rsidRPr="00B70538" w:rsidSect="00BE3B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676" w:rsidRDefault="00233676" w:rsidP="00B70538">
      <w:pPr>
        <w:spacing w:after="0" w:line="240" w:lineRule="auto"/>
      </w:pPr>
      <w:r>
        <w:separator/>
      </w:r>
    </w:p>
  </w:endnote>
  <w:endnote w:type="continuationSeparator" w:id="0">
    <w:p w:rsidR="00233676" w:rsidRDefault="00233676" w:rsidP="00B7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538" w:rsidRDefault="00B70538" w:rsidP="00B70538">
    <w:pPr>
      <w:pStyle w:val="Footer"/>
    </w:pPr>
    <w:r>
      <w:t xml:space="preserve">© Buganda Examinations Council Mocks 2019 </w:t>
    </w:r>
    <w:r>
      <w:tab/>
    </w:r>
    <w:r>
      <w:tab/>
    </w:r>
    <w:sdt>
      <w:sdtPr>
        <w:id w:val="1044584842"/>
        <w:docPartObj>
          <w:docPartGallery w:val="Page Numbers (Bottom of Page)"/>
          <w:docPartUnique/>
        </w:docPartObj>
      </w:sdtPr>
      <w:sdtEndPr/>
      <w:sdtContent>
        <w:r w:rsidR="00233676">
          <w:fldChar w:fldCharType="begin"/>
        </w:r>
        <w:r w:rsidR="00233676">
          <w:instrText xml:space="preserve"> PAGE   \* MERGEFORMAT </w:instrText>
        </w:r>
        <w:r w:rsidR="00233676">
          <w:fldChar w:fldCharType="separate"/>
        </w:r>
        <w:r w:rsidR="009E6532">
          <w:rPr>
            <w:noProof/>
          </w:rPr>
          <w:t>1</w:t>
        </w:r>
        <w:r w:rsidR="00233676">
          <w:rPr>
            <w:noProof/>
          </w:rPr>
          <w:fldChar w:fldCharType="end"/>
        </w:r>
      </w:sdtContent>
    </w:sdt>
  </w:p>
  <w:p w:rsidR="00B70538" w:rsidRDefault="00B70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676" w:rsidRDefault="00233676" w:rsidP="00B70538">
      <w:pPr>
        <w:spacing w:after="0" w:line="240" w:lineRule="auto"/>
      </w:pPr>
      <w:r>
        <w:separator/>
      </w:r>
    </w:p>
  </w:footnote>
  <w:footnote w:type="continuationSeparator" w:id="0">
    <w:p w:rsidR="00233676" w:rsidRDefault="00233676" w:rsidP="00B7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71BE"/>
    <w:multiLevelType w:val="hybridMultilevel"/>
    <w:tmpl w:val="C8B20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538"/>
    <w:rsid w:val="001C51DD"/>
    <w:rsid w:val="00233676"/>
    <w:rsid w:val="00487595"/>
    <w:rsid w:val="008B169D"/>
    <w:rsid w:val="009E6532"/>
    <w:rsid w:val="009F2497"/>
    <w:rsid w:val="00B70538"/>
    <w:rsid w:val="00BE3BA4"/>
    <w:rsid w:val="00DD4EA9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6720D-15CF-4CCE-BB6F-3AA7FEF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B705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538"/>
  </w:style>
  <w:style w:type="paragraph" w:styleId="Footer">
    <w:name w:val="footer"/>
    <w:basedOn w:val="Normal"/>
    <w:link w:val="FooterChar"/>
    <w:uiPriority w:val="99"/>
    <w:unhideWhenUsed/>
    <w:rsid w:val="00B7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38"/>
  </w:style>
  <w:style w:type="paragraph" w:styleId="BalloonText">
    <w:name w:val="Balloon Text"/>
    <w:basedOn w:val="Normal"/>
    <w:link w:val="BalloonTextChar"/>
    <w:uiPriority w:val="99"/>
    <w:semiHidden/>
    <w:unhideWhenUsed/>
    <w:rsid w:val="009E6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FL</cp:lastModifiedBy>
  <cp:revision>3</cp:revision>
  <cp:lastPrinted>2019-07-06T09:48:00Z</cp:lastPrinted>
  <dcterms:created xsi:type="dcterms:W3CDTF">2019-05-28T06:57:00Z</dcterms:created>
  <dcterms:modified xsi:type="dcterms:W3CDTF">2019-07-06T09:49:00Z</dcterms:modified>
</cp:coreProperties>
</file>