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761" w:rsidRPr="00A2227A" w:rsidRDefault="00810761" w:rsidP="0081076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2227A">
        <w:rPr>
          <w:rFonts w:asciiTheme="majorHAnsi" w:hAnsiTheme="majorHAnsi"/>
          <w:b/>
          <w:sz w:val="24"/>
          <w:szCs w:val="24"/>
        </w:rPr>
        <w:t>P510/2</w:t>
      </w:r>
    </w:p>
    <w:p w:rsidR="00810761" w:rsidRPr="00A2227A" w:rsidRDefault="00810761" w:rsidP="0081076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2227A">
        <w:rPr>
          <w:rFonts w:asciiTheme="majorHAnsi" w:hAnsiTheme="majorHAnsi"/>
          <w:b/>
          <w:sz w:val="24"/>
          <w:szCs w:val="24"/>
        </w:rPr>
        <w:t>PHYSICS</w:t>
      </w:r>
    </w:p>
    <w:p w:rsidR="00810761" w:rsidRPr="00A2227A" w:rsidRDefault="00810761" w:rsidP="0081076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2227A">
        <w:rPr>
          <w:rFonts w:asciiTheme="majorHAnsi" w:hAnsiTheme="majorHAnsi"/>
          <w:b/>
          <w:sz w:val="24"/>
          <w:szCs w:val="24"/>
        </w:rPr>
        <w:t>Paper 2</w:t>
      </w:r>
    </w:p>
    <w:p w:rsidR="00810761" w:rsidRPr="00A2227A" w:rsidRDefault="00810761" w:rsidP="0081076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2227A">
        <w:rPr>
          <w:rFonts w:asciiTheme="majorHAnsi" w:hAnsiTheme="majorHAnsi"/>
          <w:b/>
          <w:sz w:val="24"/>
          <w:szCs w:val="24"/>
        </w:rPr>
        <w:t>Jul/ Aug 2018</w:t>
      </w:r>
    </w:p>
    <w:p w:rsidR="00810761" w:rsidRPr="00A2227A" w:rsidRDefault="00810761" w:rsidP="00810761">
      <w:pPr>
        <w:pStyle w:val="NoSpacing"/>
        <w:spacing w:line="360" w:lineRule="auto"/>
        <w:rPr>
          <w:rFonts w:asciiTheme="majorHAnsi" w:hAnsiTheme="majorHAnsi"/>
          <w:b/>
          <w:sz w:val="24"/>
          <w:szCs w:val="24"/>
        </w:rPr>
      </w:pPr>
      <w:r w:rsidRPr="00A2227A">
        <w:rPr>
          <w:rFonts w:asciiTheme="majorHAnsi" w:hAnsiTheme="majorHAnsi"/>
          <w:b/>
          <w:sz w:val="24"/>
          <w:szCs w:val="24"/>
        </w:rPr>
        <w:t>3 Hours</w:t>
      </w:r>
    </w:p>
    <w:p w:rsidR="00810761" w:rsidRPr="00A2227A" w:rsidRDefault="00810761" w:rsidP="00810761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</w:p>
    <w:p w:rsidR="00810761" w:rsidRPr="00A2227A" w:rsidRDefault="00810761" w:rsidP="00810761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A2227A">
        <w:rPr>
          <w:rFonts w:asciiTheme="majorHAnsi" w:hAnsiTheme="majorHAnsi" w:cs="Segoe UI"/>
          <w:b/>
          <w:noProof/>
          <w:sz w:val="24"/>
          <w:szCs w:val="24"/>
        </w:rPr>
        <w:drawing>
          <wp:inline distT="0" distB="0" distL="0" distR="0" wp14:anchorId="66E2FAEA" wp14:editId="2CC0CA09">
            <wp:extent cx="1047750" cy="1095375"/>
            <wp:effectExtent l="1905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0761" w:rsidRPr="00A2227A" w:rsidRDefault="00810761" w:rsidP="00810761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A2227A">
        <w:rPr>
          <w:rFonts w:asciiTheme="majorHAnsi" w:hAnsiTheme="majorHAnsi" w:cs="Segoe UI"/>
          <w:b/>
          <w:sz w:val="24"/>
          <w:szCs w:val="24"/>
        </w:rPr>
        <w:t>MUKONO EXAMINATIONS COUNCIL</w:t>
      </w:r>
    </w:p>
    <w:p w:rsidR="00810761" w:rsidRPr="00A2227A" w:rsidRDefault="00810761" w:rsidP="00810761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A2227A">
        <w:rPr>
          <w:rFonts w:asciiTheme="majorHAnsi" w:hAnsiTheme="majorHAnsi" w:cs="Segoe UI"/>
          <w:b/>
          <w:sz w:val="24"/>
          <w:szCs w:val="24"/>
        </w:rPr>
        <w:t>Uganda Advanced Certificate of Education</w:t>
      </w:r>
    </w:p>
    <w:p w:rsidR="00810761" w:rsidRPr="00A2227A" w:rsidRDefault="00810761" w:rsidP="00810761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A2227A">
        <w:rPr>
          <w:rFonts w:asciiTheme="majorHAnsi" w:hAnsiTheme="majorHAnsi"/>
          <w:b/>
          <w:sz w:val="24"/>
          <w:szCs w:val="24"/>
        </w:rPr>
        <w:t>PHYSICS</w:t>
      </w:r>
    </w:p>
    <w:p w:rsidR="00810761" w:rsidRPr="00A2227A" w:rsidRDefault="00810761" w:rsidP="00810761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A2227A">
        <w:rPr>
          <w:rFonts w:asciiTheme="majorHAnsi" w:hAnsiTheme="majorHAnsi" w:cs="Segoe UI"/>
          <w:b/>
          <w:sz w:val="24"/>
          <w:szCs w:val="24"/>
        </w:rPr>
        <w:t>Paper 2</w:t>
      </w:r>
    </w:p>
    <w:p w:rsidR="00810761" w:rsidRPr="00A2227A" w:rsidRDefault="00810761" w:rsidP="00810761">
      <w:pPr>
        <w:pStyle w:val="NoSpacing"/>
        <w:spacing w:line="360" w:lineRule="auto"/>
        <w:jc w:val="center"/>
        <w:rPr>
          <w:rFonts w:asciiTheme="majorHAnsi" w:hAnsiTheme="majorHAnsi" w:cs="Segoe UI"/>
          <w:b/>
          <w:sz w:val="24"/>
          <w:szCs w:val="24"/>
        </w:rPr>
      </w:pPr>
      <w:r w:rsidRPr="00A2227A">
        <w:rPr>
          <w:rFonts w:asciiTheme="majorHAnsi" w:hAnsiTheme="majorHAnsi" w:cs="Segoe UI"/>
          <w:b/>
          <w:sz w:val="24"/>
          <w:szCs w:val="24"/>
        </w:rPr>
        <w:t>3 Hours</w:t>
      </w:r>
    </w:p>
    <w:p w:rsidR="00810761" w:rsidRPr="00A2227A" w:rsidRDefault="00810761" w:rsidP="00810761">
      <w:pPr>
        <w:pStyle w:val="NoSpacing"/>
        <w:spacing w:line="360" w:lineRule="auto"/>
        <w:rPr>
          <w:rFonts w:asciiTheme="majorHAnsi" w:hAnsiTheme="majorHAnsi" w:cs="Segoe UI"/>
          <w:sz w:val="24"/>
          <w:szCs w:val="24"/>
        </w:rPr>
      </w:pPr>
    </w:p>
    <w:p w:rsidR="00810761" w:rsidRPr="00A2227A" w:rsidRDefault="00810761" w:rsidP="00810761">
      <w:pPr>
        <w:pStyle w:val="NoSpacing"/>
        <w:spacing w:line="360" w:lineRule="auto"/>
        <w:rPr>
          <w:rFonts w:asciiTheme="majorHAnsi" w:hAnsiTheme="majorHAnsi" w:cs="Segoe UI"/>
          <w:b/>
          <w:sz w:val="24"/>
          <w:szCs w:val="24"/>
        </w:rPr>
      </w:pPr>
      <w:r w:rsidRPr="00A2227A">
        <w:rPr>
          <w:rFonts w:asciiTheme="majorHAnsi" w:hAnsiTheme="majorHAnsi" w:cs="Segoe UI"/>
          <w:b/>
          <w:sz w:val="24"/>
          <w:szCs w:val="24"/>
        </w:rPr>
        <w:t>INSTRUCTIONS TO CANDIDATES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 xml:space="preserve">Answer </w:t>
      </w:r>
      <w:r w:rsidRPr="00A2227A">
        <w:rPr>
          <w:rFonts w:asciiTheme="majorHAnsi" w:hAnsiTheme="majorHAnsi" w:cs="Times New Roman"/>
          <w:b/>
          <w:i/>
          <w:sz w:val="24"/>
          <w:szCs w:val="24"/>
        </w:rPr>
        <w:t>five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questions, including at least </w:t>
      </w:r>
      <w:r w:rsidRPr="00A2227A">
        <w:rPr>
          <w:rFonts w:asciiTheme="majorHAnsi" w:hAnsiTheme="majorHAnsi" w:cs="Times New Roman"/>
          <w:b/>
          <w:i/>
          <w:sz w:val="24"/>
          <w:szCs w:val="24"/>
        </w:rPr>
        <w:t>one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from each section, but </w:t>
      </w:r>
      <w:r w:rsidRPr="00A2227A">
        <w:rPr>
          <w:rFonts w:asciiTheme="majorHAnsi" w:hAnsiTheme="majorHAnsi" w:cs="Times New Roman"/>
          <w:b/>
          <w:i/>
          <w:sz w:val="24"/>
          <w:szCs w:val="24"/>
        </w:rPr>
        <w:t>not more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than </w:t>
      </w:r>
      <w:r w:rsidRPr="00A2227A">
        <w:rPr>
          <w:rFonts w:asciiTheme="majorHAnsi" w:hAnsiTheme="majorHAnsi" w:cs="Times New Roman"/>
          <w:b/>
          <w:i/>
          <w:sz w:val="24"/>
          <w:szCs w:val="24"/>
        </w:rPr>
        <w:t>one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from any of the sections </w:t>
      </w:r>
      <w:r w:rsidRPr="00A2227A">
        <w:rPr>
          <w:rFonts w:asciiTheme="majorHAnsi" w:hAnsiTheme="majorHAnsi" w:cs="Times New Roman"/>
          <w:b/>
          <w:i/>
          <w:sz w:val="24"/>
          <w:szCs w:val="24"/>
        </w:rPr>
        <w:t>A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and </w:t>
      </w:r>
      <w:r w:rsidRPr="00A2227A">
        <w:rPr>
          <w:rFonts w:asciiTheme="majorHAnsi" w:hAnsiTheme="majorHAnsi" w:cs="Times New Roman"/>
          <w:b/>
          <w:i/>
          <w:sz w:val="24"/>
          <w:szCs w:val="24"/>
        </w:rPr>
        <w:t>B</w:t>
      </w:r>
      <w:r w:rsidRPr="00A2227A">
        <w:rPr>
          <w:rFonts w:asciiTheme="majorHAnsi" w:hAnsiTheme="majorHAnsi" w:cs="Times New Roman"/>
          <w:i/>
          <w:sz w:val="24"/>
          <w:szCs w:val="24"/>
        </w:rPr>
        <w:t>.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>Where necessary assume the following constants: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  <w:vertAlign w:val="superscript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>Acceleration due to gravity,                                g        =        9.81ms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-2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  <w:vertAlign w:val="superscript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>Speed of light in vacuum,                                     c         =        3.0 x 10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8</w:t>
      </w:r>
      <w:r w:rsidRPr="00A2227A">
        <w:rPr>
          <w:rFonts w:asciiTheme="majorHAnsi" w:hAnsiTheme="majorHAnsi" w:cs="Times New Roman"/>
          <w:i/>
          <w:sz w:val="24"/>
          <w:szCs w:val="24"/>
        </w:rPr>
        <w:t>ms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-1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>Speed of sound in air                                            v         =         340ms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-1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>Electronic Charge,                                                e          =         1.6 x 10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-19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C                      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>Electronic mass,                                                   m</w:t>
      </w:r>
      <w:r w:rsidRPr="00A2227A">
        <w:rPr>
          <w:rFonts w:asciiTheme="majorHAnsi" w:hAnsiTheme="majorHAnsi" w:cs="Times New Roman"/>
          <w:i/>
          <w:sz w:val="24"/>
          <w:szCs w:val="24"/>
          <w:vertAlign w:val="subscript"/>
        </w:rPr>
        <w:t>e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       =         9.1 x 10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-31</w:t>
      </w:r>
      <w:r w:rsidRPr="00A2227A">
        <w:rPr>
          <w:rFonts w:asciiTheme="majorHAnsi" w:hAnsiTheme="majorHAnsi" w:cs="Times New Roman"/>
          <w:i/>
          <w:sz w:val="24"/>
          <w:szCs w:val="24"/>
        </w:rPr>
        <w:t>kg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  <w:vertAlign w:val="superscript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>Permeability of free space,                                 μ</w:t>
      </w:r>
      <w:r w:rsidRPr="00A2227A">
        <w:rPr>
          <w:rFonts w:asciiTheme="majorHAnsi" w:hAnsiTheme="majorHAnsi" w:cs="Times New Roman"/>
          <w:i/>
          <w:sz w:val="24"/>
          <w:szCs w:val="24"/>
          <w:vertAlign w:val="subscript"/>
        </w:rPr>
        <w:t>0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       =         4.0π x 10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-7</w:t>
      </w:r>
      <w:r w:rsidRPr="00A2227A">
        <w:rPr>
          <w:rFonts w:asciiTheme="majorHAnsi" w:hAnsiTheme="majorHAnsi" w:cs="Times New Roman"/>
          <w:i/>
          <w:sz w:val="24"/>
          <w:szCs w:val="24"/>
        </w:rPr>
        <w:t>Hm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-1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>Permittivity of free space,                                 ε</w:t>
      </w:r>
      <w:r w:rsidRPr="00A2227A">
        <w:rPr>
          <w:rFonts w:asciiTheme="majorHAnsi" w:hAnsiTheme="majorHAnsi" w:cs="Times New Roman"/>
          <w:i/>
          <w:sz w:val="24"/>
          <w:szCs w:val="24"/>
          <w:vertAlign w:val="subscript"/>
        </w:rPr>
        <w:t>0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       =        8.85 x 10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-12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Fm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-1</w:t>
      </w:r>
      <w:r w:rsidRPr="00A2227A">
        <w:rPr>
          <w:rFonts w:asciiTheme="majorHAnsi" w:hAnsiTheme="majorHAnsi" w:cs="Times New Roman"/>
          <w:i/>
          <w:sz w:val="24"/>
          <w:szCs w:val="24"/>
        </w:rPr>
        <w:t xml:space="preserve">                                               </w:t>
      </w:r>
    </w:p>
    <w:p w:rsidR="00810761" w:rsidRPr="00A2227A" w:rsidRDefault="00810761" w:rsidP="00810761">
      <w:pPr>
        <w:spacing w:line="360" w:lineRule="auto"/>
        <w:rPr>
          <w:rFonts w:asciiTheme="majorHAnsi" w:hAnsiTheme="majorHAnsi" w:cs="Times New Roman"/>
          <w:i/>
          <w:sz w:val="24"/>
          <w:szCs w:val="24"/>
        </w:rPr>
      </w:pPr>
      <w:r w:rsidRPr="00A2227A">
        <w:rPr>
          <w:rFonts w:asciiTheme="majorHAnsi" w:hAnsiTheme="majorHAnsi" w:cs="Times New Roman"/>
          <w:i/>
          <w:sz w:val="24"/>
          <w:szCs w:val="24"/>
        </w:rPr>
        <w:t xml:space="preserve">The Constant,                               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A2227A">
        <w:rPr>
          <w:rFonts w:asciiTheme="majorHAnsi" w:hAnsiTheme="majorHAnsi" w:cs="Times New Roman"/>
          <w:i/>
          <w:sz w:val="24"/>
          <w:szCs w:val="24"/>
        </w:rPr>
        <w:t xml:space="preserve">       =        9.0 x 10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9</w:t>
      </w:r>
      <w:r w:rsidRPr="00A2227A">
        <w:rPr>
          <w:rFonts w:asciiTheme="majorHAnsi" w:hAnsiTheme="majorHAnsi" w:cs="Times New Roman"/>
          <w:i/>
          <w:sz w:val="24"/>
          <w:szCs w:val="24"/>
        </w:rPr>
        <w:t>F</w:t>
      </w:r>
      <w:r w:rsidRPr="00A2227A">
        <w:rPr>
          <w:rFonts w:asciiTheme="majorHAnsi" w:hAnsiTheme="majorHAnsi" w:cs="Times New Roman"/>
          <w:i/>
          <w:sz w:val="24"/>
          <w:szCs w:val="24"/>
          <w:vertAlign w:val="superscript"/>
        </w:rPr>
        <w:t>-1</w:t>
      </w:r>
      <w:r w:rsidRPr="00A2227A">
        <w:rPr>
          <w:rFonts w:asciiTheme="majorHAnsi" w:hAnsiTheme="majorHAnsi" w:cs="Times New Roman"/>
          <w:i/>
          <w:sz w:val="24"/>
          <w:szCs w:val="24"/>
        </w:rPr>
        <w:t>m</w:t>
      </w:r>
    </w:p>
    <w:p w:rsid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</w:p>
    <w:p w:rsidR="00810761" w:rsidRPr="00810761" w:rsidRDefault="00810761" w:rsidP="00810761">
      <w:pPr>
        <w:jc w:val="center"/>
        <w:rPr>
          <w:rFonts w:asciiTheme="majorHAnsi" w:hAnsiTheme="majorHAnsi" w:cs="Arial"/>
          <w:b/>
          <w:sz w:val="24"/>
          <w:szCs w:val="24"/>
          <w:lang w:val="en-GB"/>
        </w:rPr>
      </w:pPr>
      <w:r w:rsidRPr="00810761">
        <w:rPr>
          <w:rFonts w:asciiTheme="majorHAnsi" w:hAnsiTheme="majorHAnsi" w:cs="Arial"/>
          <w:b/>
          <w:sz w:val="24"/>
          <w:szCs w:val="24"/>
          <w:lang w:val="en-GB"/>
        </w:rPr>
        <w:lastRenderedPageBreak/>
        <w:t>SECTION A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1.(a) Define principal focus of a concave lens.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  (1m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(b) (i) Show that the focal length, f, of a convex lens can be given by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f</m:t>
            </m:r>
          </m:den>
        </m:f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= (n-1) 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 xml:space="preserve">r1 </m:t>
            </m:r>
          </m:den>
        </m:f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+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r2</m:t>
            </m:r>
          </m:den>
        </m:f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), where n is the refractive index of the material of the lens, and r</w:t>
      </w:r>
      <w:r w:rsidRPr="00810761">
        <w:rPr>
          <w:rFonts w:asciiTheme="majorHAnsi" w:hAnsiTheme="majorHAnsi" w:cs="Arial"/>
          <w:sz w:val="24"/>
          <w:szCs w:val="24"/>
          <w:vertAlign w:val="subscript"/>
          <w:lang w:val="en-GB"/>
        </w:rPr>
        <w:t>1</w:t>
      </w:r>
      <w:r w:rsidRPr="00810761">
        <w:rPr>
          <w:rFonts w:asciiTheme="majorHAnsi" w:hAnsiTheme="majorHAnsi" w:cs="Arial"/>
          <w:sz w:val="24"/>
          <w:szCs w:val="24"/>
          <w:lang w:val="en-GB"/>
        </w:rPr>
        <w:t>, r</w:t>
      </w:r>
      <w:r w:rsidRPr="00810761">
        <w:rPr>
          <w:rFonts w:asciiTheme="majorHAnsi" w:hAnsiTheme="majorHAnsi" w:cs="Arial"/>
          <w:sz w:val="24"/>
          <w:szCs w:val="24"/>
          <w:vertAlign w:val="subscript"/>
          <w:lang w:val="en-GB"/>
        </w:rPr>
        <w:t>2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,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are the radii of curvature of the lens surfaces.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(ii) A diverging meniscus of focal length 115.4cm, is made of material of refractive index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1.52. If the radius of curvature of its concave surface is 12cm, find the radius of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  <w:t xml:space="preserve">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curvature of the other surface.           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(c) Describe how you can determine the refractive index of a transparent liquid using a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convex lens of known radii of curvature and plane mirror.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(6m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(d) (i) Draw a ray diagram to show the image formation by Galilean telescope with the final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image at the near point.        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(ii) A Galilean telescope is used to focus a distant object with the eye piece placed 50cm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from the objective lens. The focal lengths of the objective and the eye piece are 100cm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and 10cm respectively. Find the distance of the final image from the objective lens.                                      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(iii) Describe one disadvantage of a Galilean telescope.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(1m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2. (a)(i) Define principal focus of a convex mirror.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 (1m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(ii) Using a convex mirror, derive the mirror formula.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(5m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(b) A concave mirror forms an inverted image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9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5</m:t>
            </m:r>
          </m:den>
        </m:f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times the size of the object, when the object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is placed in front of it. When the object is moved 18cm towards the mirror, the image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formed is upright and three times the size of the object. Find the: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(i) focal length of the mirror.        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(ii) displacement of the image.   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(c) With the aid of a sketch ray diagram, describe how a prism binocular works.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(4m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(d) (i) What is accommodation as applied to vision by the eye?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(1m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(ii) Explain why when two poles of equal height are placed at different points in line with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the observer they appear to differ in size.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</w:p>
    <w:p w:rsidR="00810761" w:rsidRPr="00810761" w:rsidRDefault="00810761" w:rsidP="00810761">
      <w:pPr>
        <w:jc w:val="center"/>
        <w:rPr>
          <w:rFonts w:asciiTheme="majorHAnsi" w:hAnsiTheme="majorHAnsi" w:cs="Arial"/>
          <w:b/>
          <w:sz w:val="24"/>
          <w:szCs w:val="24"/>
          <w:lang w:val="en-GB"/>
        </w:rPr>
      </w:pPr>
      <w:r w:rsidRPr="00810761">
        <w:rPr>
          <w:rFonts w:asciiTheme="majorHAnsi" w:hAnsiTheme="majorHAnsi" w:cs="Arial"/>
          <w:b/>
          <w:sz w:val="24"/>
          <w:szCs w:val="24"/>
          <w:lang w:val="en-GB"/>
        </w:rPr>
        <w:t>SECTION B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3 (a) (i) List two differences between mechanical and electromagnetic waves.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(ii) Describe a simple experiment to show that sound is a mechanical wave.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(4m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lastRenderedPageBreak/>
        <w:t xml:space="preserve">   (b) (i) What are harmonics as applied to sound notes?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(1m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(ii) Show that the frequency of the n</w:t>
      </w:r>
      <w:r w:rsidRPr="00810761">
        <w:rPr>
          <w:rFonts w:asciiTheme="majorHAnsi" w:hAnsiTheme="majorHAnsi" w:cs="Arial"/>
          <w:sz w:val="24"/>
          <w:szCs w:val="24"/>
          <w:vertAlign w:val="superscript"/>
          <w:lang w:val="en-GB"/>
        </w:rPr>
        <w:t>th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harmonic produced by an open pipe of length, </w:t>
      </w:r>
      <w:r w:rsidRPr="00810761">
        <w:rPr>
          <w:rFonts w:asciiTheme="majorHAnsi" w:hAnsiTheme="majorHAnsi" w:cs="Arial"/>
          <w:i/>
          <w:sz w:val="24"/>
          <w:szCs w:val="24"/>
          <w:lang w:val="en-GB"/>
        </w:rPr>
        <w:t xml:space="preserve">l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, and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>end correction, e, is given by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f</w:t>
      </w:r>
      <w:r w:rsidRPr="00810761">
        <w:rPr>
          <w:rFonts w:asciiTheme="majorHAnsi" w:hAnsiTheme="majorHAnsi" w:cs="Arial"/>
          <w:sz w:val="24"/>
          <w:szCs w:val="24"/>
          <w:vertAlign w:val="subscript"/>
          <w:lang w:val="en-GB"/>
        </w:rPr>
        <w:t>n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=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nV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2( l+2e)</m:t>
            </m:r>
          </m:den>
        </m:f>
      </m:oMath>
      <w:r w:rsidRPr="00810761">
        <w:rPr>
          <w:rFonts w:asciiTheme="majorHAnsi" w:hAnsiTheme="majorHAnsi" w:cs="Arial"/>
          <w:i/>
          <w:sz w:val="24"/>
          <w:szCs w:val="24"/>
          <w:lang w:val="en-GB"/>
        </w:rPr>
        <w:t xml:space="preserve">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, where V is the velocity of sound in air.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(3m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(iii) Explain why two open pipes of the same length may produce fundamental notes of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different frequencies.                  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(c)(i) A car moving towards a high cliff passes a stationary observer with a speed of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18km/h, while sounding a horn of frequency 205Hz. If the velocity of sound at the time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is 340m/s, find the frequency of beats head by the observer.                                 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(ii) Describe one application of Doppler Effect.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>4</w:t>
      </w:r>
      <w:r>
        <w:rPr>
          <w:rFonts w:asciiTheme="majorHAnsi" w:hAnsiTheme="majorHAnsi" w:cs="Arial"/>
          <w:sz w:val="24"/>
          <w:szCs w:val="24"/>
          <w:lang w:val="en-GB"/>
        </w:rPr>
        <w:t xml:space="preserve">.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(a) What are coherent sources of waves?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(1m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</w:t>
      </w:r>
      <w:r>
        <w:rPr>
          <w:rFonts w:asciiTheme="majorHAnsi" w:hAnsiTheme="majorHAnsi" w:cs="Arial"/>
          <w:sz w:val="24"/>
          <w:szCs w:val="24"/>
          <w:lang w:val="en-GB"/>
        </w:rPr>
        <w:t xml:space="preserve"> 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(b) Explain how two coherent sources are obtained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(i) using a bi-prism.                            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(ii) using Lloyd’s mirror.                  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(c) (i) Two coherent sources of waves a distance, d, apart produce light of wavelength,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λ,</m:t>
        </m:r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which interfere on a screen, a distance, D, from the source forming an interference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pattern. Show that the width, x, of each fringe is given by    x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λD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>d</m:t>
            </m:r>
          </m:den>
        </m:f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.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(ii) Two glass slides in contact at one end are separated by a sheet of paper 15cm from the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line of contact, to form an air wedge. When the air wedge is illuminated almost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normally by light of wavelength 600nm, interference fringes of separation 1.8mm are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formed. Find the thickness of the paper.                                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(d) (i) Describe how plane polarised light can be produced by double refraction. (4m</w:t>
      </w:r>
      <w:r>
        <w:rPr>
          <w:rFonts w:asciiTheme="majorHAnsi" w:hAnsiTheme="majorHAnsi" w:cs="Arial"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(ii) Describe briefly one application of plane polarised light.                             </w:t>
      </w:r>
      <w:r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10761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</w:t>
      </w:r>
    </w:p>
    <w:p w:rsid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</w:p>
    <w:p w:rsidR="00810761" w:rsidRPr="00810761" w:rsidRDefault="00810761" w:rsidP="00810761">
      <w:pPr>
        <w:jc w:val="center"/>
        <w:rPr>
          <w:rFonts w:asciiTheme="majorHAnsi" w:hAnsiTheme="majorHAnsi" w:cs="Arial"/>
          <w:b/>
          <w:sz w:val="24"/>
          <w:szCs w:val="24"/>
          <w:lang w:val="en-GB"/>
        </w:rPr>
      </w:pPr>
      <w:r w:rsidRPr="00810761">
        <w:rPr>
          <w:rFonts w:asciiTheme="majorHAnsi" w:hAnsiTheme="majorHAnsi" w:cs="Arial"/>
          <w:b/>
          <w:sz w:val="24"/>
          <w:szCs w:val="24"/>
          <w:lang w:val="en-GB"/>
        </w:rPr>
        <w:t>SECTION C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5 (a) </w:t>
      </w:r>
      <w:r w:rsidR="00886DF0">
        <w:rPr>
          <w:rFonts w:asciiTheme="majorHAnsi" w:hAnsiTheme="majorHAnsi" w:cs="Arial"/>
          <w:sz w:val="24"/>
          <w:szCs w:val="24"/>
          <w:lang w:val="en-GB"/>
        </w:rPr>
        <w:t>W</w:t>
      </w:r>
      <w:r w:rsidR="00886DF0" w:rsidRPr="00810761">
        <w:rPr>
          <w:rFonts w:asciiTheme="majorHAnsi" w:hAnsiTheme="majorHAnsi" w:cs="Arial"/>
          <w:sz w:val="24"/>
          <w:szCs w:val="24"/>
          <w:lang w:val="en-GB"/>
        </w:rPr>
        <w:t>hat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are magnetic field lines and magnetic field strength?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(b) (i) With the aid of a sketch diagram of magnetic field pattern due to two wires carrying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>currents in opposite directions, explain why force acts between the wires.</w:t>
      </w:r>
      <w:r w:rsidR="00886DF0">
        <w:rPr>
          <w:rFonts w:asciiTheme="majorHAnsi" w:hAnsiTheme="majorHAnsi" w:cs="Arial"/>
          <w:sz w:val="24"/>
          <w:szCs w:val="24"/>
          <w:lang w:val="en-GB"/>
        </w:rPr>
        <w:t xml:space="preserve">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(ii) A rectangular coil of, N, turns, length,</w:t>
      </w:r>
      <w:r w:rsidRPr="00810761">
        <w:rPr>
          <w:rFonts w:asciiTheme="majorHAnsi" w:hAnsiTheme="majorHAnsi" w:cs="Arial"/>
          <w:i/>
          <w:sz w:val="24"/>
          <w:szCs w:val="24"/>
          <w:lang w:val="en-GB"/>
        </w:rPr>
        <w:t xml:space="preserve"> l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, and width, w, carrying current, I, is placed in a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uniform magnetic field of flux density, B, with its plane parallel to the field. Derive the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expression for the torque on the coil.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(c) What is magnetic meridian and angle of dip?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lastRenderedPageBreak/>
        <w:t xml:space="preserve">        (d) Describe how you can determine the horizontal component of the earth’s magnetic flux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density using a deflection magnetometer.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(e) A vertical wire of length 15cm carries current of 5A in a plane where the earth’s total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>intensity is 54.2Am</w:t>
      </w:r>
      <w:r w:rsidRPr="00810761">
        <w:rPr>
          <w:rFonts w:asciiTheme="majorHAnsi" w:hAnsiTheme="majorHAnsi" w:cs="Arial"/>
          <w:sz w:val="24"/>
          <w:szCs w:val="24"/>
          <w:vertAlign w:val="superscript"/>
          <w:lang w:val="en-GB"/>
        </w:rPr>
        <w:t>-1</w:t>
      </w:r>
      <w:r w:rsidRPr="00810761">
        <w:rPr>
          <w:rFonts w:asciiTheme="majorHAnsi" w:hAnsiTheme="majorHAnsi" w:cs="Arial"/>
          <w:sz w:val="24"/>
          <w:szCs w:val="24"/>
          <w:lang w:val="en-GB"/>
        </w:rPr>
        <w:t>. If the angle of dip at the location is 49.5</w:t>
      </w:r>
      <w:r w:rsidRPr="00810761">
        <w:rPr>
          <w:rFonts w:asciiTheme="majorHAnsi" w:hAnsiTheme="majorHAnsi" w:cs="Arial"/>
          <w:sz w:val="24"/>
          <w:szCs w:val="24"/>
          <w:vertAlign w:val="superscript"/>
          <w:lang w:val="en-GB"/>
        </w:rPr>
        <w:t>0</w:t>
      </w:r>
      <w:r w:rsidRPr="00810761">
        <w:rPr>
          <w:rFonts w:asciiTheme="majorHAnsi" w:hAnsiTheme="majorHAnsi" w:cs="Arial"/>
          <w:sz w:val="24"/>
          <w:szCs w:val="24"/>
          <w:lang w:val="en-GB"/>
        </w:rPr>
        <w:t>, find the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(i) force experienced by the wire.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(ii) Vertical component of the field strength.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>6 (a)</w:t>
      </w:r>
      <w:r w:rsidR="00886DF0">
        <w:rPr>
          <w:rFonts w:asciiTheme="majorHAnsi" w:hAnsiTheme="majorHAnsi" w:cs="Arial"/>
          <w:sz w:val="24"/>
          <w:szCs w:val="24"/>
          <w:lang w:val="en-GB"/>
        </w:rPr>
        <w:t xml:space="preserve">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State the laws of electromagnetic induction.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(b) A coil of 100turns is wound round the middle of a long solenoid of 500turns per metre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>and radius 8.0cm. A sinusoidal current of I = 10sin(120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 xml:space="preserve">πt), </m:t>
        </m:r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amperes is passed through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the solenoid winding. Find the amplitude of the emf induced across the terminals of the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coil.                            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(5m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(c) (i) With the aid of a diagram, describe how a simple d.c motor works.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(5m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86DF0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(ii) Explain the term back emf in a motor and derive its relation to the efficiency of the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motor.                                            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86DF0">
      <w:pPr>
        <w:ind w:left="420"/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(iii) When a motor is connected to a supply voltage of 210V and is running freely, the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supply current is 3.0A. If the motor is 97% efficient, find the armature resistance.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(d) Briefly explain one application of eddy currents.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>7</w:t>
      </w:r>
      <w:r w:rsidR="00886DF0">
        <w:rPr>
          <w:rFonts w:asciiTheme="majorHAnsi" w:hAnsiTheme="majorHAnsi" w:cs="Arial"/>
          <w:sz w:val="24"/>
          <w:szCs w:val="24"/>
          <w:lang w:val="en-GB"/>
        </w:rPr>
        <w:t xml:space="preserve">.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(a) (i) Why is alternating current referred to as sinusoidal?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(1m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(ii) Derive the expression for the average power dissipated in a resistor when a sinusoidal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current is passed through it. 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(b) (i) A current of I = I</w:t>
      </w:r>
      <w:r w:rsidRPr="00810761">
        <w:rPr>
          <w:rFonts w:asciiTheme="majorHAnsi" w:hAnsiTheme="majorHAnsi" w:cs="Arial"/>
          <w:sz w:val="24"/>
          <w:szCs w:val="24"/>
          <w:vertAlign w:val="subscript"/>
          <w:lang w:val="en-GB"/>
        </w:rPr>
        <w:t xml:space="preserve">o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>sin 2</w:t>
      </w:r>
      <m:oMath>
        <m:r>
          <w:rPr>
            <w:rFonts w:ascii="Cambria Math" w:hAnsi="Cambria Math" w:cs="Arial"/>
            <w:sz w:val="24"/>
            <w:szCs w:val="24"/>
            <w:lang w:val="en-GB"/>
          </w:rPr>
          <m:t>πft</m:t>
        </m:r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is supplied in a circuit containing a capacitor of capacitance,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C. Derive the expression for the p.d across the capacitor.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(ii) Draw on the same axes graphs showing the variations of voltage across the capacitor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and the current supplied against time.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86DF0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(iii) Explain the phase relationship between the cur</w:t>
      </w:r>
      <w:r w:rsidR="00886DF0">
        <w:rPr>
          <w:rFonts w:asciiTheme="majorHAnsi" w:hAnsiTheme="majorHAnsi" w:cs="Arial"/>
          <w:sz w:val="24"/>
          <w:szCs w:val="24"/>
          <w:lang w:val="en-GB"/>
        </w:rPr>
        <w:t>rent and voltage in b(i) above.</w:t>
      </w:r>
    </w:p>
    <w:p w:rsidR="00810761" w:rsidRPr="00886DF0" w:rsidRDefault="00810761" w:rsidP="00886DF0">
      <w:pPr>
        <w:ind w:left="7920" w:firstLine="720"/>
        <w:rPr>
          <w:rFonts w:asciiTheme="majorHAnsi" w:hAnsiTheme="majorHAnsi" w:cs="Arial"/>
          <w:b/>
          <w:i/>
          <w:sz w:val="24"/>
          <w:szCs w:val="24"/>
          <w:lang w:val="en-GB"/>
        </w:rPr>
      </w:pP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(c)</w:t>
      </w:r>
      <w:r w:rsidR="00886DF0">
        <w:rPr>
          <w:rFonts w:asciiTheme="majorHAnsi" w:hAnsiTheme="majorHAnsi" w:cs="Arial"/>
          <w:sz w:val="24"/>
          <w:szCs w:val="24"/>
          <w:lang w:val="en-GB"/>
        </w:rPr>
        <w:t xml:space="preserve"> 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(i) Describe how a hot wire ammeter works.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(ii) List the differences in the principle of operation of the ammeter in c(i) above with a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repulsion type of ammeter.      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(d)(i) Define the term impedance.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(1m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(ii) A pure inductor of inductance 15mH is connected in series with a resistor of 3.0Ω,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>across an a.c mains of frequency 50Hz. Determine the impedance of the circuit.</w:t>
      </w:r>
    </w:p>
    <w:p w:rsidR="00810761" w:rsidRPr="00886DF0" w:rsidRDefault="00810761" w:rsidP="00810761">
      <w:pPr>
        <w:rPr>
          <w:rFonts w:asciiTheme="majorHAnsi" w:hAnsiTheme="majorHAnsi" w:cs="Arial"/>
          <w:b/>
          <w:i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lastRenderedPageBreak/>
        <w:t xml:space="preserve">                                                            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ks)  </w:t>
      </w:r>
    </w:p>
    <w:p w:rsidR="00810761" w:rsidRPr="00886DF0" w:rsidRDefault="00810761" w:rsidP="00886DF0">
      <w:pPr>
        <w:jc w:val="center"/>
        <w:rPr>
          <w:rFonts w:asciiTheme="majorHAnsi" w:hAnsiTheme="majorHAnsi" w:cs="Arial"/>
          <w:b/>
          <w:sz w:val="24"/>
          <w:szCs w:val="24"/>
          <w:lang w:val="en-GB"/>
        </w:rPr>
      </w:pPr>
      <w:r w:rsidRPr="00886DF0">
        <w:rPr>
          <w:rFonts w:asciiTheme="majorHAnsi" w:hAnsiTheme="majorHAnsi" w:cs="Arial"/>
          <w:b/>
          <w:sz w:val="24"/>
          <w:szCs w:val="24"/>
          <w:lang w:val="en-GB"/>
        </w:rPr>
        <w:t>SECTION D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8 (a) (i) Draw the I – V characteristic graphs for filament lamp and semi – conductor diode.                                                  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(ii) Explain the features in the  graphs in a(i) above.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(b) (i) outline the principle of operation of a slide wire potentiometer.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(ii) Describe an experiment to determine the emf of a thermo – couple using a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potentiometer.                                                                                                    </w:t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="00886DF0">
        <w:rPr>
          <w:rFonts w:asciiTheme="majorHAnsi" w:hAnsiTheme="majorHAnsi" w:cs="Arial"/>
          <w:sz w:val="24"/>
          <w:szCs w:val="24"/>
          <w:lang w:val="en-GB"/>
        </w:rPr>
        <w:tab/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(5m</w:t>
      </w:r>
      <w:r w:rsidR="00886DF0"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886DF0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(c)                                              </w:t>
      </w:r>
    </w:p>
    <w:p w:rsidR="00810761" w:rsidRPr="00810761" w:rsidRDefault="00810761" w:rsidP="00810761">
      <w:pPr>
        <w:rPr>
          <w:rFonts w:asciiTheme="majorHAnsi" w:hAnsiTheme="majorHAnsi" w:cs="Arial"/>
          <w:noProof/>
          <w:sz w:val="24"/>
          <w:szCs w:val="24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                                       </w:t>
      </w:r>
      <w:r w:rsidRPr="00810761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3F132A3E" wp14:editId="5D485820">
            <wp:extent cx="2886075" cy="29241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   </w:t>
      </w:r>
      <w:r w:rsidRPr="00810761">
        <w:rPr>
          <w:rFonts w:asciiTheme="majorHAnsi" w:hAnsiTheme="majorHAnsi" w:cs="Arial"/>
          <w:noProof/>
          <w:sz w:val="24"/>
          <w:szCs w:val="24"/>
        </w:rPr>
        <w:t xml:space="preserve">                   </w:t>
      </w:r>
    </w:p>
    <w:p w:rsidR="00810761" w:rsidRPr="00810761" w:rsidRDefault="00810761" w:rsidP="00810761">
      <w:pPr>
        <w:rPr>
          <w:rFonts w:asciiTheme="majorHAnsi" w:hAnsiTheme="majorHAnsi" w:cs="Arial"/>
          <w:noProof/>
          <w:sz w:val="24"/>
          <w:szCs w:val="24"/>
        </w:rPr>
      </w:pPr>
      <w:r w:rsidRPr="00810761">
        <w:rPr>
          <w:rFonts w:asciiTheme="majorHAnsi" w:hAnsiTheme="majorHAnsi" w:cs="Arial"/>
          <w:noProof/>
          <w:sz w:val="24"/>
          <w:szCs w:val="24"/>
        </w:rPr>
        <w:t xml:space="preserve">In figure 1, the cells of 2V and 1.5V have negligible internal resistance. If the centre zero galvanometer, G, shows no deflection, find the value of resistance, Y.                </w:t>
      </w:r>
      <w:r w:rsidR="00222B46">
        <w:rPr>
          <w:rFonts w:asciiTheme="majorHAnsi" w:hAnsiTheme="majorHAnsi" w:cs="Arial"/>
          <w:noProof/>
          <w:sz w:val="24"/>
          <w:szCs w:val="24"/>
        </w:rPr>
        <w:tab/>
      </w:r>
      <w:r w:rsidR="00222B46">
        <w:rPr>
          <w:rFonts w:asciiTheme="majorHAnsi" w:hAnsiTheme="majorHAnsi" w:cs="Arial"/>
          <w:noProof/>
          <w:sz w:val="24"/>
          <w:szCs w:val="24"/>
        </w:rPr>
        <w:tab/>
      </w:r>
      <w:r w:rsidRPr="00517C76">
        <w:rPr>
          <w:rFonts w:asciiTheme="majorHAnsi" w:hAnsiTheme="majorHAnsi" w:cs="Arial"/>
          <w:b/>
          <w:i/>
          <w:noProof/>
          <w:sz w:val="24"/>
          <w:szCs w:val="24"/>
        </w:rPr>
        <w:t>(4m</w:t>
      </w:r>
      <w:r w:rsidR="00517C76" w:rsidRPr="00517C76">
        <w:rPr>
          <w:rFonts w:asciiTheme="majorHAnsi" w:hAnsiTheme="majorHAnsi" w:cs="Arial"/>
          <w:b/>
          <w:i/>
          <w:noProof/>
          <w:sz w:val="24"/>
          <w:szCs w:val="24"/>
        </w:rPr>
        <w:t>ar</w:t>
      </w:r>
      <w:r w:rsidRPr="00517C76">
        <w:rPr>
          <w:rFonts w:asciiTheme="majorHAnsi" w:hAnsiTheme="majorHAnsi" w:cs="Arial"/>
          <w:b/>
          <w:i/>
          <w:noProof/>
          <w:sz w:val="24"/>
          <w:szCs w:val="24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(d) A coil of wire has resistance of 35Ω at 28</w:t>
      </w:r>
      <w:r w:rsidRPr="00810761">
        <w:rPr>
          <w:rFonts w:asciiTheme="majorHAnsi" w:hAnsiTheme="majorHAnsi" w:cs="Arial"/>
          <w:sz w:val="24"/>
          <w:szCs w:val="24"/>
          <w:vertAlign w:val="superscript"/>
          <w:lang w:val="en-GB"/>
        </w:rPr>
        <w:t>0</w:t>
      </w:r>
      <w:r w:rsidRPr="00810761">
        <w:rPr>
          <w:rFonts w:asciiTheme="majorHAnsi" w:hAnsiTheme="majorHAnsi" w:cs="Arial"/>
          <w:sz w:val="24"/>
          <w:szCs w:val="24"/>
          <w:lang w:val="en-GB"/>
        </w:rPr>
        <w:t>C and 37.4Ω at 50</w:t>
      </w:r>
      <w:r w:rsidRPr="00810761">
        <w:rPr>
          <w:rFonts w:asciiTheme="majorHAnsi" w:hAnsiTheme="majorHAnsi" w:cs="Arial"/>
          <w:sz w:val="24"/>
          <w:szCs w:val="24"/>
          <w:vertAlign w:val="superscript"/>
          <w:lang w:val="en-GB"/>
        </w:rPr>
        <w:t>0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C. Calculate the temperature coefficient of resistance of the wire.                                               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(3m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517C76" w:rsidRDefault="00810761" w:rsidP="00810761">
      <w:pPr>
        <w:rPr>
          <w:rFonts w:asciiTheme="majorHAnsi" w:hAnsiTheme="majorHAnsi" w:cs="Arial"/>
          <w:sz w:val="2"/>
          <w:szCs w:val="24"/>
          <w:lang w:val="en-GB"/>
        </w:rPr>
      </w:pP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9. (a) State Coulomb’s law of electrostatics.                                                       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(1m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(b)                          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                                                            </w:t>
      </w:r>
      <w:r w:rsidRPr="00810761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76A3C6DA" wp14:editId="04108805">
            <wp:extent cx="5934075" cy="11239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76" w:rsidRDefault="00810761" w:rsidP="00517C76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Charges of +30µC, -2.8µC, +7µC and +2.5µC are placed in a straight line in air as above. </w:t>
      </w:r>
    </w:p>
    <w:p w:rsidR="00810761" w:rsidRPr="00810761" w:rsidRDefault="00517C76" w:rsidP="00517C76">
      <w:pPr>
        <w:rPr>
          <w:rFonts w:asciiTheme="majorHAnsi" w:hAnsiTheme="majorHAnsi" w:cs="Arial"/>
          <w:sz w:val="24"/>
          <w:szCs w:val="24"/>
          <w:lang w:val="en-GB"/>
        </w:rPr>
      </w:pPr>
      <w:r>
        <w:rPr>
          <w:rFonts w:asciiTheme="majorHAnsi" w:hAnsiTheme="majorHAnsi" w:cs="Arial"/>
          <w:sz w:val="24"/>
          <w:szCs w:val="24"/>
          <w:lang w:val="en-GB"/>
        </w:rPr>
        <w:lastRenderedPageBreak/>
        <w:tab/>
      </w:r>
      <w:r w:rsidR="00810761" w:rsidRPr="00810761">
        <w:rPr>
          <w:rFonts w:asciiTheme="majorHAnsi" w:hAnsiTheme="majorHAnsi" w:cs="Arial"/>
          <w:sz w:val="24"/>
          <w:szCs w:val="24"/>
          <w:lang w:val="en-GB"/>
        </w:rPr>
        <w:t>Find the</w:t>
      </w:r>
      <w:r>
        <w:rPr>
          <w:rFonts w:asciiTheme="majorHAnsi" w:hAnsiTheme="majorHAnsi" w:cs="Arial"/>
          <w:sz w:val="24"/>
          <w:szCs w:val="24"/>
          <w:lang w:val="en-GB"/>
        </w:rPr>
        <w:t>;</w:t>
      </w:r>
    </w:p>
    <w:p w:rsidR="00810761" w:rsidRPr="00810761" w:rsidRDefault="00810761" w:rsidP="00810761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Force acting on the +2.5µC charge.                                             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</w:t>
      </w:r>
    </w:p>
    <w:p w:rsidR="00810761" w:rsidRPr="00810761" w:rsidRDefault="00810761" w:rsidP="00810761">
      <w:pPr>
        <w:pStyle w:val="ListParagraph"/>
        <w:numPr>
          <w:ilvl w:val="0"/>
          <w:numId w:val="1"/>
        </w:num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Electric potential energy of the -2.8µC charge.                            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(3m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(c) (i) Explain why the potential of a positively charged body reduces when a neutral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conductor is brought near it.                                                                                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(ii) A gold leaf electroscope is positively charged and isolated. When a thumb pin is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placed on the cap of the electroscope with its pointed end facing away, the leaf of the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electroscope is seen to collapse after a short time. Explain this observation.   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(2m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(d) (i) Describe how a Van de Graaff generator works.                                 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(6m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(ii) Account for the energy stored in the generator.                                    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(1m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517C76" w:rsidRPr="00517C76" w:rsidRDefault="00517C76" w:rsidP="00810761">
      <w:pPr>
        <w:rPr>
          <w:rFonts w:asciiTheme="majorHAnsi" w:hAnsiTheme="majorHAnsi" w:cs="Arial"/>
          <w:sz w:val="2"/>
          <w:szCs w:val="24"/>
          <w:lang w:val="en-GB"/>
        </w:rPr>
      </w:pP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10. (a) (i) Define capacitance of a capacitor.                                                         </w:t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="00517C76">
        <w:rPr>
          <w:rFonts w:asciiTheme="majorHAnsi" w:hAnsiTheme="majorHAnsi" w:cs="Arial"/>
          <w:sz w:val="24"/>
          <w:szCs w:val="24"/>
          <w:lang w:val="en-GB"/>
        </w:rPr>
        <w:tab/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(1m</w:t>
      </w:r>
      <w:r w:rsidR="00517C76"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517C76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(ii) </w:t>
      </w:r>
    </w:p>
    <w:p w:rsidR="00810761" w:rsidRPr="00810761" w:rsidRDefault="00810761" w:rsidP="00810761">
      <w:pPr>
        <w:rPr>
          <w:rFonts w:asciiTheme="majorHAnsi" w:hAnsiTheme="majorHAnsi" w:cs="Arial"/>
          <w:noProof/>
          <w:sz w:val="24"/>
          <w:szCs w:val="24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                                       </w:t>
      </w:r>
      <w:r w:rsidRPr="00810761">
        <w:rPr>
          <w:rFonts w:asciiTheme="majorHAnsi" w:hAnsiTheme="majorHAnsi" w:cs="Arial"/>
          <w:noProof/>
          <w:sz w:val="24"/>
          <w:szCs w:val="24"/>
        </w:rPr>
        <w:drawing>
          <wp:inline distT="0" distB="0" distL="0" distR="0" wp14:anchorId="093ECDCF" wp14:editId="496A3532">
            <wp:extent cx="3657600" cy="16097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noProof/>
          <w:sz w:val="24"/>
          <w:szCs w:val="24"/>
        </w:rPr>
        <w:t>Figure 3, is a network of three identical capacitors of capacitance, C,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Show that when a dielectric of relative permittivity ε</w:t>
      </w:r>
      <w:r w:rsidRPr="00810761">
        <w:rPr>
          <w:rFonts w:asciiTheme="majorHAnsi" w:hAnsiTheme="majorHAnsi" w:cs="Arial"/>
          <w:sz w:val="24"/>
          <w:szCs w:val="24"/>
          <w:vertAlign w:val="subscript"/>
          <w:lang w:val="en-GB"/>
        </w:rPr>
        <w:t>r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is inserted in the capacitors R and P, the total capacitance in the network becomes   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2+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lang w:val="en-GB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  <w:lang w:val="en-GB"/>
                  </w:rPr>
                  <m:t>r</m:t>
                </m: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  <w:lang w:val="en-GB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GB"/>
              </w:rPr>
              <m:t>ε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  <w:lang w:val="en-GB"/>
              </w:rPr>
              <m:t>rC</m:t>
            </m:r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n-GB"/>
              </w:rPr>
              <m:t xml:space="preserve">(1+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GB"/>
              </w:rPr>
              <m:t>ε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  <w:lang w:val="en-GB"/>
              </w:rPr>
              <m:t>r)</m:t>
            </m:r>
          </m:den>
        </m:f>
      </m:oMath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.                                   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B27DFE"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(b) (i) Describe how you would determine capacitance of a capacitor.        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="00B27DFE"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(ii) State two uses of a dielectric in a capacitor.                                      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(1m</w:t>
      </w:r>
      <w:r w:rsidR="00B27DFE"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k)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</w:t>
      </w:r>
    </w:p>
    <w:p w:rsidR="00B27DFE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(c) Two capacitors of capacitances 16µF and 20µF are connected in series and charged  by a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battery of 40V. The two capacitors are then connected across  an uncharged capacitor,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B, of capacitance 8µF, and then the plates of B are filled with a dielectric of relative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permittivity 1.5. 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>Calculate :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(i) the final p.d across B.                                                                           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 (4m</w:t>
      </w:r>
      <w:r w:rsidR="00B27DFE"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(ii) the final energy stored in the network.                                                   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(3m</w:t>
      </w:r>
      <w:r w:rsidR="00B27DFE"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</w:p>
    <w:p w:rsidR="00810761" w:rsidRPr="00810761" w:rsidRDefault="00810761" w:rsidP="00810761">
      <w:pPr>
        <w:rPr>
          <w:rFonts w:asciiTheme="majorHAnsi" w:hAnsiTheme="majorHAnsi" w:cs="Arial"/>
          <w:sz w:val="24"/>
          <w:szCs w:val="24"/>
          <w:lang w:val="en-GB"/>
        </w:rPr>
      </w:pP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(d) Explain how placing a dielectric between the plates of a capacitor changes the capacitance.                                                                                                       </w:t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="00B27DFE">
        <w:rPr>
          <w:rFonts w:asciiTheme="majorHAnsi" w:hAnsiTheme="majorHAnsi" w:cs="Arial"/>
          <w:sz w:val="24"/>
          <w:szCs w:val="24"/>
          <w:lang w:val="en-GB"/>
        </w:rPr>
        <w:tab/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(4m</w:t>
      </w:r>
      <w:r w:rsidR="00B27DFE"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ar</w:t>
      </w:r>
      <w:r w:rsidRPr="00B27DFE">
        <w:rPr>
          <w:rFonts w:asciiTheme="majorHAnsi" w:hAnsiTheme="majorHAnsi" w:cs="Arial"/>
          <w:b/>
          <w:i/>
          <w:sz w:val="24"/>
          <w:szCs w:val="24"/>
          <w:lang w:val="en-GB"/>
        </w:rPr>
        <w:t>ks)</w:t>
      </w:r>
      <w:r w:rsidRPr="00810761">
        <w:rPr>
          <w:rFonts w:asciiTheme="majorHAnsi" w:hAnsiTheme="majorHAnsi" w:cs="Arial"/>
          <w:sz w:val="24"/>
          <w:szCs w:val="24"/>
          <w:lang w:val="en-GB"/>
        </w:rPr>
        <w:t xml:space="preserve">     </w:t>
      </w:r>
    </w:p>
    <w:p w:rsidR="00641327" w:rsidRPr="00B27DFE" w:rsidRDefault="00B27DFE" w:rsidP="00B27DFE">
      <w:pPr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 w:cs="Arial"/>
          <w:b/>
          <w:i/>
          <w:sz w:val="24"/>
          <w:szCs w:val="24"/>
          <w:lang w:val="en-GB"/>
        </w:rPr>
        <w:t xml:space="preserve">End - </w:t>
      </w:r>
      <w:bookmarkStart w:id="0" w:name="_GoBack"/>
      <w:bookmarkEnd w:id="0"/>
    </w:p>
    <w:sectPr w:rsidR="00641327" w:rsidRPr="00B27DFE" w:rsidSect="00810761">
      <w:footerReference w:type="default" r:id="rId12"/>
      <w:pgSz w:w="11907" w:h="16839" w:code="9"/>
      <w:pgMar w:top="990" w:right="1017" w:bottom="630" w:left="117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632" w:rsidRDefault="00A50632" w:rsidP="00810761">
      <w:pPr>
        <w:spacing w:after="0" w:line="240" w:lineRule="auto"/>
      </w:pPr>
      <w:r>
        <w:separator/>
      </w:r>
    </w:p>
  </w:endnote>
  <w:endnote w:type="continuationSeparator" w:id="0">
    <w:p w:rsidR="00A50632" w:rsidRDefault="00A50632" w:rsidP="0081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761" w:rsidRPr="00810761" w:rsidRDefault="0081076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810761">
      <w:rPr>
        <w:rFonts w:asciiTheme="majorHAnsi" w:eastAsiaTheme="majorEastAsia" w:hAnsiTheme="majorHAnsi" w:cstheme="majorBidi"/>
        <w:i/>
      </w:rPr>
      <w:tab/>
      <w:t>Mukono Examination Council 2019</w:t>
    </w:r>
    <w:r w:rsidRPr="00810761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810761">
      <w:rPr>
        <w:rFonts w:asciiTheme="majorHAnsi" w:eastAsiaTheme="majorEastAsia" w:hAnsiTheme="majorHAnsi" w:cstheme="majorBidi"/>
        <w:i/>
      </w:rPr>
      <w:t xml:space="preserve">Page </w:t>
    </w:r>
    <w:r w:rsidRPr="00810761">
      <w:rPr>
        <w:i/>
      </w:rPr>
      <w:fldChar w:fldCharType="begin"/>
    </w:r>
    <w:r w:rsidRPr="00810761">
      <w:rPr>
        <w:i/>
      </w:rPr>
      <w:instrText xml:space="preserve"> PAGE   \* MERGEFORMAT </w:instrText>
    </w:r>
    <w:r w:rsidRPr="00810761">
      <w:rPr>
        <w:i/>
      </w:rPr>
      <w:fldChar w:fldCharType="separate"/>
    </w:r>
    <w:r w:rsidR="00B27DFE" w:rsidRPr="00B27DFE">
      <w:rPr>
        <w:rFonts w:asciiTheme="majorHAnsi" w:eastAsiaTheme="majorEastAsia" w:hAnsiTheme="majorHAnsi" w:cstheme="majorBidi"/>
        <w:i/>
        <w:noProof/>
      </w:rPr>
      <w:t>6</w:t>
    </w:r>
    <w:r w:rsidRPr="00810761">
      <w:rPr>
        <w:rFonts w:asciiTheme="majorHAnsi" w:eastAsiaTheme="majorEastAsia" w:hAnsiTheme="majorHAnsi" w:cstheme="majorBidi"/>
        <w:i/>
        <w:noProof/>
      </w:rPr>
      <w:fldChar w:fldCharType="end"/>
    </w:r>
  </w:p>
  <w:p w:rsidR="00810761" w:rsidRPr="00810761" w:rsidRDefault="00810761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632" w:rsidRDefault="00A50632" w:rsidP="00810761">
      <w:pPr>
        <w:spacing w:after="0" w:line="240" w:lineRule="auto"/>
      </w:pPr>
      <w:r>
        <w:separator/>
      </w:r>
    </w:p>
  </w:footnote>
  <w:footnote w:type="continuationSeparator" w:id="0">
    <w:p w:rsidR="00A50632" w:rsidRDefault="00A50632" w:rsidP="00810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609D5"/>
    <w:multiLevelType w:val="hybridMultilevel"/>
    <w:tmpl w:val="478C5C5A"/>
    <w:lvl w:ilvl="0" w:tplc="676C07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EA"/>
    <w:rsid w:val="00222B46"/>
    <w:rsid w:val="003A14EA"/>
    <w:rsid w:val="00517C76"/>
    <w:rsid w:val="00641327"/>
    <w:rsid w:val="00810761"/>
    <w:rsid w:val="00886DF0"/>
    <w:rsid w:val="00A50632"/>
    <w:rsid w:val="00B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61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6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1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1"/>
    <w:rPr>
      <w:rFonts w:eastAsiaTheme="minorEastAsia"/>
    </w:rPr>
  </w:style>
  <w:style w:type="paragraph" w:styleId="NoSpacing">
    <w:name w:val="No Spacing"/>
    <w:uiPriority w:val="1"/>
    <w:qFormat/>
    <w:rsid w:val="00810761"/>
    <w:pPr>
      <w:spacing w:after="0" w:line="240" w:lineRule="auto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761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7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761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107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1"/>
    <w:rPr>
      <w:rFonts w:eastAsiaTheme="minorEastAsia"/>
    </w:rPr>
  </w:style>
  <w:style w:type="paragraph" w:styleId="NoSpacing">
    <w:name w:val="No Spacing"/>
    <w:uiPriority w:val="1"/>
    <w:qFormat/>
    <w:rsid w:val="00810761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3</cp:revision>
  <dcterms:created xsi:type="dcterms:W3CDTF">2019-07-04T11:11:00Z</dcterms:created>
  <dcterms:modified xsi:type="dcterms:W3CDTF">2019-07-04T12:10:00Z</dcterms:modified>
</cp:coreProperties>
</file>