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FAC" w:rsidRPr="00DB2871" w:rsidRDefault="006F0FAC" w:rsidP="006F0FAC">
      <w:pPr>
        <w:spacing w:after="0" w:line="240" w:lineRule="auto"/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 w:rsidRPr="00DB2871">
        <w:rPr>
          <w:rFonts w:ascii="Bookman Old Style" w:hAnsi="Bookman Old Style"/>
          <w:sz w:val="20"/>
          <w:szCs w:val="20"/>
        </w:rPr>
        <w:t>S</w:t>
      </w:r>
      <w:r w:rsidR="00ED08E2" w:rsidRPr="00DB2871">
        <w:rPr>
          <w:rFonts w:ascii="Bookman Old Style" w:hAnsi="Bookman Old Style"/>
          <w:sz w:val="20"/>
          <w:szCs w:val="20"/>
        </w:rPr>
        <w:t xml:space="preserve"> I</w:t>
      </w:r>
      <w:r w:rsidRPr="00DB2871">
        <w:rPr>
          <w:rFonts w:ascii="Bookman Old Style" w:hAnsi="Bookman Old Style"/>
          <w:sz w:val="20"/>
          <w:szCs w:val="20"/>
        </w:rPr>
        <w:t>0</w:t>
      </w:r>
      <w:r w:rsidR="00665779" w:rsidRPr="00DB2871">
        <w:rPr>
          <w:rFonts w:ascii="Bookman Old Style" w:hAnsi="Bookman Old Style"/>
          <w:sz w:val="20"/>
          <w:szCs w:val="20"/>
        </w:rPr>
        <w:t>1</w:t>
      </w:r>
      <w:r w:rsidRPr="00DB2871">
        <w:rPr>
          <w:rFonts w:ascii="Bookman Old Style" w:hAnsi="Bookman Old Style"/>
          <w:sz w:val="20"/>
          <w:szCs w:val="20"/>
        </w:rPr>
        <w:t>/1</w:t>
      </w:r>
    </w:p>
    <w:p w:rsidR="006F0FAC" w:rsidRPr="00DB2871" w:rsidRDefault="006F0FAC" w:rsidP="006F0FAC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DB2871">
        <w:rPr>
          <w:rFonts w:ascii="Bookman Old Style" w:hAnsi="Bookman Old Style"/>
          <w:sz w:val="20"/>
          <w:szCs w:val="20"/>
        </w:rPr>
        <w:t>GENERAL PAPER</w:t>
      </w:r>
    </w:p>
    <w:p w:rsidR="006F0FAC" w:rsidRPr="00DB2871" w:rsidRDefault="006F0FAC" w:rsidP="006F0FAC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DB2871">
        <w:rPr>
          <w:rFonts w:ascii="Bookman Old Style" w:hAnsi="Bookman Old Style"/>
          <w:sz w:val="20"/>
          <w:szCs w:val="20"/>
        </w:rPr>
        <w:t xml:space="preserve">Paper 1 </w:t>
      </w:r>
    </w:p>
    <w:p w:rsidR="006F0FAC" w:rsidRPr="00DB2871" w:rsidRDefault="006F0FAC" w:rsidP="006F0FAC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DB2871">
        <w:rPr>
          <w:rFonts w:ascii="Bookman Old Style" w:hAnsi="Bookman Old Style"/>
          <w:sz w:val="20"/>
          <w:szCs w:val="20"/>
        </w:rPr>
        <w:t>Jul</w:t>
      </w:r>
      <w:r w:rsidR="00530D04" w:rsidRPr="00DB2871">
        <w:rPr>
          <w:rFonts w:ascii="Bookman Old Style" w:hAnsi="Bookman Old Style"/>
          <w:sz w:val="20"/>
          <w:szCs w:val="20"/>
        </w:rPr>
        <w:t>y</w:t>
      </w:r>
      <w:r w:rsidR="00DB2871" w:rsidRPr="00DB2871">
        <w:rPr>
          <w:rFonts w:ascii="Bookman Old Style" w:hAnsi="Bookman Old Style"/>
          <w:sz w:val="20"/>
          <w:szCs w:val="20"/>
        </w:rPr>
        <w:t>/Aug 2019</w:t>
      </w:r>
    </w:p>
    <w:p w:rsidR="006F0FAC" w:rsidRPr="00DB2871" w:rsidRDefault="006527D7" w:rsidP="006F0FAC">
      <w:pPr>
        <w:spacing w:after="0" w:line="240" w:lineRule="auto"/>
        <w:rPr>
          <w:rFonts w:ascii="Bookman Old Style" w:hAnsi="Bookman Old Style"/>
        </w:rPr>
      </w:pPr>
      <w:r w:rsidRPr="00DB2871">
        <w:rPr>
          <w:rFonts w:ascii="Bookman Old Style" w:hAnsi="Bookman Old Style"/>
          <w:sz w:val="20"/>
          <w:szCs w:val="20"/>
        </w:rPr>
        <w:t>Time: 2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="004E4679" w:rsidRPr="00DB2871">
        <w:rPr>
          <w:rFonts w:ascii="Bookman Old Style" w:hAnsi="Bookman Old Style"/>
          <w:sz w:val="20"/>
          <w:szCs w:val="20"/>
        </w:rPr>
        <w:t xml:space="preserve"> hours</w:t>
      </w:r>
      <w:r w:rsidR="006F0FAC" w:rsidRPr="00DB2871">
        <w:rPr>
          <w:rFonts w:ascii="Bookman Old Style" w:hAnsi="Bookman Old Style"/>
        </w:rPr>
        <w:t xml:space="preserve">                </w:t>
      </w:r>
    </w:p>
    <w:p w:rsidR="006F0FAC" w:rsidRDefault="006F0FAC" w:rsidP="006F0FAC">
      <w:pPr>
        <w:spacing w:after="0" w:line="360" w:lineRule="auto"/>
        <w:jc w:val="center"/>
        <w:rPr>
          <w:rFonts w:ascii="Bookman Old Style" w:hAnsi="Bookman Old Style"/>
        </w:rPr>
      </w:pPr>
    </w:p>
    <w:p w:rsidR="00ED08E2" w:rsidRDefault="00ED08E2" w:rsidP="006F0FAC">
      <w:pPr>
        <w:spacing w:after="0" w:line="360" w:lineRule="auto"/>
        <w:jc w:val="center"/>
        <w:rPr>
          <w:rFonts w:ascii="Bookman Old Style" w:hAnsi="Bookman Old Style"/>
        </w:rPr>
      </w:pPr>
    </w:p>
    <w:p w:rsidR="00ED08E2" w:rsidRDefault="00ED08E2" w:rsidP="006F0FAC">
      <w:pPr>
        <w:spacing w:after="0" w:line="360" w:lineRule="auto"/>
        <w:jc w:val="center"/>
        <w:rPr>
          <w:rFonts w:ascii="Bookman Old Style" w:hAnsi="Bookman Old Style"/>
        </w:rPr>
      </w:pPr>
    </w:p>
    <w:p w:rsidR="00ED08E2" w:rsidRDefault="00ED08E2" w:rsidP="006F0FAC">
      <w:pPr>
        <w:spacing w:after="0" w:line="360" w:lineRule="auto"/>
        <w:jc w:val="center"/>
        <w:rPr>
          <w:rFonts w:ascii="Bookman Old Style" w:hAnsi="Bookman Old Style"/>
        </w:rPr>
      </w:pPr>
    </w:p>
    <w:p w:rsidR="00EC0892" w:rsidRDefault="00EC0892" w:rsidP="006F0FAC">
      <w:pPr>
        <w:spacing w:after="0" w:line="360" w:lineRule="auto"/>
        <w:jc w:val="center"/>
        <w:rPr>
          <w:rFonts w:ascii="Bookman Old Style" w:hAnsi="Bookman Old Style"/>
        </w:rPr>
      </w:pPr>
    </w:p>
    <w:p w:rsidR="00E61210" w:rsidRDefault="00B63F5D" w:rsidP="006F0FAC">
      <w:pPr>
        <w:spacing w:after="0" w:line="360" w:lineRule="auto"/>
        <w:jc w:val="center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1B703B6F" wp14:editId="3BA4D86F">
            <wp:extent cx="1247140" cy="1010920"/>
            <wp:effectExtent l="0" t="0" r="0" b="0"/>
            <wp:docPr id="53" name="Picture 53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0FAC" w:rsidRPr="00E61210" w:rsidRDefault="006F0FAC" w:rsidP="006F0FAC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E61210">
        <w:rPr>
          <w:rFonts w:ascii="Bookman Old Style" w:hAnsi="Bookman Old Style"/>
          <w:b/>
          <w:sz w:val="28"/>
          <w:szCs w:val="28"/>
        </w:rPr>
        <w:t>WESTERN JOINT MOCK EXAMINATION</w:t>
      </w:r>
      <w:r w:rsidR="000A7A2E">
        <w:rPr>
          <w:rFonts w:ascii="Bookman Old Style" w:hAnsi="Bookman Old Style"/>
          <w:b/>
          <w:sz w:val="28"/>
          <w:szCs w:val="28"/>
        </w:rPr>
        <w:t>S</w:t>
      </w:r>
    </w:p>
    <w:p w:rsidR="006F0FAC" w:rsidRPr="006A26FD" w:rsidRDefault="008F7C20" w:rsidP="006F0FAC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6A26FD">
        <w:rPr>
          <w:rFonts w:ascii="Bookman Old Style" w:hAnsi="Bookman Old Style"/>
          <w:sz w:val="24"/>
          <w:szCs w:val="24"/>
        </w:rPr>
        <w:t xml:space="preserve">Uganda Advanced Certificate </w:t>
      </w:r>
      <w:proofErr w:type="gramStart"/>
      <w:r w:rsidRPr="006A26FD">
        <w:rPr>
          <w:rFonts w:ascii="Bookman Old Style" w:hAnsi="Bookman Old Style"/>
          <w:sz w:val="24"/>
          <w:szCs w:val="24"/>
        </w:rPr>
        <w:t>Of</w:t>
      </w:r>
      <w:proofErr w:type="gramEnd"/>
      <w:r w:rsidRPr="006A26FD">
        <w:rPr>
          <w:rFonts w:ascii="Bookman Old Style" w:hAnsi="Bookman Old Style"/>
          <w:sz w:val="24"/>
          <w:szCs w:val="24"/>
        </w:rPr>
        <w:t xml:space="preserve"> Education</w:t>
      </w:r>
    </w:p>
    <w:p w:rsidR="006F0FAC" w:rsidRPr="00D86C2E" w:rsidRDefault="006F0FAC" w:rsidP="006F0FAC">
      <w:pPr>
        <w:spacing w:after="0" w:line="360" w:lineRule="auto"/>
        <w:jc w:val="center"/>
        <w:rPr>
          <w:rFonts w:ascii="Bookman Old Style" w:hAnsi="Bookman Old Style"/>
          <w:b/>
        </w:rPr>
      </w:pPr>
      <w:r w:rsidRPr="00D86C2E">
        <w:rPr>
          <w:rFonts w:ascii="Bookman Old Style" w:hAnsi="Bookman Old Style"/>
          <w:b/>
        </w:rPr>
        <w:t>GENERAL PAPER</w:t>
      </w:r>
    </w:p>
    <w:p w:rsidR="006F0FAC" w:rsidRDefault="006F0FAC" w:rsidP="006F0FAC">
      <w:pPr>
        <w:spacing w:after="0"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Paper 1</w:t>
      </w:r>
    </w:p>
    <w:p w:rsidR="006F0FAC" w:rsidRDefault="006E7C01" w:rsidP="006F0FAC">
      <w:pPr>
        <w:spacing w:after="0" w:line="36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2 hours and 40 minutes</w:t>
      </w:r>
    </w:p>
    <w:p w:rsidR="00EC0892" w:rsidRDefault="00EC0892" w:rsidP="000A7A2E">
      <w:pPr>
        <w:spacing w:after="0" w:line="360" w:lineRule="auto"/>
        <w:rPr>
          <w:rFonts w:ascii="Bookman Old Style" w:hAnsi="Bookman Old Style"/>
        </w:rPr>
      </w:pPr>
    </w:p>
    <w:p w:rsidR="000A7A2E" w:rsidRDefault="000A7A2E" w:rsidP="000A7A2E">
      <w:pPr>
        <w:spacing w:after="0" w:line="360" w:lineRule="auto"/>
        <w:rPr>
          <w:rFonts w:ascii="Bookman Old Style" w:hAnsi="Bookman Old Style"/>
        </w:rPr>
      </w:pPr>
    </w:p>
    <w:p w:rsidR="000A7A2E" w:rsidRDefault="000A7A2E" w:rsidP="000A7A2E">
      <w:pPr>
        <w:spacing w:after="0" w:line="360" w:lineRule="auto"/>
        <w:rPr>
          <w:rFonts w:ascii="Bookman Old Style" w:hAnsi="Bookman Old Style"/>
        </w:rPr>
      </w:pPr>
    </w:p>
    <w:p w:rsidR="00EC0892" w:rsidRDefault="00EC0892" w:rsidP="006F0FAC">
      <w:pPr>
        <w:spacing w:after="0" w:line="360" w:lineRule="auto"/>
        <w:jc w:val="center"/>
        <w:rPr>
          <w:rFonts w:ascii="Bookman Old Style" w:hAnsi="Bookman Old Style"/>
        </w:rPr>
      </w:pPr>
    </w:p>
    <w:p w:rsidR="00EC0892" w:rsidRDefault="00EC0892" w:rsidP="006F0FAC">
      <w:pPr>
        <w:spacing w:after="0" w:line="360" w:lineRule="auto"/>
        <w:jc w:val="center"/>
        <w:rPr>
          <w:rFonts w:ascii="Bookman Old Style" w:hAnsi="Bookman Old Style"/>
        </w:rPr>
      </w:pPr>
    </w:p>
    <w:p w:rsidR="006202A1" w:rsidRDefault="006202A1" w:rsidP="006F0FAC">
      <w:pPr>
        <w:spacing w:after="0" w:line="360" w:lineRule="auto"/>
        <w:jc w:val="center"/>
        <w:rPr>
          <w:rFonts w:ascii="Bookman Old Style" w:hAnsi="Bookman Old Style"/>
        </w:rPr>
      </w:pPr>
    </w:p>
    <w:p w:rsidR="00656FE0" w:rsidRPr="00552D19" w:rsidRDefault="00117E97" w:rsidP="00656FE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</w:t>
      </w:r>
      <w:r w:rsidR="005871D8" w:rsidRPr="00552D19">
        <w:rPr>
          <w:rFonts w:ascii="Times New Roman" w:hAnsi="Times New Roman" w:cs="Times New Roman"/>
          <w:b/>
          <w:sz w:val="24"/>
          <w:szCs w:val="24"/>
        </w:rPr>
        <w:t>INSTRUCTIONS TO CANDIDATES</w:t>
      </w:r>
    </w:p>
    <w:p w:rsidR="006E7C01" w:rsidRPr="00E162E8" w:rsidRDefault="006E7C01" w:rsidP="00E162E8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</w:rPr>
      </w:pPr>
      <w:r w:rsidRPr="00E162E8">
        <w:rPr>
          <w:rFonts w:ascii="Bookman Old Style" w:hAnsi="Bookman Old Style"/>
        </w:rPr>
        <w:t xml:space="preserve">Total time of </w:t>
      </w:r>
      <w:r w:rsidR="007D1DFE" w:rsidRPr="00E162E8">
        <w:rPr>
          <w:rFonts w:ascii="Bookman Old Style" w:hAnsi="Bookman Old Style"/>
        </w:rPr>
        <w:t xml:space="preserve">2 </w:t>
      </w:r>
      <w:r w:rsidR="006470C8">
        <w:rPr>
          <w:rFonts w:ascii="Bookman Old Style" w:hAnsi="Bookman Old Style"/>
        </w:rPr>
        <w:t>hours and 40 minutes,</w:t>
      </w:r>
      <w:r w:rsidR="007D1DFE" w:rsidRPr="00E162E8">
        <w:rPr>
          <w:rFonts w:ascii="Bookman Old Style" w:hAnsi="Bookman Old Style"/>
        </w:rPr>
        <w:t xml:space="preserve"> includes ten minutes to study the questions.</w:t>
      </w:r>
    </w:p>
    <w:p w:rsidR="007D1DFE" w:rsidRPr="00E162E8" w:rsidRDefault="007D1DFE" w:rsidP="00E162E8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</w:rPr>
      </w:pPr>
      <w:r w:rsidRPr="00E162E8">
        <w:rPr>
          <w:rFonts w:ascii="Bookman Old Style" w:hAnsi="Bookman Old Style"/>
        </w:rPr>
        <w:t xml:space="preserve">Answer </w:t>
      </w:r>
      <w:r w:rsidRPr="00BE5CF9">
        <w:rPr>
          <w:rFonts w:ascii="Bookman Old Style" w:hAnsi="Bookman Old Style"/>
          <w:b/>
        </w:rPr>
        <w:t>two</w:t>
      </w:r>
      <w:r w:rsidRPr="00E162E8">
        <w:rPr>
          <w:rFonts w:ascii="Bookman Old Style" w:hAnsi="Bookman Old Style"/>
        </w:rPr>
        <w:t xml:space="preserve"> questions which must be chosen as follows: </w:t>
      </w:r>
      <w:r w:rsidRPr="00B57886">
        <w:rPr>
          <w:rFonts w:ascii="Bookman Old Style" w:hAnsi="Bookman Old Style"/>
          <w:b/>
        </w:rPr>
        <w:t>one</w:t>
      </w:r>
      <w:r w:rsidRPr="00E162E8">
        <w:rPr>
          <w:rFonts w:ascii="Bookman Old Style" w:hAnsi="Bookman Old Style"/>
        </w:rPr>
        <w:t xml:space="preserve"> question from section</w:t>
      </w:r>
      <w:r w:rsidRPr="00B57886">
        <w:rPr>
          <w:rFonts w:ascii="Bookman Old Style" w:hAnsi="Bookman Old Style"/>
          <w:b/>
        </w:rPr>
        <w:t xml:space="preserve"> A</w:t>
      </w:r>
      <w:r w:rsidRPr="00E162E8">
        <w:rPr>
          <w:rFonts w:ascii="Bookman Old Style" w:hAnsi="Bookman Old Style"/>
        </w:rPr>
        <w:t xml:space="preserve"> and </w:t>
      </w:r>
      <w:r w:rsidR="00204B55">
        <w:rPr>
          <w:rFonts w:ascii="Bookman Old Style" w:hAnsi="Bookman Old Style"/>
        </w:rPr>
        <w:t xml:space="preserve">one </w:t>
      </w:r>
      <w:r w:rsidRPr="00E162E8">
        <w:rPr>
          <w:rFonts w:ascii="Bookman Old Style" w:hAnsi="Bookman Old Style"/>
        </w:rPr>
        <w:t xml:space="preserve">question from section </w:t>
      </w:r>
      <w:r w:rsidRPr="00B57886">
        <w:rPr>
          <w:rFonts w:ascii="Bookman Old Style" w:hAnsi="Bookman Old Style"/>
          <w:b/>
        </w:rPr>
        <w:t>B</w:t>
      </w:r>
      <w:r w:rsidRPr="00E162E8">
        <w:rPr>
          <w:rFonts w:ascii="Bookman Old Style" w:hAnsi="Bookman Old Style"/>
        </w:rPr>
        <w:t xml:space="preserve">. </w:t>
      </w:r>
    </w:p>
    <w:p w:rsidR="007D1DFE" w:rsidRPr="00E162E8" w:rsidRDefault="007D1DFE" w:rsidP="00E162E8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</w:rPr>
      </w:pPr>
      <w:r w:rsidRPr="00B57886">
        <w:rPr>
          <w:rFonts w:ascii="Bookman Old Style" w:hAnsi="Bookman Old Style"/>
          <w:b/>
        </w:rPr>
        <w:t>All</w:t>
      </w:r>
      <w:r w:rsidRPr="00E162E8">
        <w:rPr>
          <w:rFonts w:ascii="Bookman Old Style" w:hAnsi="Bookman Old Style"/>
        </w:rPr>
        <w:t xml:space="preserve"> questions carry equal </w:t>
      </w:r>
      <w:r w:rsidR="00893F1F" w:rsidRPr="00E162E8">
        <w:rPr>
          <w:rFonts w:ascii="Bookman Old Style" w:hAnsi="Bookman Old Style"/>
        </w:rPr>
        <w:t>marks.</w:t>
      </w:r>
    </w:p>
    <w:p w:rsidR="003B43CA" w:rsidRPr="00E162E8" w:rsidRDefault="00893F1F" w:rsidP="00E162E8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</w:rPr>
      </w:pPr>
      <w:r w:rsidRPr="00E162E8">
        <w:rPr>
          <w:rFonts w:ascii="Bookman Old Style" w:hAnsi="Bookman Old Style"/>
        </w:rPr>
        <w:t xml:space="preserve">Any additional question(s) answered will </w:t>
      </w:r>
      <w:r w:rsidRPr="00B57886">
        <w:rPr>
          <w:rFonts w:ascii="Bookman Old Style" w:hAnsi="Bookman Old Style"/>
          <w:b/>
        </w:rPr>
        <w:t>not</w:t>
      </w:r>
      <w:r w:rsidRPr="00E162E8">
        <w:rPr>
          <w:rFonts w:ascii="Bookman Old Style" w:hAnsi="Bookman Old Style"/>
        </w:rPr>
        <w:t xml:space="preserve"> be marked.</w:t>
      </w:r>
    </w:p>
    <w:p w:rsidR="00DF719F" w:rsidRDefault="00DF719F" w:rsidP="00DF719F">
      <w:pPr>
        <w:spacing w:after="0" w:line="360" w:lineRule="auto"/>
        <w:rPr>
          <w:rFonts w:ascii="Bookman Old Style" w:hAnsi="Bookman Old Style"/>
        </w:rPr>
      </w:pPr>
    </w:p>
    <w:p w:rsidR="00EC0892" w:rsidRDefault="00EC0892" w:rsidP="00DF719F">
      <w:pPr>
        <w:spacing w:after="0" w:line="360" w:lineRule="auto"/>
        <w:rPr>
          <w:rFonts w:ascii="Bookman Old Style" w:hAnsi="Bookman Old Style"/>
        </w:rPr>
      </w:pPr>
    </w:p>
    <w:p w:rsidR="00EC0892" w:rsidRDefault="00EC0892" w:rsidP="00DF719F">
      <w:pPr>
        <w:spacing w:after="0" w:line="360" w:lineRule="auto"/>
        <w:rPr>
          <w:rFonts w:ascii="Bookman Old Style" w:hAnsi="Bookman Old Style"/>
        </w:rPr>
      </w:pPr>
    </w:p>
    <w:p w:rsidR="00EC0892" w:rsidRDefault="00EC0892" w:rsidP="00DF719F">
      <w:pPr>
        <w:spacing w:after="0" w:line="360" w:lineRule="auto"/>
        <w:rPr>
          <w:rFonts w:ascii="Bookman Old Style" w:hAnsi="Bookman Old Style"/>
        </w:rPr>
      </w:pPr>
    </w:p>
    <w:p w:rsidR="00EC0892" w:rsidRDefault="00EC0892" w:rsidP="00DF719F">
      <w:pPr>
        <w:spacing w:after="0" w:line="360" w:lineRule="auto"/>
        <w:rPr>
          <w:rFonts w:ascii="Bookman Old Style" w:hAnsi="Bookman Old Style"/>
        </w:rPr>
      </w:pPr>
    </w:p>
    <w:p w:rsidR="00EC0892" w:rsidRDefault="00EC0892" w:rsidP="00DF719F">
      <w:pPr>
        <w:spacing w:after="0" w:line="360" w:lineRule="auto"/>
        <w:rPr>
          <w:rFonts w:ascii="Bookman Old Style" w:hAnsi="Bookman Old Style"/>
        </w:rPr>
      </w:pPr>
    </w:p>
    <w:p w:rsidR="00EC0892" w:rsidRDefault="00EC0892" w:rsidP="00DF719F">
      <w:pPr>
        <w:spacing w:after="0" w:line="360" w:lineRule="auto"/>
        <w:rPr>
          <w:rFonts w:ascii="Bookman Old Style" w:hAnsi="Bookman Old Style"/>
        </w:rPr>
      </w:pPr>
    </w:p>
    <w:p w:rsidR="00EC0892" w:rsidRDefault="00EC0892" w:rsidP="00DF719F">
      <w:pPr>
        <w:spacing w:after="0" w:line="360" w:lineRule="auto"/>
        <w:rPr>
          <w:rFonts w:ascii="Bookman Old Style" w:hAnsi="Bookman Old Style"/>
        </w:rPr>
      </w:pPr>
    </w:p>
    <w:p w:rsidR="00EC0892" w:rsidRDefault="00EC0892" w:rsidP="00DF719F">
      <w:pPr>
        <w:spacing w:after="0" w:line="360" w:lineRule="auto"/>
        <w:rPr>
          <w:rFonts w:ascii="Bookman Old Style" w:hAnsi="Bookman Old Style"/>
        </w:rPr>
      </w:pPr>
    </w:p>
    <w:p w:rsidR="00870C54" w:rsidRDefault="00870C54" w:rsidP="00DF719F">
      <w:pPr>
        <w:spacing w:after="0" w:line="360" w:lineRule="auto"/>
        <w:rPr>
          <w:rFonts w:ascii="Bookman Old Style" w:hAnsi="Bookman Old Style"/>
        </w:rPr>
      </w:pPr>
    </w:p>
    <w:p w:rsidR="00DF719F" w:rsidRPr="00B513FF" w:rsidRDefault="00DF719F" w:rsidP="00DF719F">
      <w:p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5B4098">
        <w:rPr>
          <w:rFonts w:ascii="Bookman Old Style" w:hAnsi="Bookman Old Style"/>
          <w:sz w:val="24"/>
          <w:szCs w:val="24"/>
        </w:rPr>
        <w:lastRenderedPageBreak/>
        <w:t xml:space="preserve">                                      </w:t>
      </w:r>
      <w:r w:rsidR="003B4D5D" w:rsidRPr="00B513FF">
        <w:rPr>
          <w:rFonts w:ascii="Bookman Old Style" w:hAnsi="Bookman Old Style"/>
          <w:b/>
          <w:sz w:val="24"/>
          <w:szCs w:val="24"/>
          <w:u w:val="single"/>
        </w:rPr>
        <w:t xml:space="preserve">SECTION A </w:t>
      </w:r>
    </w:p>
    <w:p w:rsidR="00DF719F" w:rsidRPr="005B4098" w:rsidRDefault="00DF719F" w:rsidP="00DF719F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</w:t>
      </w:r>
      <w:r w:rsidR="00181648" w:rsidRPr="005B4098">
        <w:rPr>
          <w:rFonts w:ascii="Bookman Old Style" w:hAnsi="Bookman Old Style"/>
          <w:sz w:val="24"/>
          <w:szCs w:val="24"/>
        </w:rPr>
        <w:t xml:space="preserve">    </w:t>
      </w:r>
      <w:r w:rsidR="0008363E" w:rsidRPr="005B4098">
        <w:rPr>
          <w:rFonts w:ascii="Bookman Old Style" w:hAnsi="Bookman Old Style"/>
          <w:sz w:val="24"/>
          <w:szCs w:val="24"/>
        </w:rPr>
        <w:t xml:space="preserve">                 </w:t>
      </w:r>
      <w:r w:rsidRPr="005B4098">
        <w:rPr>
          <w:rFonts w:ascii="Bookman Old Style" w:hAnsi="Bookman Old Style"/>
          <w:sz w:val="24"/>
          <w:szCs w:val="24"/>
        </w:rPr>
        <w:t xml:space="preserve">Answer </w:t>
      </w:r>
      <w:r w:rsidRPr="005B4098">
        <w:rPr>
          <w:rFonts w:ascii="Bookman Old Style" w:hAnsi="Bookman Old Style"/>
          <w:b/>
          <w:sz w:val="24"/>
          <w:szCs w:val="24"/>
        </w:rPr>
        <w:t>one</w:t>
      </w:r>
      <w:r w:rsidRPr="005B4098">
        <w:rPr>
          <w:rFonts w:ascii="Bookman Old Style" w:hAnsi="Bookman Old Style"/>
          <w:sz w:val="24"/>
          <w:szCs w:val="24"/>
        </w:rPr>
        <w:t xml:space="preserve"> question from this section.</w:t>
      </w:r>
    </w:p>
    <w:p w:rsidR="00181648" w:rsidRPr="005B4098" w:rsidRDefault="00181648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   </w:t>
      </w:r>
      <w:r w:rsidR="000E6343" w:rsidRPr="005B4098">
        <w:rPr>
          <w:rFonts w:ascii="Bookman Old Style" w:hAnsi="Bookman Old Style"/>
          <w:sz w:val="24"/>
          <w:szCs w:val="24"/>
        </w:rPr>
        <w:t xml:space="preserve">                 </w:t>
      </w:r>
      <w:r w:rsidRPr="005B4098">
        <w:rPr>
          <w:rFonts w:ascii="Bookman Old Style" w:hAnsi="Bookman Old Style"/>
          <w:sz w:val="24"/>
          <w:szCs w:val="24"/>
        </w:rPr>
        <w:t xml:space="preserve"> Answers should be between </w:t>
      </w:r>
      <w:r w:rsidRPr="005B4098">
        <w:rPr>
          <w:rFonts w:ascii="Bookman Old Style" w:hAnsi="Bookman Old Style"/>
          <w:b/>
          <w:sz w:val="24"/>
          <w:szCs w:val="24"/>
        </w:rPr>
        <w:t>500</w:t>
      </w:r>
      <w:r w:rsidRPr="005B4098">
        <w:rPr>
          <w:rFonts w:ascii="Bookman Old Style" w:hAnsi="Bookman Old Style"/>
          <w:sz w:val="24"/>
          <w:szCs w:val="24"/>
        </w:rPr>
        <w:t xml:space="preserve"> and </w:t>
      </w:r>
      <w:r w:rsidRPr="005B4098">
        <w:rPr>
          <w:rFonts w:ascii="Bookman Old Style" w:hAnsi="Bookman Old Style"/>
          <w:b/>
          <w:sz w:val="24"/>
          <w:szCs w:val="24"/>
        </w:rPr>
        <w:t>800</w:t>
      </w:r>
      <w:r w:rsidRPr="005B4098">
        <w:rPr>
          <w:rFonts w:ascii="Bookman Old Style" w:hAnsi="Bookman Old Style"/>
          <w:sz w:val="24"/>
          <w:szCs w:val="24"/>
        </w:rPr>
        <w:t xml:space="preserve"> words</w:t>
      </w:r>
    </w:p>
    <w:p w:rsidR="000C1DAE" w:rsidRPr="005B4098" w:rsidRDefault="00BA1E93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1.</w:t>
      </w:r>
      <w:proofErr w:type="gramEnd"/>
      <m:oMath>
        <m:r>
          <w:rPr>
            <w:rFonts w:ascii="Cambria Math" w:hAnsi="Cambria Math"/>
            <w:sz w:val="24"/>
            <w:szCs w:val="24"/>
          </w:rPr>
          <m:t>"</m:t>
        </m:r>
      </m:oMath>
      <w:r w:rsidR="000C1DAE" w:rsidRPr="005B4098">
        <w:rPr>
          <w:rFonts w:ascii="Bookman Old Style" w:hAnsi="Bookman Old Style"/>
          <w:sz w:val="24"/>
          <w:szCs w:val="24"/>
        </w:rPr>
        <w:t>T</w:t>
      </w:r>
      <w:r w:rsidR="00181648" w:rsidRPr="005B4098">
        <w:rPr>
          <w:rFonts w:ascii="Bookman Old Style" w:hAnsi="Bookman Old Style"/>
          <w:sz w:val="24"/>
          <w:szCs w:val="24"/>
        </w:rPr>
        <w:t xml:space="preserve">he implications of Global warming on agriculture are at best, mixed and </w:t>
      </w:r>
    </w:p>
    <w:p w:rsidR="00181648" w:rsidRPr="005B4098" w:rsidRDefault="000C1DAE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    </w:t>
      </w:r>
      <w:proofErr w:type="gramStart"/>
      <w:r w:rsidR="00181648" w:rsidRPr="005B4098">
        <w:rPr>
          <w:rFonts w:ascii="Bookman Old Style" w:hAnsi="Bookman Old Style"/>
          <w:sz w:val="24"/>
          <w:szCs w:val="24"/>
        </w:rPr>
        <w:t>in</w:t>
      </w:r>
      <w:proofErr w:type="gramEnd"/>
      <w:r w:rsidR="00181648" w:rsidRPr="005B4098">
        <w:rPr>
          <w:rFonts w:ascii="Bookman Old Style" w:hAnsi="Bookman Old Style"/>
          <w:sz w:val="24"/>
          <w:szCs w:val="24"/>
        </w:rPr>
        <w:t xml:space="preserve"> many   cases gloomy”. </w:t>
      </w:r>
    </w:p>
    <w:p w:rsidR="00181648" w:rsidRPr="005B4098" w:rsidRDefault="00181648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    Discuss this s</w:t>
      </w:r>
      <w:r w:rsidR="006F54A9">
        <w:rPr>
          <w:rFonts w:ascii="Bookman Old Style" w:hAnsi="Bookman Old Style"/>
          <w:sz w:val="24"/>
          <w:szCs w:val="24"/>
        </w:rPr>
        <w:t>tatement in reference to Africa</w:t>
      </w:r>
      <w:r w:rsidRPr="005B4098">
        <w:rPr>
          <w:rFonts w:ascii="Bookman Old Style" w:hAnsi="Bookman Old Style"/>
          <w:sz w:val="24"/>
          <w:szCs w:val="24"/>
        </w:rPr>
        <w:t>.</w:t>
      </w:r>
    </w:p>
    <w:p w:rsidR="00D95807" w:rsidRPr="005B4098" w:rsidRDefault="00181648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2. </w:t>
      </w:r>
      <w:r w:rsidR="000C1DAE" w:rsidRPr="005B4098">
        <w:rPr>
          <w:rFonts w:ascii="Bookman Old Style" w:hAnsi="Bookman Old Style"/>
          <w:sz w:val="24"/>
          <w:szCs w:val="24"/>
        </w:rPr>
        <w:t xml:space="preserve">“Given the present trends of political </w:t>
      </w:r>
      <w:r w:rsidR="00FF003F" w:rsidRPr="005B4098">
        <w:rPr>
          <w:rFonts w:ascii="Bookman Old Style" w:hAnsi="Bookman Old Style"/>
          <w:sz w:val="24"/>
          <w:szCs w:val="24"/>
        </w:rPr>
        <w:t>pluralism</w:t>
      </w:r>
      <w:r w:rsidR="008D216E">
        <w:rPr>
          <w:rFonts w:ascii="Bookman Old Style" w:hAnsi="Bookman Old Style"/>
          <w:sz w:val="24"/>
          <w:szCs w:val="24"/>
        </w:rPr>
        <w:t>, federalism is</w:t>
      </w:r>
      <w:r w:rsidR="000C1DAE" w:rsidRPr="005B4098">
        <w:rPr>
          <w:rFonts w:ascii="Bookman Old Style" w:hAnsi="Bookman Old Style"/>
          <w:sz w:val="24"/>
          <w:szCs w:val="24"/>
        </w:rPr>
        <w:t xml:space="preserve"> the most </w:t>
      </w:r>
    </w:p>
    <w:p w:rsidR="00181648" w:rsidRPr="005B4098" w:rsidRDefault="00D95807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   </w:t>
      </w:r>
      <w:r w:rsidR="00F66642" w:rsidRPr="005B4098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="000C1DAE" w:rsidRPr="005B4098">
        <w:rPr>
          <w:rFonts w:ascii="Bookman Old Style" w:hAnsi="Bookman Old Style"/>
          <w:sz w:val="24"/>
          <w:szCs w:val="24"/>
        </w:rPr>
        <w:t>suitable</w:t>
      </w:r>
      <w:proofErr w:type="gramEnd"/>
      <w:r w:rsidR="000C1DAE" w:rsidRPr="005B4098">
        <w:rPr>
          <w:rFonts w:ascii="Bookman Old Style" w:hAnsi="Bookman Old Style"/>
          <w:sz w:val="24"/>
          <w:szCs w:val="24"/>
        </w:rPr>
        <w:t xml:space="preserve"> form of governance for Uganda”. Discuss.</w:t>
      </w:r>
    </w:p>
    <w:p w:rsidR="00D95807" w:rsidRPr="005B4098" w:rsidRDefault="00B15716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 To what extent have</w:t>
      </w:r>
      <w:r w:rsidR="000C1DAE" w:rsidRPr="005B4098">
        <w:rPr>
          <w:rFonts w:ascii="Bookman Old Style" w:hAnsi="Bookman Old Style"/>
          <w:sz w:val="24"/>
          <w:szCs w:val="24"/>
        </w:rPr>
        <w:t xml:space="preserve"> the present corruption and opportunism affected </w:t>
      </w:r>
    </w:p>
    <w:p w:rsidR="000C1DAE" w:rsidRPr="005B4098" w:rsidRDefault="00D95807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="000C1DAE" w:rsidRPr="005B4098">
        <w:rPr>
          <w:rFonts w:ascii="Bookman Old Style" w:hAnsi="Bookman Old Style"/>
          <w:sz w:val="24"/>
          <w:szCs w:val="24"/>
        </w:rPr>
        <w:t>the</w:t>
      </w:r>
      <w:proofErr w:type="gramEnd"/>
      <w:r w:rsidR="000C1DAE" w:rsidRPr="005B4098">
        <w:rPr>
          <w:rFonts w:ascii="Bookman Old Style" w:hAnsi="Bookman Old Style"/>
          <w:sz w:val="24"/>
          <w:szCs w:val="24"/>
        </w:rPr>
        <w:t xml:space="preserve"> development of Uganda?</w:t>
      </w:r>
    </w:p>
    <w:p w:rsidR="00D95807" w:rsidRPr="005B4098" w:rsidRDefault="000C1DAE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4. “For almost a decade, Uganda has become a host of many refugees from </w:t>
      </w:r>
    </w:p>
    <w:p w:rsidR="000C1DAE" w:rsidRPr="005B4098" w:rsidRDefault="00D95807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    </w:t>
      </w:r>
      <w:proofErr w:type="gramStart"/>
      <w:r w:rsidR="00B76DCF">
        <w:rPr>
          <w:rFonts w:ascii="Bookman Old Style" w:hAnsi="Bookman Old Style"/>
          <w:sz w:val="24"/>
          <w:szCs w:val="24"/>
        </w:rPr>
        <w:t>almost</w:t>
      </w:r>
      <w:proofErr w:type="gramEnd"/>
      <w:r w:rsidR="00B76DCF">
        <w:rPr>
          <w:rFonts w:ascii="Bookman Old Style" w:hAnsi="Bookman Old Style"/>
          <w:sz w:val="24"/>
          <w:szCs w:val="24"/>
        </w:rPr>
        <w:t xml:space="preserve"> all </w:t>
      </w:r>
      <w:r w:rsidR="000C1DAE" w:rsidRPr="005B4098">
        <w:rPr>
          <w:rFonts w:ascii="Bookman Old Style" w:hAnsi="Bookman Old Style"/>
          <w:sz w:val="24"/>
          <w:szCs w:val="24"/>
        </w:rPr>
        <w:t xml:space="preserve">her </w:t>
      </w:r>
      <w:proofErr w:type="spellStart"/>
      <w:r w:rsidR="000C1DAE" w:rsidRPr="005B4098">
        <w:rPr>
          <w:rFonts w:ascii="Bookman Old Style" w:hAnsi="Bookman Old Style"/>
          <w:sz w:val="24"/>
          <w:szCs w:val="24"/>
        </w:rPr>
        <w:t>neighbo</w:t>
      </w:r>
      <w:r w:rsidR="000D5C38">
        <w:rPr>
          <w:rFonts w:ascii="Bookman Old Style" w:hAnsi="Bookman Old Style"/>
          <w:sz w:val="24"/>
          <w:szCs w:val="24"/>
        </w:rPr>
        <w:t>u</w:t>
      </w:r>
      <w:r w:rsidR="000C1DAE" w:rsidRPr="005B4098">
        <w:rPr>
          <w:rFonts w:ascii="Bookman Old Style" w:hAnsi="Bookman Old Style"/>
          <w:sz w:val="24"/>
          <w:szCs w:val="24"/>
        </w:rPr>
        <w:t>rs</w:t>
      </w:r>
      <w:proofErr w:type="spellEnd"/>
      <w:r w:rsidR="000C1DAE" w:rsidRPr="005B4098">
        <w:rPr>
          <w:rFonts w:ascii="Bookman Old Style" w:hAnsi="Bookman Old Style"/>
          <w:sz w:val="24"/>
          <w:szCs w:val="24"/>
        </w:rPr>
        <w:t xml:space="preserve"> except Tanzania.”</w:t>
      </w:r>
    </w:p>
    <w:p w:rsidR="000C1DAE" w:rsidRPr="005B4098" w:rsidRDefault="000C1DAE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</w:t>
      </w:r>
      <w:r w:rsidR="00596A98">
        <w:rPr>
          <w:rFonts w:ascii="Bookman Old Style" w:hAnsi="Bookman Old Style"/>
          <w:sz w:val="24"/>
          <w:szCs w:val="24"/>
        </w:rPr>
        <w:t xml:space="preserve"> </w:t>
      </w:r>
      <w:r w:rsidRPr="005B4098">
        <w:rPr>
          <w:rFonts w:ascii="Bookman Old Style" w:hAnsi="Bookman Old Style"/>
          <w:sz w:val="24"/>
          <w:szCs w:val="24"/>
        </w:rPr>
        <w:t>(a) Discuss the most significant refugee problems in their new home.</w:t>
      </w:r>
    </w:p>
    <w:p w:rsidR="000C1DAE" w:rsidRDefault="00596A98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0C1DAE" w:rsidRPr="005B4098">
        <w:rPr>
          <w:rFonts w:ascii="Bookman Old Style" w:hAnsi="Bookman Old Style"/>
          <w:sz w:val="24"/>
          <w:szCs w:val="24"/>
        </w:rPr>
        <w:t xml:space="preserve">(b) </w:t>
      </w:r>
      <w:r w:rsidR="001B46A1" w:rsidRPr="005B4098">
        <w:rPr>
          <w:rFonts w:ascii="Bookman Old Style" w:hAnsi="Bookman Old Style"/>
          <w:sz w:val="24"/>
          <w:szCs w:val="24"/>
        </w:rPr>
        <w:t>Explain the recommendations you</w:t>
      </w:r>
      <w:r w:rsidR="000C1DAE" w:rsidRPr="005B4098">
        <w:rPr>
          <w:rFonts w:ascii="Bookman Old Style" w:hAnsi="Bookman Old Style"/>
          <w:sz w:val="24"/>
          <w:szCs w:val="24"/>
        </w:rPr>
        <w:t xml:space="preserve"> would give </w:t>
      </w:r>
      <w:r w:rsidR="001B46A1" w:rsidRPr="005B4098">
        <w:rPr>
          <w:rFonts w:ascii="Bookman Old Style" w:hAnsi="Bookman Old Style"/>
          <w:sz w:val="24"/>
          <w:szCs w:val="24"/>
        </w:rPr>
        <w:t>to solve these problems.</w:t>
      </w:r>
    </w:p>
    <w:p w:rsidR="008018B1" w:rsidRPr="005B4098" w:rsidRDefault="008018B1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CE0091" w:rsidRPr="00B513FF" w:rsidRDefault="00CE0091" w:rsidP="00181648">
      <w:p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5B4098">
        <w:rPr>
          <w:rFonts w:ascii="Bookman Old Style" w:hAnsi="Bookman Old Style"/>
          <w:sz w:val="24"/>
          <w:szCs w:val="24"/>
        </w:rPr>
        <w:t xml:space="preserve">            </w:t>
      </w:r>
      <w:r w:rsidR="001E0F26" w:rsidRPr="005B4098">
        <w:rPr>
          <w:rFonts w:ascii="Bookman Old Style" w:hAnsi="Bookman Old Style"/>
          <w:sz w:val="24"/>
          <w:szCs w:val="24"/>
        </w:rPr>
        <w:t xml:space="preserve">                           </w:t>
      </w:r>
      <w:r w:rsidR="001E0F26" w:rsidRPr="00B513FF">
        <w:rPr>
          <w:rFonts w:ascii="Bookman Old Style" w:hAnsi="Bookman Old Style"/>
          <w:b/>
          <w:sz w:val="24"/>
          <w:szCs w:val="24"/>
          <w:u w:val="single"/>
        </w:rPr>
        <w:t>SECTION B</w:t>
      </w:r>
    </w:p>
    <w:p w:rsidR="00CE0091" w:rsidRPr="005B4098" w:rsidRDefault="00CE0091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       </w:t>
      </w:r>
      <w:r w:rsidR="001E0F26" w:rsidRPr="005B4098">
        <w:rPr>
          <w:rFonts w:ascii="Bookman Old Style" w:hAnsi="Bookman Old Style"/>
          <w:sz w:val="24"/>
          <w:szCs w:val="24"/>
        </w:rPr>
        <w:t xml:space="preserve">                 </w:t>
      </w:r>
      <w:r w:rsidRPr="005B4098">
        <w:rPr>
          <w:rFonts w:ascii="Bookman Old Style" w:hAnsi="Bookman Old Style"/>
          <w:sz w:val="24"/>
          <w:szCs w:val="24"/>
        </w:rPr>
        <w:t xml:space="preserve"> Answer </w:t>
      </w:r>
      <w:r w:rsidRPr="002E58BF">
        <w:rPr>
          <w:rFonts w:ascii="Bookman Old Style" w:hAnsi="Bookman Old Style"/>
          <w:b/>
          <w:sz w:val="24"/>
          <w:szCs w:val="24"/>
        </w:rPr>
        <w:t>one</w:t>
      </w:r>
      <w:r w:rsidRPr="005B4098">
        <w:rPr>
          <w:rFonts w:ascii="Bookman Old Style" w:hAnsi="Bookman Old Style"/>
          <w:sz w:val="24"/>
          <w:szCs w:val="24"/>
        </w:rPr>
        <w:t xml:space="preserve"> from this section.</w:t>
      </w:r>
    </w:p>
    <w:p w:rsidR="00CE0091" w:rsidRPr="005B4098" w:rsidRDefault="00CE0091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5. Study the table showing Uganda’s balance of payment position between </w:t>
      </w:r>
    </w:p>
    <w:p w:rsidR="00CE0091" w:rsidRPr="005B4098" w:rsidRDefault="00CE0091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   1995 </w:t>
      </w:r>
      <w:r w:rsidR="00D95807" w:rsidRPr="005B4098">
        <w:rPr>
          <w:rFonts w:ascii="Bookman Old Style" w:hAnsi="Bookman Old Style"/>
          <w:sz w:val="24"/>
          <w:szCs w:val="24"/>
        </w:rPr>
        <w:t>and 2002</w:t>
      </w:r>
      <w:r w:rsidRPr="005B4098">
        <w:rPr>
          <w:rFonts w:ascii="Bookman Old Style" w:hAnsi="Bookman Old Style"/>
          <w:sz w:val="24"/>
          <w:szCs w:val="24"/>
        </w:rPr>
        <w:t>, and answer the questions that follow.</w:t>
      </w:r>
    </w:p>
    <w:tbl>
      <w:tblPr>
        <w:tblStyle w:val="TableGrid"/>
        <w:tblW w:w="9614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818"/>
        <w:gridCol w:w="990"/>
        <w:gridCol w:w="900"/>
        <w:gridCol w:w="900"/>
        <w:gridCol w:w="990"/>
        <w:gridCol w:w="990"/>
        <w:gridCol w:w="914"/>
        <w:gridCol w:w="1056"/>
        <w:gridCol w:w="1056"/>
      </w:tblGrid>
      <w:tr w:rsidR="0009645D" w:rsidRPr="005B4098" w:rsidTr="00FE2579">
        <w:trPr>
          <w:trHeight w:val="305"/>
        </w:trPr>
        <w:tc>
          <w:tcPr>
            <w:tcW w:w="1818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YEAR</w:t>
            </w:r>
          </w:p>
        </w:tc>
        <w:tc>
          <w:tcPr>
            <w:tcW w:w="99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1995</w:t>
            </w:r>
          </w:p>
        </w:tc>
        <w:tc>
          <w:tcPr>
            <w:tcW w:w="90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1996</w:t>
            </w:r>
          </w:p>
        </w:tc>
        <w:tc>
          <w:tcPr>
            <w:tcW w:w="90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1997</w:t>
            </w:r>
          </w:p>
        </w:tc>
        <w:tc>
          <w:tcPr>
            <w:tcW w:w="99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1998</w:t>
            </w:r>
          </w:p>
        </w:tc>
        <w:tc>
          <w:tcPr>
            <w:tcW w:w="99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1999</w:t>
            </w:r>
          </w:p>
        </w:tc>
        <w:tc>
          <w:tcPr>
            <w:tcW w:w="914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2000</w:t>
            </w:r>
          </w:p>
        </w:tc>
        <w:tc>
          <w:tcPr>
            <w:tcW w:w="1056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2001</w:t>
            </w:r>
          </w:p>
        </w:tc>
        <w:tc>
          <w:tcPr>
            <w:tcW w:w="1056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2002</w:t>
            </w:r>
          </w:p>
        </w:tc>
      </w:tr>
      <w:tr w:rsidR="0009645D" w:rsidRPr="005B4098" w:rsidTr="00FE2579">
        <w:trPr>
          <w:trHeight w:val="584"/>
        </w:trPr>
        <w:tc>
          <w:tcPr>
            <w:tcW w:w="1818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Export million US.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$</m:t>
              </m:r>
            </m:oMath>
          </w:p>
        </w:tc>
        <w:tc>
          <w:tcPr>
            <w:tcW w:w="99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36.77</w:t>
            </w:r>
          </w:p>
        </w:tc>
        <w:tc>
          <w:tcPr>
            <w:tcW w:w="90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407.9</w:t>
            </w:r>
          </w:p>
        </w:tc>
        <w:tc>
          <w:tcPr>
            <w:tcW w:w="90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379.0</w:t>
            </w:r>
          </w:p>
        </w:tc>
        <w:tc>
          <w:tcPr>
            <w:tcW w:w="99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406.8</w:t>
            </w:r>
          </w:p>
        </w:tc>
        <w:tc>
          <w:tcPr>
            <w:tcW w:w="99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333.6</w:t>
            </w:r>
          </w:p>
        </w:tc>
        <w:tc>
          <w:tcPr>
            <w:tcW w:w="914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266.3</w:t>
            </w:r>
          </w:p>
        </w:tc>
        <w:tc>
          <w:tcPr>
            <w:tcW w:w="1056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277.7</w:t>
            </w:r>
          </w:p>
        </w:tc>
        <w:tc>
          <w:tcPr>
            <w:tcW w:w="1056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177.8</w:t>
            </w:r>
          </w:p>
        </w:tc>
      </w:tr>
      <w:tr w:rsidR="0009645D" w:rsidRPr="005B4098" w:rsidTr="00FE2579">
        <w:trPr>
          <w:trHeight w:val="530"/>
        </w:trPr>
        <w:tc>
          <w:tcPr>
            <w:tcW w:w="1818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Imports million US. $</w:t>
            </w:r>
          </w:p>
        </w:tc>
        <w:tc>
          <w:tcPr>
            <w:tcW w:w="99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428.1</w:t>
            </w:r>
          </w:p>
        </w:tc>
        <w:tc>
          <w:tcPr>
            <w:tcW w:w="90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342.2</w:t>
            </w:r>
          </w:p>
        </w:tc>
        <w:tc>
          <w:tcPr>
            <w:tcW w:w="90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264.1</w:t>
            </w:r>
          </w:p>
        </w:tc>
        <w:tc>
          <w:tcPr>
            <w:tcW w:w="99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438.2</w:t>
            </w:r>
          </w:p>
        </w:tc>
        <w:tc>
          <w:tcPr>
            <w:tcW w:w="99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598.3</w:t>
            </w:r>
          </w:p>
        </w:tc>
        <w:tc>
          <w:tcPr>
            <w:tcW w:w="914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658.2</w:t>
            </w:r>
          </w:p>
        </w:tc>
        <w:tc>
          <w:tcPr>
            <w:tcW w:w="1056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740.0</w:t>
            </w:r>
          </w:p>
        </w:tc>
        <w:tc>
          <w:tcPr>
            <w:tcW w:w="1056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>617.6</w:t>
            </w:r>
          </w:p>
        </w:tc>
      </w:tr>
      <w:tr w:rsidR="0009645D" w:rsidRPr="005B4098" w:rsidTr="00FE2579">
        <w:trPr>
          <w:trHeight w:val="539"/>
        </w:trPr>
        <w:tc>
          <w:tcPr>
            <w:tcW w:w="1818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 xml:space="preserve">Trade balance </w:t>
            </w:r>
          </w:p>
        </w:tc>
        <w:tc>
          <w:tcPr>
            <w:tcW w:w="99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 xml:space="preserve">     _</w:t>
            </w:r>
          </w:p>
        </w:tc>
        <w:tc>
          <w:tcPr>
            <w:tcW w:w="90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 xml:space="preserve">   _</w:t>
            </w:r>
          </w:p>
        </w:tc>
        <w:tc>
          <w:tcPr>
            <w:tcW w:w="90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 xml:space="preserve">   _</w:t>
            </w:r>
          </w:p>
        </w:tc>
        <w:tc>
          <w:tcPr>
            <w:tcW w:w="99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 xml:space="preserve">    _</w:t>
            </w:r>
          </w:p>
        </w:tc>
        <w:tc>
          <w:tcPr>
            <w:tcW w:w="990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 xml:space="preserve">    _</w:t>
            </w:r>
          </w:p>
        </w:tc>
        <w:tc>
          <w:tcPr>
            <w:tcW w:w="914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 xml:space="preserve">    _</w:t>
            </w:r>
          </w:p>
        </w:tc>
        <w:tc>
          <w:tcPr>
            <w:tcW w:w="1056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 xml:space="preserve">   _</w:t>
            </w:r>
          </w:p>
        </w:tc>
        <w:tc>
          <w:tcPr>
            <w:tcW w:w="1056" w:type="dxa"/>
          </w:tcPr>
          <w:p w:rsidR="0009645D" w:rsidRPr="005B4098" w:rsidRDefault="0009645D" w:rsidP="00842BF1">
            <w:pPr>
              <w:rPr>
                <w:rFonts w:ascii="Bookman Old Style" w:hAnsi="Bookman Old Style"/>
                <w:sz w:val="24"/>
                <w:szCs w:val="24"/>
              </w:rPr>
            </w:pPr>
            <w:r w:rsidRPr="005B4098">
              <w:rPr>
                <w:rFonts w:ascii="Bookman Old Style" w:hAnsi="Bookman Old Style"/>
                <w:sz w:val="24"/>
                <w:szCs w:val="24"/>
              </w:rPr>
              <w:t xml:space="preserve">   _</w:t>
            </w:r>
          </w:p>
        </w:tc>
      </w:tr>
    </w:tbl>
    <w:p w:rsidR="00CE0091" w:rsidRPr="005B4098" w:rsidRDefault="00CE0091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F465D5" w:rsidRPr="005B4098" w:rsidRDefault="00F465D5" w:rsidP="00F465D5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Calculate the trade balance of Uganda for each year (since 1995 up to 2002.) </w:t>
      </w:r>
      <w:r w:rsidRPr="005B4098">
        <w:rPr>
          <w:rFonts w:ascii="Bookman Old Style" w:hAnsi="Bookman Old Style"/>
          <w:sz w:val="24"/>
          <w:szCs w:val="24"/>
        </w:rPr>
        <w:tab/>
      </w:r>
      <w:r w:rsidRPr="005B4098">
        <w:rPr>
          <w:rFonts w:ascii="Bookman Old Style" w:hAnsi="Bookman Old Style"/>
          <w:sz w:val="24"/>
          <w:szCs w:val="24"/>
        </w:rPr>
        <w:tab/>
      </w:r>
      <w:r w:rsidRPr="005B4098">
        <w:rPr>
          <w:rFonts w:ascii="Bookman Old Style" w:hAnsi="Bookman Old Style"/>
          <w:sz w:val="24"/>
          <w:szCs w:val="24"/>
        </w:rPr>
        <w:tab/>
      </w:r>
      <w:r w:rsidRPr="005B4098">
        <w:rPr>
          <w:rFonts w:ascii="Bookman Old Style" w:hAnsi="Bookman Old Style"/>
          <w:sz w:val="24"/>
          <w:szCs w:val="24"/>
        </w:rPr>
        <w:tab/>
      </w:r>
      <w:r w:rsidRPr="005B4098">
        <w:rPr>
          <w:rFonts w:ascii="Bookman Old Style" w:hAnsi="Bookman Old Style"/>
          <w:sz w:val="24"/>
          <w:szCs w:val="24"/>
        </w:rPr>
        <w:tab/>
      </w:r>
      <w:r w:rsidRPr="005B4098">
        <w:rPr>
          <w:rFonts w:ascii="Bookman Old Style" w:hAnsi="Bookman Old Style"/>
          <w:sz w:val="24"/>
          <w:szCs w:val="24"/>
        </w:rPr>
        <w:tab/>
      </w:r>
      <w:r w:rsidRPr="005B4098">
        <w:rPr>
          <w:rFonts w:ascii="Bookman Old Style" w:hAnsi="Bookman Old Style"/>
          <w:sz w:val="24"/>
          <w:szCs w:val="24"/>
        </w:rPr>
        <w:tab/>
      </w:r>
      <w:r w:rsidRPr="005B4098">
        <w:rPr>
          <w:rFonts w:ascii="Bookman Old Style" w:hAnsi="Bookman Old Style"/>
          <w:sz w:val="24"/>
          <w:szCs w:val="24"/>
        </w:rPr>
        <w:tab/>
      </w:r>
      <w:r w:rsidRPr="005B4098">
        <w:rPr>
          <w:rFonts w:ascii="Bookman Old Style" w:hAnsi="Bookman Old Style"/>
          <w:sz w:val="24"/>
          <w:szCs w:val="24"/>
        </w:rPr>
        <w:tab/>
      </w:r>
      <w:r w:rsidRPr="005B4098">
        <w:rPr>
          <w:rFonts w:ascii="Bookman Old Style" w:hAnsi="Bookman Old Style"/>
          <w:sz w:val="24"/>
          <w:szCs w:val="24"/>
        </w:rPr>
        <w:tab/>
      </w:r>
      <w:r w:rsidRPr="005B4098">
        <w:rPr>
          <w:rFonts w:ascii="Bookman Old Style" w:hAnsi="Bookman Old Style"/>
          <w:sz w:val="24"/>
          <w:szCs w:val="24"/>
        </w:rPr>
        <w:tab/>
      </w:r>
      <w:r w:rsidRPr="005B4098">
        <w:rPr>
          <w:rFonts w:ascii="Bookman Old Style" w:hAnsi="Bookman Old Style"/>
          <w:sz w:val="24"/>
          <w:szCs w:val="24"/>
        </w:rPr>
        <w:tab/>
      </w:r>
      <w:r w:rsidR="00C5329A">
        <w:rPr>
          <w:rFonts w:ascii="Bookman Old Style" w:hAnsi="Bookman Old Style"/>
          <w:sz w:val="24"/>
          <w:szCs w:val="24"/>
        </w:rPr>
        <w:t xml:space="preserve">           </w:t>
      </w:r>
      <w:r w:rsidR="004E2DAB">
        <w:rPr>
          <w:rFonts w:ascii="Bookman Old Style" w:hAnsi="Bookman Old Style"/>
          <w:sz w:val="24"/>
          <w:szCs w:val="24"/>
        </w:rPr>
        <w:t xml:space="preserve">  </w:t>
      </w:r>
      <w:r w:rsidRPr="005B4098">
        <w:rPr>
          <w:rFonts w:ascii="Bookman Old Style" w:hAnsi="Bookman Old Style"/>
          <w:sz w:val="24"/>
          <w:szCs w:val="24"/>
        </w:rPr>
        <w:t>(08marks)</w:t>
      </w:r>
    </w:p>
    <w:p w:rsidR="00F465D5" w:rsidRPr="005B4098" w:rsidRDefault="00F465D5" w:rsidP="00F465D5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>In which years was Uganda trade balance:</w:t>
      </w:r>
    </w:p>
    <w:p w:rsidR="00F465D5" w:rsidRPr="005B4098" w:rsidRDefault="00F465D5" w:rsidP="00F465D5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 w:rsidRPr="005B4098">
        <w:rPr>
          <w:rFonts w:ascii="Bookman Old Style" w:hAnsi="Bookman Old Style"/>
          <w:sz w:val="24"/>
          <w:szCs w:val="24"/>
        </w:rPr>
        <w:t>Favo</w:t>
      </w:r>
      <w:r w:rsidR="00A238BD">
        <w:rPr>
          <w:rFonts w:ascii="Bookman Old Style" w:hAnsi="Bookman Old Style"/>
          <w:sz w:val="24"/>
          <w:szCs w:val="24"/>
        </w:rPr>
        <w:t>u</w:t>
      </w:r>
      <w:r w:rsidRPr="005B4098">
        <w:rPr>
          <w:rFonts w:ascii="Bookman Old Style" w:hAnsi="Bookman Old Style"/>
          <w:sz w:val="24"/>
          <w:szCs w:val="24"/>
        </w:rPr>
        <w:t>rable</w:t>
      </w:r>
      <w:proofErr w:type="spellEnd"/>
      <w:r w:rsidR="00E243A5">
        <w:rPr>
          <w:rFonts w:ascii="Bookman Old Style" w:hAnsi="Bookman Old Style"/>
          <w:sz w:val="24"/>
          <w:szCs w:val="24"/>
        </w:rPr>
        <w:t>?</w:t>
      </w:r>
      <w:r w:rsidRPr="005B4098">
        <w:rPr>
          <w:rFonts w:ascii="Bookman Old Style" w:hAnsi="Bookman Old Style"/>
          <w:sz w:val="24"/>
          <w:szCs w:val="24"/>
        </w:rPr>
        <w:t xml:space="preserve">                                                    </w:t>
      </w:r>
      <w:r w:rsidR="00E243A5">
        <w:rPr>
          <w:rFonts w:ascii="Bookman Old Style" w:hAnsi="Bookman Old Style"/>
          <w:sz w:val="24"/>
          <w:szCs w:val="24"/>
        </w:rPr>
        <w:t xml:space="preserve">                           </w:t>
      </w:r>
      <w:r w:rsidR="004E2DAB">
        <w:rPr>
          <w:rFonts w:ascii="Bookman Old Style" w:hAnsi="Bookman Old Style"/>
          <w:sz w:val="24"/>
          <w:szCs w:val="24"/>
        </w:rPr>
        <w:t xml:space="preserve">    </w:t>
      </w:r>
      <w:r w:rsidRPr="005B4098">
        <w:rPr>
          <w:rFonts w:ascii="Bookman Old Style" w:hAnsi="Bookman Old Style"/>
          <w:sz w:val="24"/>
          <w:szCs w:val="24"/>
        </w:rPr>
        <w:t xml:space="preserve">(02marks) </w:t>
      </w:r>
    </w:p>
    <w:p w:rsidR="00F465D5" w:rsidRPr="005B4098" w:rsidRDefault="00F465D5" w:rsidP="00F465D5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 w:rsidRPr="005B4098">
        <w:rPr>
          <w:rFonts w:ascii="Bookman Old Style" w:hAnsi="Bookman Old Style"/>
          <w:sz w:val="24"/>
          <w:szCs w:val="24"/>
        </w:rPr>
        <w:t>Unfavo</w:t>
      </w:r>
      <w:r w:rsidR="009E6726">
        <w:rPr>
          <w:rFonts w:ascii="Bookman Old Style" w:hAnsi="Bookman Old Style"/>
          <w:sz w:val="24"/>
          <w:szCs w:val="24"/>
        </w:rPr>
        <w:t>u</w:t>
      </w:r>
      <w:r w:rsidRPr="005B4098">
        <w:rPr>
          <w:rFonts w:ascii="Bookman Old Style" w:hAnsi="Bookman Old Style"/>
          <w:sz w:val="24"/>
          <w:szCs w:val="24"/>
        </w:rPr>
        <w:t>rable</w:t>
      </w:r>
      <w:proofErr w:type="spellEnd"/>
      <w:r w:rsidRPr="005B4098">
        <w:rPr>
          <w:rFonts w:ascii="Bookman Old Style" w:hAnsi="Bookman Old Style"/>
          <w:sz w:val="24"/>
          <w:szCs w:val="24"/>
        </w:rPr>
        <w:t xml:space="preserve">?                                                                               </w:t>
      </w:r>
      <w:r w:rsidR="004E2DAB">
        <w:rPr>
          <w:rFonts w:ascii="Bookman Old Style" w:hAnsi="Bookman Old Style"/>
          <w:sz w:val="24"/>
          <w:szCs w:val="24"/>
        </w:rPr>
        <w:t xml:space="preserve"> </w:t>
      </w:r>
      <w:r w:rsidRPr="005B4098">
        <w:rPr>
          <w:rFonts w:ascii="Bookman Old Style" w:hAnsi="Bookman Old Style"/>
          <w:sz w:val="24"/>
          <w:szCs w:val="24"/>
        </w:rPr>
        <w:t>(02marks)</w:t>
      </w:r>
    </w:p>
    <w:p w:rsidR="008F09E1" w:rsidRPr="005B4098" w:rsidRDefault="00F465D5" w:rsidP="00F465D5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>(</w:t>
      </w:r>
      <w:proofErr w:type="spellStart"/>
      <w:r w:rsidRPr="005B4098">
        <w:rPr>
          <w:rFonts w:ascii="Bookman Old Style" w:hAnsi="Bookman Old Style"/>
          <w:sz w:val="24"/>
          <w:szCs w:val="24"/>
        </w:rPr>
        <w:t>i</w:t>
      </w:r>
      <w:proofErr w:type="spellEnd"/>
      <w:r w:rsidRPr="005B4098">
        <w:rPr>
          <w:rFonts w:ascii="Bookman Old Style" w:hAnsi="Bookman Old Style"/>
          <w:sz w:val="24"/>
          <w:szCs w:val="24"/>
        </w:rPr>
        <w:t xml:space="preserve">) Draw a line graph to show the trend of the trade balance </w:t>
      </w:r>
      <w:r w:rsidR="00D23404" w:rsidRPr="005B4098">
        <w:rPr>
          <w:rFonts w:ascii="Bookman Old Style" w:hAnsi="Bookman Old Style"/>
          <w:sz w:val="24"/>
          <w:szCs w:val="24"/>
        </w:rPr>
        <w:t>between</w:t>
      </w:r>
    </w:p>
    <w:p w:rsidR="00F465D5" w:rsidRPr="005B4098" w:rsidRDefault="00D23404" w:rsidP="008F09E1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5B4098">
        <w:rPr>
          <w:rFonts w:ascii="Bookman Old Style" w:hAnsi="Bookman Old Style"/>
          <w:sz w:val="24"/>
          <w:szCs w:val="24"/>
        </w:rPr>
        <w:t>1995 and 2002.</w:t>
      </w:r>
      <w:proofErr w:type="gramEnd"/>
      <w:r w:rsidR="008F09E1" w:rsidRPr="005B4098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</w:t>
      </w:r>
      <w:r w:rsidR="004E2DAB">
        <w:rPr>
          <w:rFonts w:ascii="Bookman Old Style" w:hAnsi="Bookman Old Style"/>
          <w:sz w:val="24"/>
          <w:szCs w:val="24"/>
        </w:rPr>
        <w:t xml:space="preserve"> </w:t>
      </w:r>
      <w:r w:rsidR="008F09E1" w:rsidRPr="005B4098">
        <w:rPr>
          <w:rFonts w:ascii="Bookman Old Style" w:hAnsi="Bookman Old Style"/>
          <w:sz w:val="24"/>
          <w:szCs w:val="24"/>
        </w:rPr>
        <w:t>(14marks)</w:t>
      </w:r>
      <w:r w:rsidRPr="005B4098">
        <w:rPr>
          <w:rFonts w:ascii="Bookman Old Style" w:hAnsi="Bookman Old Style"/>
          <w:sz w:val="24"/>
          <w:szCs w:val="24"/>
        </w:rPr>
        <w:t xml:space="preserve">                                                                    </w:t>
      </w:r>
      <w:r w:rsidR="008F09E1" w:rsidRPr="005B4098">
        <w:rPr>
          <w:rFonts w:ascii="Bookman Old Style" w:hAnsi="Bookman Old Style"/>
          <w:sz w:val="24"/>
          <w:szCs w:val="24"/>
        </w:rPr>
        <w:t xml:space="preserve">                           </w:t>
      </w:r>
      <w:r w:rsidR="00F465D5" w:rsidRPr="005B4098">
        <w:rPr>
          <w:rFonts w:ascii="Bookman Old Style" w:hAnsi="Bookman Old Style"/>
          <w:sz w:val="24"/>
          <w:szCs w:val="24"/>
        </w:rPr>
        <w:t xml:space="preserve"> </w:t>
      </w:r>
    </w:p>
    <w:p w:rsidR="00D23404" w:rsidRPr="005B4098" w:rsidRDefault="00D23404" w:rsidP="00D23404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(ii) </w:t>
      </w:r>
      <w:r w:rsidR="00E95510" w:rsidRPr="005B4098">
        <w:rPr>
          <w:rFonts w:ascii="Bookman Old Style" w:hAnsi="Bookman Old Style"/>
          <w:sz w:val="24"/>
          <w:szCs w:val="24"/>
        </w:rPr>
        <w:t xml:space="preserve">Describe the trend of the trade balance between 1995 and 2002.       </w:t>
      </w:r>
      <w:r w:rsidR="004E2DAB">
        <w:rPr>
          <w:rFonts w:ascii="Bookman Old Style" w:hAnsi="Bookman Old Style"/>
          <w:sz w:val="24"/>
          <w:szCs w:val="24"/>
        </w:rPr>
        <w:t xml:space="preserve"> </w:t>
      </w:r>
      <w:r w:rsidR="00E95510" w:rsidRPr="005B4098">
        <w:rPr>
          <w:rFonts w:ascii="Bookman Old Style" w:hAnsi="Bookman Old Style"/>
          <w:sz w:val="24"/>
          <w:szCs w:val="24"/>
        </w:rPr>
        <w:t>(04marks)</w:t>
      </w:r>
    </w:p>
    <w:p w:rsidR="008F09E1" w:rsidRPr="005B4098" w:rsidRDefault="00E95510" w:rsidP="00E9551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>Explain the steps that Uganda could take to address this challenge</w:t>
      </w:r>
    </w:p>
    <w:p w:rsidR="00F663B7" w:rsidRDefault="00E95510" w:rsidP="008F09E1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5B4098">
        <w:rPr>
          <w:rFonts w:ascii="Bookman Old Style" w:hAnsi="Bookman Old Style"/>
          <w:sz w:val="24"/>
          <w:szCs w:val="24"/>
        </w:rPr>
        <w:t>of</w:t>
      </w:r>
      <w:proofErr w:type="gramEnd"/>
      <w:r w:rsidRPr="005B4098">
        <w:rPr>
          <w:rFonts w:ascii="Bookman Old Style" w:hAnsi="Bookman Old Style"/>
          <w:sz w:val="24"/>
          <w:szCs w:val="24"/>
        </w:rPr>
        <w:t xml:space="preserve"> trade balance.                  </w:t>
      </w:r>
      <w:r w:rsidR="008F09E1" w:rsidRPr="005B4098">
        <w:rPr>
          <w:rFonts w:ascii="Bookman Old Style" w:hAnsi="Bookman Old Style"/>
          <w:sz w:val="24"/>
          <w:szCs w:val="24"/>
        </w:rPr>
        <w:t xml:space="preserve">                  </w:t>
      </w:r>
      <w:r w:rsidRPr="005B4098">
        <w:rPr>
          <w:rFonts w:ascii="Bookman Old Style" w:hAnsi="Bookman Old Style"/>
          <w:sz w:val="24"/>
          <w:szCs w:val="24"/>
        </w:rPr>
        <w:t xml:space="preserve"> </w:t>
      </w:r>
      <w:r w:rsidR="008A1157">
        <w:rPr>
          <w:rFonts w:ascii="Bookman Old Style" w:hAnsi="Bookman Old Style"/>
          <w:sz w:val="24"/>
          <w:szCs w:val="24"/>
        </w:rPr>
        <w:t xml:space="preserve">                                              </w:t>
      </w:r>
      <w:r w:rsidR="004E2DAB">
        <w:rPr>
          <w:rFonts w:ascii="Bookman Old Style" w:hAnsi="Bookman Old Style"/>
          <w:sz w:val="24"/>
          <w:szCs w:val="24"/>
        </w:rPr>
        <w:t xml:space="preserve">  </w:t>
      </w:r>
      <w:r w:rsidR="008A1157" w:rsidRPr="005B4098">
        <w:rPr>
          <w:rFonts w:ascii="Bookman Old Style" w:hAnsi="Bookman Old Style"/>
          <w:sz w:val="24"/>
          <w:szCs w:val="24"/>
        </w:rPr>
        <w:t xml:space="preserve">(10 marks) </w:t>
      </w:r>
      <w:r w:rsidR="008A1157">
        <w:rPr>
          <w:rFonts w:ascii="Bookman Old Style" w:hAnsi="Bookman Old Style"/>
          <w:sz w:val="24"/>
          <w:szCs w:val="24"/>
        </w:rPr>
        <w:t xml:space="preserve">       </w:t>
      </w:r>
    </w:p>
    <w:p w:rsidR="00E95510" w:rsidRPr="007B484B" w:rsidRDefault="00F663B7" w:rsidP="008F09E1">
      <w:pPr>
        <w:pStyle w:val="ListParagraph"/>
        <w:spacing w:after="0" w:line="360" w:lineRule="auto"/>
        <w:ind w:left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</w:t>
      </w:r>
      <w:r w:rsidR="00E95510" w:rsidRPr="007B484B">
        <w:rPr>
          <w:rFonts w:ascii="Bookman Old Style" w:hAnsi="Bookman Old Style"/>
          <w:b/>
          <w:sz w:val="24"/>
          <w:szCs w:val="24"/>
        </w:rPr>
        <w:t>SPGE = 10MA</w:t>
      </w:r>
      <w:r w:rsidR="003223C6" w:rsidRPr="007B484B">
        <w:rPr>
          <w:rFonts w:ascii="Bookman Old Style" w:hAnsi="Bookman Old Style"/>
          <w:b/>
          <w:sz w:val="24"/>
          <w:szCs w:val="24"/>
        </w:rPr>
        <w:t xml:space="preserve">RKS                   </w:t>
      </w:r>
      <w:r w:rsidR="00E95510" w:rsidRPr="007B484B">
        <w:rPr>
          <w:rFonts w:ascii="Bookman Old Style" w:hAnsi="Bookman Old Style"/>
          <w:b/>
          <w:sz w:val="24"/>
          <w:szCs w:val="24"/>
        </w:rPr>
        <w:t xml:space="preserve"> </w:t>
      </w:r>
    </w:p>
    <w:p w:rsidR="00E95510" w:rsidRDefault="00E95510" w:rsidP="00E95510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lastRenderedPageBreak/>
        <w:t>6. Read the passage below and answer the questions that follow.</w:t>
      </w:r>
    </w:p>
    <w:p w:rsidR="00E95510" w:rsidRPr="005B4098" w:rsidRDefault="00E95510" w:rsidP="00E95510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           When in the early twentieth century, the concept of virtuoso-as hero was retired, as a replacement came the scholar-pianist, the music pianist, and the re-creator of the </w:t>
      </w:r>
      <w:proofErr w:type="gramStart"/>
      <w:r w:rsidRPr="005B4098">
        <w:rPr>
          <w:rFonts w:ascii="Bookman Old Style" w:hAnsi="Bookman Old Style"/>
          <w:sz w:val="24"/>
          <w:szCs w:val="24"/>
        </w:rPr>
        <w:t>composers</w:t>
      </w:r>
      <w:proofErr w:type="gramEnd"/>
      <w:r w:rsidRPr="005B4098">
        <w:rPr>
          <w:rFonts w:ascii="Bookman Old Style" w:hAnsi="Bookman Old Style"/>
          <w:sz w:val="24"/>
          <w:szCs w:val="24"/>
        </w:rPr>
        <w:t xml:space="preserve"> thoughts. With </w:t>
      </w:r>
      <w:r w:rsidR="00243612" w:rsidRPr="005B4098">
        <w:rPr>
          <w:rFonts w:ascii="Bookman Old Style" w:hAnsi="Bookman Old Style"/>
          <w:sz w:val="24"/>
          <w:szCs w:val="24"/>
        </w:rPr>
        <w:t xml:space="preserve">these changes </w:t>
      </w:r>
      <w:r w:rsidR="004C112F" w:rsidRPr="005B4098">
        <w:rPr>
          <w:rFonts w:ascii="Bookman Old Style" w:hAnsi="Bookman Old Style"/>
          <w:sz w:val="24"/>
          <w:szCs w:val="24"/>
        </w:rPr>
        <w:t>came the</w:t>
      </w:r>
      <w:r w:rsidR="00243612" w:rsidRPr="005B4098">
        <w:rPr>
          <w:rFonts w:ascii="Bookman Old Style" w:hAnsi="Bookman Old Style"/>
          <w:sz w:val="24"/>
          <w:szCs w:val="24"/>
        </w:rPr>
        <w:t xml:space="preserve"> </w:t>
      </w:r>
      <w:r w:rsidR="004C112F" w:rsidRPr="005B4098">
        <w:rPr>
          <w:rFonts w:ascii="Bookman Old Style" w:hAnsi="Bookman Old Style"/>
          <w:sz w:val="24"/>
          <w:szCs w:val="24"/>
        </w:rPr>
        <w:t>abdication of technique as technique virtuosity in and of itself, indeed, between something of a dirty word.</w:t>
      </w:r>
    </w:p>
    <w:p w:rsidR="00C91993" w:rsidRPr="005B4098" w:rsidRDefault="004C112F" w:rsidP="00E95510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           One </w:t>
      </w:r>
      <w:r w:rsidR="003C6708" w:rsidRPr="005B4098">
        <w:rPr>
          <w:rFonts w:ascii="Bookman Old Style" w:hAnsi="Bookman Old Style"/>
          <w:sz w:val="24"/>
          <w:szCs w:val="24"/>
        </w:rPr>
        <w:t xml:space="preserve">of the </w:t>
      </w:r>
      <w:r w:rsidR="00BA1BD8">
        <w:rPr>
          <w:rFonts w:ascii="Bookman Old Style" w:hAnsi="Bookman Old Style"/>
          <w:sz w:val="24"/>
          <w:szCs w:val="24"/>
        </w:rPr>
        <w:t>important new figures</w:t>
      </w:r>
      <w:r w:rsidR="0036623F">
        <w:rPr>
          <w:rFonts w:ascii="Bookman Old Style" w:hAnsi="Bookman Old Style"/>
          <w:sz w:val="24"/>
          <w:szCs w:val="24"/>
        </w:rPr>
        <w:t>,</w:t>
      </w:r>
      <w:r w:rsidR="00BA1BD8">
        <w:rPr>
          <w:rFonts w:ascii="Bookman Old Style" w:hAnsi="Bookman Old Style"/>
          <w:sz w:val="24"/>
          <w:szCs w:val="24"/>
        </w:rPr>
        <w:t xml:space="preserve"> though she</w:t>
      </w:r>
      <w:r w:rsidR="003C6708" w:rsidRPr="005B4098">
        <w:rPr>
          <w:rFonts w:ascii="Bookman Old Style" w:hAnsi="Bookman Old Style"/>
          <w:sz w:val="24"/>
          <w:szCs w:val="24"/>
        </w:rPr>
        <w:t xml:space="preserve"> was a harpsichordist </w:t>
      </w:r>
      <w:r w:rsidR="00AF5F8A">
        <w:rPr>
          <w:rFonts w:ascii="Bookman Old Style" w:hAnsi="Bookman Old Style"/>
          <w:sz w:val="24"/>
          <w:szCs w:val="24"/>
        </w:rPr>
        <w:t xml:space="preserve">and not a pianist, was Wanda </w:t>
      </w:r>
      <w:proofErr w:type="spellStart"/>
      <w:proofErr w:type="gramStart"/>
      <w:r w:rsidR="00AF5F8A">
        <w:rPr>
          <w:rFonts w:ascii="Bookman Old Style" w:hAnsi="Bookman Old Style"/>
          <w:sz w:val="24"/>
          <w:szCs w:val="24"/>
        </w:rPr>
        <w:t>L</w:t>
      </w:r>
      <w:r w:rsidR="008242C1" w:rsidRPr="005B4098">
        <w:rPr>
          <w:rFonts w:ascii="Bookman Old Style" w:hAnsi="Bookman Old Style"/>
          <w:sz w:val="24"/>
          <w:szCs w:val="24"/>
        </w:rPr>
        <w:t>an</w:t>
      </w:r>
      <w:r w:rsidR="003C6708" w:rsidRPr="005B4098">
        <w:rPr>
          <w:rFonts w:ascii="Bookman Old Style" w:hAnsi="Bookman Old Style"/>
          <w:sz w:val="24"/>
          <w:szCs w:val="24"/>
        </w:rPr>
        <w:t>ddowsks</w:t>
      </w:r>
      <w:proofErr w:type="spellEnd"/>
      <w:r w:rsidR="003C6708" w:rsidRPr="005B4098">
        <w:rPr>
          <w:rFonts w:ascii="Bookman Old Style" w:hAnsi="Bookman Old Style"/>
          <w:sz w:val="24"/>
          <w:szCs w:val="24"/>
        </w:rPr>
        <w:t>,</w:t>
      </w:r>
      <w:proofErr w:type="gramEnd"/>
      <w:r w:rsidR="003C6708" w:rsidRPr="005B4098">
        <w:rPr>
          <w:rFonts w:ascii="Bookman Old Style" w:hAnsi="Bookman Old Style"/>
          <w:sz w:val="24"/>
          <w:szCs w:val="24"/>
        </w:rPr>
        <w:t xml:space="preserve"> she was the one who demonstrated how Bach, Handel, </w:t>
      </w:r>
      <w:proofErr w:type="spellStart"/>
      <w:r w:rsidR="003C6708" w:rsidRPr="005B4098">
        <w:rPr>
          <w:rFonts w:ascii="Bookman Old Style" w:hAnsi="Bookman Old Style"/>
          <w:sz w:val="24"/>
          <w:szCs w:val="24"/>
        </w:rPr>
        <w:t>Scarlatt</w:t>
      </w:r>
      <w:proofErr w:type="spellEnd"/>
      <w:r w:rsidR="003C6708" w:rsidRPr="005B4098">
        <w:rPr>
          <w:rFonts w:ascii="Bookman Old Style" w:hAnsi="Bookman Old Style"/>
          <w:sz w:val="24"/>
          <w:szCs w:val="24"/>
        </w:rPr>
        <w:t xml:space="preserve">, and </w:t>
      </w:r>
      <w:proofErr w:type="spellStart"/>
      <w:r w:rsidR="003C6708" w:rsidRPr="005B4098">
        <w:rPr>
          <w:rFonts w:ascii="Bookman Old Style" w:hAnsi="Bookman Old Style"/>
          <w:sz w:val="24"/>
          <w:szCs w:val="24"/>
        </w:rPr>
        <w:t>Couperine</w:t>
      </w:r>
      <w:proofErr w:type="spellEnd"/>
      <w:r w:rsidR="003C6708" w:rsidRPr="005B4098">
        <w:rPr>
          <w:rFonts w:ascii="Bookman Old Style" w:hAnsi="Bookman Old Style"/>
          <w:sz w:val="24"/>
          <w:szCs w:val="24"/>
        </w:rPr>
        <w:t xml:space="preserve"> sounded on the instrument for which their music was originally conceived. It would be a mistake </w:t>
      </w:r>
      <w:r w:rsidR="00B51322">
        <w:rPr>
          <w:rFonts w:ascii="Bookman Old Style" w:hAnsi="Bookman Old Style"/>
          <w:sz w:val="24"/>
          <w:szCs w:val="24"/>
        </w:rPr>
        <w:t xml:space="preserve">to consider </w:t>
      </w:r>
      <w:proofErr w:type="spellStart"/>
      <w:proofErr w:type="gramStart"/>
      <w:r w:rsidR="00B51322">
        <w:rPr>
          <w:rFonts w:ascii="Bookman Old Style" w:hAnsi="Bookman Old Style"/>
          <w:sz w:val="24"/>
          <w:szCs w:val="24"/>
        </w:rPr>
        <w:t>L</w:t>
      </w:r>
      <w:r w:rsidR="008242C1" w:rsidRPr="005B4098">
        <w:rPr>
          <w:rFonts w:ascii="Bookman Old Style" w:hAnsi="Bookman Old Style"/>
          <w:sz w:val="24"/>
          <w:szCs w:val="24"/>
        </w:rPr>
        <w:t>anddowsks</w:t>
      </w:r>
      <w:proofErr w:type="spellEnd"/>
      <w:r w:rsidR="008242C1" w:rsidRPr="005B4098">
        <w:rPr>
          <w:rFonts w:ascii="Bookman Old Style" w:hAnsi="Bookman Old Style"/>
          <w:sz w:val="24"/>
          <w:szCs w:val="24"/>
        </w:rPr>
        <w:t xml:space="preserve">  a</w:t>
      </w:r>
      <w:proofErr w:type="gramEnd"/>
      <w:r w:rsidR="008242C1" w:rsidRPr="005B4098">
        <w:rPr>
          <w:rFonts w:ascii="Bookman Old Style" w:hAnsi="Bookman Old Style"/>
          <w:sz w:val="24"/>
          <w:szCs w:val="24"/>
        </w:rPr>
        <w:t xml:space="preserve"> classici</w:t>
      </w:r>
      <w:r w:rsidR="00527D27">
        <w:rPr>
          <w:rFonts w:ascii="Bookman Old Style" w:hAnsi="Bookman Old Style"/>
          <w:sz w:val="24"/>
          <w:szCs w:val="24"/>
        </w:rPr>
        <w:t>s</w:t>
      </w:r>
      <w:r w:rsidR="008242C1" w:rsidRPr="005B4098">
        <w:rPr>
          <w:rFonts w:ascii="Bookman Old Style" w:hAnsi="Bookman Old Style"/>
          <w:sz w:val="24"/>
          <w:szCs w:val="24"/>
        </w:rPr>
        <w:t xml:space="preserve">t, however. She had been born in an age of romantic playing, an age dominated by the figures </w:t>
      </w:r>
      <w:r w:rsidR="008F60AB">
        <w:rPr>
          <w:rFonts w:ascii="Bookman Old Style" w:hAnsi="Bookman Old Style"/>
          <w:sz w:val="24"/>
          <w:szCs w:val="24"/>
        </w:rPr>
        <w:t xml:space="preserve">of Liszt, </w:t>
      </w:r>
      <w:proofErr w:type="spellStart"/>
      <w:r w:rsidR="008F60AB">
        <w:rPr>
          <w:rFonts w:ascii="Bookman Old Style" w:hAnsi="Bookman Old Style"/>
          <w:sz w:val="24"/>
          <w:szCs w:val="24"/>
        </w:rPr>
        <w:t>L</w:t>
      </w:r>
      <w:r w:rsidR="00C91993" w:rsidRPr="005B4098">
        <w:rPr>
          <w:rFonts w:ascii="Bookman Old Style" w:hAnsi="Bookman Old Style"/>
          <w:sz w:val="24"/>
          <w:szCs w:val="24"/>
        </w:rPr>
        <w:t>eschetizky</w:t>
      </w:r>
      <w:proofErr w:type="spellEnd"/>
      <w:r w:rsidR="00C91993" w:rsidRPr="005B4098">
        <w:rPr>
          <w:rFonts w:ascii="Bookman Old Style" w:hAnsi="Bookman Old Style"/>
          <w:sz w:val="24"/>
          <w:szCs w:val="24"/>
        </w:rPr>
        <w:t>, and their pupils.</w:t>
      </w:r>
    </w:p>
    <w:p w:rsidR="004C112F" w:rsidRPr="005B4098" w:rsidRDefault="00C91993" w:rsidP="00E95510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>Thus she grew up with certain romantic traditions of performance, and those traditions remained</w:t>
      </w:r>
      <w:r w:rsidR="00117448">
        <w:rPr>
          <w:rFonts w:ascii="Bookman Old Style" w:hAnsi="Bookman Old Style"/>
          <w:sz w:val="24"/>
          <w:szCs w:val="24"/>
        </w:rPr>
        <w:t xml:space="preserve"> her to the end, whatever the str</w:t>
      </w:r>
      <w:r w:rsidRPr="005B4098">
        <w:rPr>
          <w:rFonts w:ascii="Bookman Old Style" w:hAnsi="Bookman Old Style"/>
          <w:sz w:val="24"/>
          <w:szCs w:val="24"/>
        </w:rPr>
        <w:t>ingency of her musical sc</w:t>
      </w:r>
      <w:r w:rsidR="00522FB4">
        <w:rPr>
          <w:rFonts w:ascii="Bookman Old Style" w:hAnsi="Bookman Old Style"/>
          <w:sz w:val="24"/>
          <w:szCs w:val="24"/>
        </w:rPr>
        <w:t xml:space="preserve">holarship, for </w:t>
      </w:r>
      <w:proofErr w:type="spellStart"/>
      <w:r w:rsidR="00522FB4">
        <w:rPr>
          <w:rFonts w:ascii="Bookman Old Style" w:hAnsi="Bookman Old Style"/>
          <w:sz w:val="24"/>
          <w:szCs w:val="24"/>
        </w:rPr>
        <w:t>L</w:t>
      </w:r>
      <w:r w:rsidR="00DB74B6" w:rsidRPr="005B4098">
        <w:rPr>
          <w:rFonts w:ascii="Bookman Old Style" w:hAnsi="Bookman Old Style"/>
          <w:sz w:val="24"/>
          <w:szCs w:val="24"/>
        </w:rPr>
        <w:t>anddowsks</w:t>
      </w:r>
      <w:proofErr w:type="spellEnd"/>
      <w:r w:rsidR="00DB74B6" w:rsidRPr="005B4098">
        <w:rPr>
          <w:rFonts w:ascii="Bookman Old Style" w:hAnsi="Bookman Old Style"/>
          <w:sz w:val="24"/>
          <w:szCs w:val="24"/>
        </w:rPr>
        <w:t xml:space="preserve"> knew how to hold an audience breathless, and when she gave a recital, it was to the accompaniment that all great artists receive death like </w:t>
      </w:r>
      <w:r w:rsidR="00A731E4" w:rsidRPr="005B4098">
        <w:rPr>
          <w:rFonts w:ascii="Bookman Old Style" w:hAnsi="Bookman Old Style"/>
          <w:sz w:val="24"/>
          <w:szCs w:val="24"/>
        </w:rPr>
        <w:t>silence and rapt attention.</w:t>
      </w:r>
    </w:p>
    <w:p w:rsidR="00A731E4" w:rsidRPr="005B4098" w:rsidRDefault="00A731E4" w:rsidP="00E95510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       Her playing was romantic, but who is to say that it was n</w:t>
      </w:r>
      <w:r w:rsidR="00F005FF">
        <w:rPr>
          <w:rFonts w:ascii="Bookman Old Style" w:hAnsi="Bookman Old Style"/>
          <w:sz w:val="24"/>
          <w:szCs w:val="24"/>
        </w:rPr>
        <w:t xml:space="preserve">ow closer to Bach than the dry </w:t>
      </w:r>
      <w:proofErr w:type="spellStart"/>
      <w:r w:rsidR="00F005FF">
        <w:rPr>
          <w:rFonts w:ascii="Bookman Old Style" w:hAnsi="Bookman Old Style"/>
          <w:sz w:val="24"/>
          <w:szCs w:val="24"/>
        </w:rPr>
        <w:t>m</w:t>
      </w:r>
      <w:r w:rsidRPr="005B4098">
        <w:rPr>
          <w:rFonts w:ascii="Bookman Old Style" w:hAnsi="Bookman Old Style"/>
          <w:sz w:val="24"/>
          <w:szCs w:val="24"/>
        </w:rPr>
        <w:t>uchings</w:t>
      </w:r>
      <w:proofErr w:type="spellEnd"/>
      <w:r w:rsidRPr="005B4098">
        <w:rPr>
          <w:rFonts w:ascii="Bookman Old Style" w:hAnsi="Bookman Old Style"/>
          <w:sz w:val="24"/>
          <w:szCs w:val="24"/>
        </w:rPr>
        <w:t xml:space="preserve"> of some later harpsichordist?</w:t>
      </w:r>
    </w:p>
    <w:p w:rsidR="005D26D9" w:rsidRPr="005B4098" w:rsidRDefault="00A731E4" w:rsidP="00E95510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She had miraculous equality of touch, with a left hand </w:t>
      </w:r>
      <w:r w:rsidR="005D26D9" w:rsidRPr="005B4098">
        <w:rPr>
          <w:rFonts w:ascii="Bookman Old Style" w:hAnsi="Bookman Old Style"/>
          <w:sz w:val="24"/>
          <w:szCs w:val="24"/>
        </w:rPr>
        <w:t>that seemed to have a brain of its own. Her registrations were to the least, colorful.</w:t>
      </w:r>
    </w:p>
    <w:p w:rsidR="00AB6EAB" w:rsidRPr="005B4098" w:rsidRDefault="005D26D9" w:rsidP="007D395B">
      <w:pPr>
        <w:spacing w:after="0" w:line="360" w:lineRule="auto"/>
        <w:ind w:right="378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>But no artists in this generation (and, one is confident, in any generation) could clarify with such deftness the pol</w:t>
      </w:r>
      <w:r w:rsidR="0092535F">
        <w:rPr>
          <w:rFonts w:ascii="Bookman Old Style" w:hAnsi="Bookman Old Style"/>
          <w:sz w:val="24"/>
          <w:szCs w:val="24"/>
        </w:rPr>
        <w:t>yph</w:t>
      </w:r>
      <w:r w:rsidR="004A5792">
        <w:rPr>
          <w:rFonts w:ascii="Bookman Old Style" w:hAnsi="Bookman Old Style"/>
          <w:sz w:val="24"/>
          <w:szCs w:val="24"/>
        </w:rPr>
        <w:t>onic writings of the baroq</w:t>
      </w:r>
      <w:r w:rsidRPr="005B4098">
        <w:rPr>
          <w:rFonts w:ascii="Bookman Old Style" w:hAnsi="Bookman Old Style"/>
          <w:sz w:val="24"/>
          <w:szCs w:val="24"/>
        </w:rPr>
        <w:t>ue masters. And none could make the music so spring to life.</w:t>
      </w:r>
      <w:r w:rsidR="00696C57">
        <w:rPr>
          <w:rFonts w:ascii="Bookman Old Style" w:hAnsi="Bookman Old Style"/>
          <w:sz w:val="24"/>
          <w:szCs w:val="24"/>
        </w:rPr>
        <w:t xml:space="preserve"> H</w:t>
      </w:r>
      <w:r w:rsidRPr="005B4098">
        <w:rPr>
          <w:rFonts w:ascii="Bookman Old Style" w:hAnsi="Bookman Old Style"/>
          <w:sz w:val="24"/>
          <w:szCs w:val="24"/>
        </w:rPr>
        <w:t xml:space="preserve">er secret was lifetime of </w:t>
      </w:r>
      <w:r w:rsidR="00E337F6" w:rsidRPr="005B4098">
        <w:rPr>
          <w:rFonts w:ascii="Bookman Old Style" w:hAnsi="Bookman Old Style"/>
          <w:sz w:val="24"/>
          <w:szCs w:val="24"/>
        </w:rPr>
        <w:t>scholarship, plus</w:t>
      </w:r>
      <w:r w:rsidRPr="005B4098">
        <w:rPr>
          <w:rFonts w:ascii="Bookman Old Style" w:hAnsi="Bookman Old Style"/>
          <w:sz w:val="24"/>
          <w:szCs w:val="24"/>
        </w:rPr>
        <w:t xml:space="preserve"> perfect technical</w:t>
      </w:r>
      <w:r w:rsidR="00E337F6" w:rsidRPr="005B4098">
        <w:rPr>
          <w:rFonts w:ascii="Bookman Old Style" w:hAnsi="Bookman Old Style"/>
          <w:sz w:val="24"/>
          <w:szCs w:val="24"/>
        </w:rPr>
        <w:t xml:space="preserve"> equipment and resilient rhythm, al</w:t>
      </w:r>
      <w:r w:rsidR="00314BDD">
        <w:rPr>
          <w:rFonts w:ascii="Bookman Old Style" w:hAnsi="Bookman Old Style"/>
          <w:sz w:val="24"/>
          <w:szCs w:val="24"/>
        </w:rPr>
        <w:t>l combined with a knowledge of ju</w:t>
      </w:r>
      <w:r w:rsidR="00E337F6" w:rsidRPr="005B4098">
        <w:rPr>
          <w:rFonts w:ascii="Bookman Old Style" w:hAnsi="Bookman Old Style"/>
          <w:sz w:val="24"/>
          <w:szCs w:val="24"/>
        </w:rPr>
        <w:t>st when not to h</w:t>
      </w:r>
      <w:r w:rsidR="00E8621E">
        <w:rPr>
          <w:rFonts w:ascii="Bookman Old Style" w:hAnsi="Bookman Old Style"/>
          <w:sz w:val="24"/>
          <w:szCs w:val="24"/>
        </w:rPr>
        <w:t xml:space="preserve">old </w:t>
      </w:r>
      <w:r w:rsidR="00AB6EAB" w:rsidRPr="005B4098">
        <w:rPr>
          <w:rFonts w:ascii="Bookman Old Style" w:hAnsi="Bookman Old Style"/>
          <w:sz w:val="24"/>
          <w:szCs w:val="24"/>
        </w:rPr>
        <w:t xml:space="preserve">the printed not sacrosanct. Of course, that alone demands a lifetime of knowledge. She was a </w:t>
      </w:r>
      <w:proofErr w:type="spellStart"/>
      <w:r w:rsidR="00AB6EAB" w:rsidRPr="005B4098">
        <w:rPr>
          <w:rFonts w:ascii="Bookman Old Style" w:hAnsi="Bookman Old Style"/>
          <w:sz w:val="24"/>
          <w:szCs w:val="24"/>
        </w:rPr>
        <w:t>gluius</w:t>
      </w:r>
      <w:proofErr w:type="spellEnd"/>
      <w:r w:rsidR="00AB6EAB" w:rsidRPr="005B4098">
        <w:rPr>
          <w:rFonts w:ascii="Bookman Old Style" w:hAnsi="Bookman Old Style"/>
          <w:sz w:val="24"/>
          <w:szCs w:val="24"/>
        </w:rPr>
        <w:t xml:space="preserve"> at underlining the dramatic and emotional significance.</w:t>
      </w:r>
    </w:p>
    <w:p w:rsidR="0086454D" w:rsidRPr="005B4098" w:rsidRDefault="00AB6EAB" w:rsidP="00E95510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        She took liberties, all kinds of liberties, but like all great artists she could get away with them. </w:t>
      </w:r>
      <w:r w:rsidR="00F941F5">
        <w:rPr>
          <w:rFonts w:ascii="Bookman Old Style" w:hAnsi="Bookman Old Style"/>
          <w:sz w:val="24"/>
          <w:szCs w:val="24"/>
        </w:rPr>
        <w:t xml:space="preserve">In short, her entire musical approach was romantic; </w:t>
      </w:r>
      <w:proofErr w:type="gramStart"/>
      <w:r w:rsidRPr="005B4098">
        <w:rPr>
          <w:rFonts w:ascii="Bookman Old Style" w:hAnsi="Bookman Old Style"/>
          <w:sz w:val="24"/>
          <w:szCs w:val="24"/>
        </w:rPr>
        <w:t>Intensely</w:t>
      </w:r>
      <w:proofErr w:type="gramEnd"/>
      <w:r w:rsidRPr="005B4098">
        <w:rPr>
          <w:rFonts w:ascii="Bookman Old Style" w:hAnsi="Bookman Old Style"/>
          <w:sz w:val="24"/>
          <w:szCs w:val="24"/>
        </w:rPr>
        <w:t xml:space="preserve"> personal, </w:t>
      </w:r>
      <w:r w:rsidR="0086454D" w:rsidRPr="005B4098">
        <w:rPr>
          <w:rFonts w:ascii="Bookman Old Style" w:hAnsi="Bookman Old Style"/>
          <w:sz w:val="24"/>
          <w:szCs w:val="24"/>
        </w:rPr>
        <w:t>full of light and s</w:t>
      </w:r>
      <w:r w:rsidR="0036623F">
        <w:rPr>
          <w:rFonts w:ascii="Bookman Old Style" w:hAnsi="Bookman Old Style"/>
          <w:sz w:val="24"/>
          <w:szCs w:val="24"/>
        </w:rPr>
        <w:t xml:space="preserve">hade never pedantic. Thanks to </w:t>
      </w:r>
      <w:proofErr w:type="spellStart"/>
      <w:r w:rsidR="0036623F">
        <w:rPr>
          <w:rFonts w:ascii="Bookman Old Style" w:hAnsi="Bookman Old Style"/>
          <w:sz w:val="24"/>
          <w:szCs w:val="24"/>
        </w:rPr>
        <w:t>L</w:t>
      </w:r>
      <w:r w:rsidR="0086454D" w:rsidRPr="005B4098">
        <w:rPr>
          <w:rFonts w:ascii="Bookman Old Style" w:hAnsi="Bookman Old Style"/>
          <w:sz w:val="24"/>
          <w:szCs w:val="24"/>
        </w:rPr>
        <w:t>anddowsks</w:t>
      </w:r>
      <w:proofErr w:type="spellEnd"/>
      <w:r w:rsidR="0086454D" w:rsidRPr="005B4098">
        <w:rPr>
          <w:rFonts w:ascii="Bookman Old Style" w:hAnsi="Bookman Old Style"/>
          <w:sz w:val="24"/>
          <w:szCs w:val="24"/>
        </w:rPr>
        <w:t xml:space="preserve">. </w:t>
      </w:r>
      <w:proofErr w:type="gramStart"/>
      <w:r w:rsidR="0086454D" w:rsidRPr="005B4098">
        <w:rPr>
          <w:rFonts w:ascii="Bookman Old Style" w:hAnsi="Bookman Old Style"/>
          <w:sz w:val="24"/>
          <w:szCs w:val="24"/>
        </w:rPr>
        <w:t>Bach begun to sound t</w:t>
      </w:r>
      <w:r w:rsidR="00FA76B1">
        <w:rPr>
          <w:rFonts w:ascii="Bookman Old Style" w:hAnsi="Bookman Old Style"/>
          <w:sz w:val="24"/>
          <w:szCs w:val="24"/>
        </w:rPr>
        <w:t>h</w:t>
      </w:r>
      <w:r w:rsidR="0086454D" w:rsidRPr="005B4098">
        <w:rPr>
          <w:rFonts w:ascii="Bookman Old Style" w:hAnsi="Bookman Old Style"/>
          <w:sz w:val="24"/>
          <w:szCs w:val="24"/>
        </w:rPr>
        <w:t>ick when played on the piano.</w:t>
      </w:r>
      <w:proofErr w:type="gramEnd"/>
      <w:r w:rsidR="007D395B">
        <w:rPr>
          <w:rFonts w:ascii="Bookman Old Style" w:hAnsi="Bookman Old Style"/>
          <w:sz w:val="24"/>
          <w:szCs w:val="24"/>
        </w:rPr>
        <w:t xml:space="preserve"> </w:t>
      </w:r>
    </w:p>
    <w:p w:rsidR="0086454D" w:rsidRPr="005B4098" w:rsidRDefault="0086454D" w:rsidP="00E95510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>One by one,</w:t>
      </w:r>
      <w:r w:rsidR="00302D37">
        <w:rPr>
          <w:rFonts w:ascii="Bookman Old Style" w:hAnsi="Bookman Old Style"/>
          <w:sz w:val="24"/>
          <w:szCs w:val="24"/>
        </w:rPr>
        <w:t xml:space="preserve"> pianists stopped playing Bach as adapted</w:t>
      </w:r>
      <w:r w:rsidRPr="005B4098">
        <w:rPr>
          <w:rFonts w:ascii="Bookman Old Style" w:hAnsi="Bookman Old Style"/>
          <w:sz w:val="24"/>
          <w:szCs w:val="24"/>
        </w:rPr>
        <w:t xml:space="preserve"> Li</w:t>
      </w:r>
      <w:r w:rsidR="007D395B">
        <w:rPr>
          <w:rFonts w:ascii="Bookman Old Style" w:hAnsi="Bookman Old Style"/>
          <w:sz w:val="24"/>
          <w:szCs w:val="24"/>
        </w:rPr>
        <w:t xml:space="preserve">szt, Bach as adapted by </w:t>
      </w:r>
      <w:proofErr w:type="spellStart"/>
      <w:r w:rsidR="007D395B">
        <w:rPr>
          <w:rFonts w:ascii="Bookman Old Style" w:hAnsi="Bookman Old Style"/>
          <w:sz w:val="24"/>
          <w:szCs w:val="24"/>
        </w:rPr>
        <w:t>Tousing</w:t>
      </w:r>
      <w:proofErr w:type="spellEnd"/>
      <w:r w:rsidRPr="005B4098">
        <w:rPr>
          <w:rFonts w:ascii="Bookman Old Style" w:hAnsi="Bookman Old Style"/>
          <w:sz w:val="24"/>
          <w:szCs w:val="24"/>
        </w:rPr>
        <w:t>.</w:t>
      </w:r>
    </w:p>
    <w:p w:rsidR="00D21FA3" w:rsidRPr="005B4098" w:rsidRDefault="0086454D" w:rsidP="00E95510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 Then they began to think twice </w:t>
      </w:r>
      <w:r w:rsidR="00D21FA3" w:rsidRPr="005B4098">
        <w:rPr>
          <w:rFonts w:ascii="Bookman Old Style" w:hAnsi="Bookman Old Style"/>
          <w:sz w:val="24"/>
          <w:szCs w:val="24"/>
        </w:rPr>
        <w:t xml:space="preserve">before performing any kind of baroque music, including even Scarlatti. The piano </w:t>
      </w:r>
      <w:r w:rsidR="00C7187F" w:rsidRPr="005B4098">
        <w:rPr>
          <w:rFonts w:ascii="Bookman Old Style" w:hAnsi="Bookman Old Style"/>
          <w:sz w:val="24"/>
          <w:szCs w:val="24"/>
        </w:rPr>
        <w:t>repertoire</w:t>
      </w:r>
      <w:r w:rsidR="006A06D2">
        <w:rPr>
          <w:rFonts w:ascii="Bookman Old Style" w:hAnsi="Bookman Old Style"/>
          <w:sz w:val="24"/>
          <w:szCs w:val="24"/>
        </w:rPr>
        <w:t>, it bega</w:t>
      </w:r>
      <w:r w:rsidR="00D21FA3" w:rsidRPr="005B4098">
        <w:rPr>
          <w:rFonts w:ascii="Bookman Old Style" w:hAnsi="Bookman Old Style"/>
          <w:sz w:val="24"/>
          <w:szCs w:val="24"/>
        </w:rPr>
        <w:t xml:space="preserve">n to be felt, was extensive </w:t>
      </w:r>
      <w:r w:rsidR="00D21FA3" w:rsidRPr="005B4098">
        <w:rPr>
          <w:rFonts w:ascii="Bookman Old Style" w:hAnsi="Bookman Old Style"/>
          <w:sz w:val="24"/>
          <w:szCs w:val="24"/>
        </w:rPr>
        <w:lastRenderedPageBreak/>
        <w:t>enough without reverting to transcriptions-and Bach</w:t>
      </w:r>
      <w:r w:rsidR="007E1DBA">
        <w:rPr>
          <w:rFonts w:ascii="Bookman Old Style" w:hAnsi="Bookman Old Style"/>
          <w:sz w:val="24"/>
          <w:szCs w:val="24"/>
        </w:rPr>
        <w:t xml:space="preserve"> and</w:t>
      </w:r>
      <w:r w:rsidR="00D21FA3" w:rsidRPr="005B409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21FA3" w:rsidRPr="005B4098">
        <w:rPr>
          <w:rFonts w:ascii="Bookman Old Style" w:hAnsi="Bookman Old Style"/>
          <w:sz w:val="24"/>
          <w:szCs w:val="24"/>
        </w:rPr>
        <w:t>Scarllatti</w:t>
      </w:r>
      <w:proofErr w:type="spellEnd"/>
      <w:r w:rsidR="00D21FA3" w:rsidRPr="005B4098">
        <w:rPr>
          <w:rFonts w:ascii="Bookman Old Style" w:hAnsi="Bookman Old Style"/>
          <w:sz w:val="24"/>
          <w:szCs w:val="24"/>
        </w:rPr>
        <w:t xml:space="preserve"> on piano were, in a way, transcriptions </w:t>
      </w:r>
      <w:r w:rsidR="00CB20C6" w:rsidRPr="005B4098">
        <w:rPr>
          <w:rFonts w:ascii="Bookman Old Style" w:hAnsi="Bookman Old Style"/>
          <w:sz w:val="24"/>
          <w:szCs w:val="24"/>
        </w:rPr>
        <w:t>no matter</w:t>
      </w:r>
      <w:r w:rsidR="00D21FA3" w:rsidRPr="005B4098">
        <w:rPr>
          <w:rFonts w:ascii="Bookman Old Style" w:hAnsi="Bookman Old Style"/>
          <w:sz w:val="24"/>
          <w:szCs w:val="24"/>
        </w:rPr>
        <w:t xml:space="preserve"> how faithful</w:t>
      </w:r>
      <w:r w:rsidR="00726F43">
        <w:rPr>
          <w:rFonts w:ascii="Bookman Old Style" w:hAnsi="Bookman Old Style"/>
          <w:sz w:val="24"/>
          <w:szCs w:val="24"/>
        </w:rPr>
        <w:t>ly</w:t>
      </w:r>
      <w:r w:rsidR="00D21FA3" w:rsidRPr="005B4098">
        <w:rPr>
          <w:rFonts w:ascii="Bookman Old Style" w:hAnsi="Bookman Old Style"/>
          <w:sz w:val="24"/>
          <w:szCs w:val="24"/>
        </w:rPr>
        <w:t xml:space="preserve"> the original notes were played.</w:t>
      </w:r>
    </w:p>
    <w:p w:rsidR="00516846" w:rsidRPr="005B4098" w:rsidRDefault="00D21FA3" w:rsidP="00E95510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        </w:t>
      </w:r>
      <w:r w:rsidR="00EF3E76" w:rsidRPr="005B4098">
        <w:rPr>
          <w:rFonts w:ascii="Bookman Old Style" w:hAnsi="Bookman Old Style"/>
          <w:sz w:val="24"/>
          <w:szCs w:val="24"/>
        </w:rPr>
        <w:t>In line with this kind of purity came emphasis on the back-to-nature study of the compo</w:t>
      </w:r>
      <w:r w:rsidR="00040FDF">
        <w:rPr>
          <w:rFonts w:ascii="Bookman Old Style" w:hAnsi="Bookman Old Style"/>
          <w:sz w:val="24"/>
          <w:szCs w:val="24"/>
        </w:rPr>
        <w:t>sers’ manuscripts that has cont</w:t>
      </w:r>
      <w:r w:rsidR="00EF3E76" w:rsidRPr="005B4098">
        <w:rPr>
          <w:rFonts w:ascii="Bookman Old Style" w:hAnsi="Bookman Old Style"/>
          <w:sz w:val="24"/>
          <w:szCs w:val="24"/>
        </w:rPr>
        <w:t>in</w:t>
      </w:r>
      <w:r w:rsidR="00040FDF">
        <w:rPr>
          <w:rFonts w:ascii="Bookman Old Style" w:hAnsi="Bookman Old Style"/>
          <w:sz w:val="24"/>
          <w:szCs w:val="24"/>
        </w:rPr>
        <w:t>u</w:t>
      </w:r>
      <w:r w:rsidR="00EF3E76" w:rsidRPr="005B4098">
        <w:rPr>
          <w:rFonts w:ascii="Bookman Old Style" w:hAnsi="Bookman Old Style"/>
          <w:sz w:val="24"/>
          <w:szCs w:val="24"/>
        </w:rPr>
        <w:t>ed</w:t>
      </w:r>
      <w:r w:rsidR="00516846" w:rsidRPr="005B4098">
        <w:rPr>
          <w:rFonts w:ascii="Bookman Old Style" w:hAnsi="Bookman Old Style"/>
          <w:sz w:val="24"/>
          <w:szCs w:val="24"/>
        </w:rPr>
        <w:t xml:space="preserve"> to the present, will continue, and is something new is the scheme of things.</w:t>
      </w:r>
    </w:p>
    <w:p w:rsidR="00516846" w:rsidRPr="005B4098" w:rsidRDefault="00B5615C" w:rsidP="00E9551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516846" w:rsidRPr="005B4098">
        <w:rPr>
          <w:rFonts w:ascii="Bookman Old Style" w:hAnsi="Bookman Old Style"/>
          <w:sz w:val="24"/>
          <w:szCs w:val="24"/>
        </w:rPr>
        <w:t xml:space="preserve">Questions </w:t>
      </w:r>
    </w:p>
    <w:p w:rsidR="00516846" w:rsidRPr="005B4098" w:rsidRDefault="00516846" w:rsidP="00763EB7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>Sugge</w:t>
      </w:r>
      <w:r w:rsidR="000C555B">
        <w:rPr>
          <w:rFonts w:ascii="Bookman Old Style" w:hAnsi="Bookman Old Style"/>
          <w:sz w:val="24"/>
          <w:szCs w:val="24"/>
        </w:rPr>
        <w:t>st an appropriate title for th</w:t>
      </w:r>
      <w:r w:rsidR="002C054E">
        <w:rPr>
          <w:rFonts w:ascii="Bookman Old Style" w:hAnsi="Bookman Old Style"/>
          <w:sz w:val="24"/>
          <w:szCs w:val="24"/>
        </w:rPr>
        <w:t>e</w:t>
      </w:r>
      <w:r w:rsidRPr="005B4098">
        <w:rPr>
          <w:rFonts w:ascii="Bookman Old Style" w:hAnsi="Bookman Old Style"/>
          <w:sz w:val="24"/>
          <w:szCs w:val="24"/>
        </w:rPr>
        <w:t xml:space="preserve"> passage.                                     </w:t>
      </w:r>
      <w:r w:rsidR="004933F4">
        <w:rPr>
          <w:rFonts w:ascii="Bookman Old Style" w:hAnsi="Bookman Old Style"/>
          <w:sz w:val="24"/>
          <w:szCs w:val="24"/>
        </w:rPr>
        <w:t xml:space="preserve">  </w:t>
      </w:r>
      <w:r w:rsidR="00FD33FD">
        <w:rPr>
          <w:rFonts w:ascii="Bookman Old Style" w:hAnsi="Bookman Old Style"/>
          <w:sz w:val="24"/>
          <w:szCs w:val="24"/>
        </w:rPr>
        <w:t xml:space="preserve">  </w:t>
      </w:r>
      <w:r w:rsidRPr="005B4098">
        <w:rPr>
          <w:rFonts w:ascii="Bookman Old Style" w:hAnsi="Bookman Old Style"/>
          <w:sz w:val="24"/>
          <w:szCs w:val="24"/>
        </w:rPr>
        <w:t xml:space="preserve"> (02marks)</w:t>
      </w:r>
    </w:p>
    <w:p w:rsidR="00AB7D5D" w:rsidRPr="005B4098" w:rsidRDefault="00AB7D5D" w:rsidP="00763EB7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According to the passage, on what previous emphasis did Wanda </w:t>
      </w:r>
      <w:proofErr w:type="spellStart"/>
      <w:r w:rsidRPr="005B4098">
        <w:rPr>
          <w:rFonts w:ascii="Bookman Old Style" w:hAnsi="Bookman Old Style"/>
          <w:sz w:val="24"/>
          <w:szCs w:val="24"/>
        </w:rPr>
        <w:t>Landdowsks</w:t>
      </w:r>
      <w:proofErr w:type="spellEnd"/>
      <w:r w:rsidRPr="005B4098">
        <w:rPr>
          <w:rFonts w:ascii="Bookman Old Style" w:hAnsi="Bookman Old Style"/>
          <w:sz w:val="24"/>
          <w:szCs w:val="24"/>
        </w:rPr>
        <w:t xml:space="preserve"> embody a rejection of?                                                                         </w:t>
      </w:r>
      <w:r w:rsidR="00FD33FD">
        <w:rPr>
          <w:rFonts w:ascii="Bookman Old Style" w:hAnsi="Bookman Old Style"/>
          <w:sz w:val="24"/>
          <w:szCs w:val="24"/>
        </w:rPr>
        <w:t xml:space="preserve">  </w:t>
      </w:r>
      <w:r w:rsidR="00E66737" w:rsidRPr="005B4098">
        <w:rPr>
          <w:rFonts w:ascii="Bookman Old Style" w:hAnsi="Bookman Old Style"/>
          <w:sz w:val="24"/>
          <w:szCs w:val="24"/>
        </w:rPr>
        <w:t>(06marks)</w:t>
      </w:r>
      <w:r w:rsidR="00FD33FD">
        <w:rPr>
          <w:rFonts w:ascii="Bookman Old Style" w:hAnsi="Bookman Old Style"/>
          <w:sz w:val="24"/>
          <w:szCs w:val="24"/>
        </w:rPr>
        <w:t xml:space="preserve">            </w:t>
      </w:r>
      <w:r w:rsidR="004933F4">
        <w:rPr>
          <w:rFonts w:ascii="Bookman Old Style" w:hAnsi="Bookman Old Style"/>
          <w:sz w:val="24"/>
          <w:szCs w:val="24"/>
        </w:rPr>
        <w:t xml:space="preserve"> </w:t>
      </w:r>
    </w:p>
    <w:p w:rsidR="00281B37" w:rsidRDefault="00AB7D5D" w:rsidP="00ED2D37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 w:rsidRPr="00763EB7">
        <w:rPr>
          <w:rFonts w:ascii="Bookman Old Style" w:hAnsi="Bookman Old Style"/>
          <w:sz w:val="24"/>
          <w:szCs w:val="24"/>
        </w:rPr>
        <w:t>What does the author want to point out when he mentions</w:t>
      </w:r>
      <w:r w:rsidR="00763EB7" w:rsidRPr="00763EB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63EB7">
        <w:rPr>
          <w:rFonts w:ascii="Bookman Old Style" w:hAnsi="Bookman Old Style"/>
          <w:sz w:val="24"/>
          <w:szCs w:val="24"/>
        </w:rPr>
        <w:t>Landdowsks</w:t>
      </w:r>
      <w:proofErr w:type="spellEnd"/>
      <w:r w:rsidRPr="00763EB7">
        <w:rPr>
          <w:rFonts w:ascii="Bookman Old Style" w:hAnsi="Bookman Old Style"/>
          <w:sz w:val="24"/>
          <w:szCs w:val="24"/>
        </w:rPr>
        <w:t xml:space="preserve">’ artistry </w:t>
      </w:r>
    </w:p>
    <w:p w:rsidR="008F514F" w:rsidRPr="00763EB7" w:rsidRDefault="00AB7D5D" w:rsidP="00281B37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763EB7">
        <w:rPr>
          <w:rFonts w:ascii="Bookman Old Style" w:hAnsi="Bookman Old Style"/>
          <w:sz w:val="24"/>
          <w:szCs w:val="24"/>
        </w:rPr>
        <w:t>as</w:t>
      </w:r>
      <w:proofErr w:type="gramEnd"/>
      <w:r w:rsidRPr="00763EB7">
        <w:rPr>
          <w:rFonts w:ascii="Bookman Old Style" w:hAnsi="Bookman Old Style"/>
          <w:sz w:val="24"/>
          <w:szCs w:val="24"/>
        </w:rPr>
        <w:t xml:space="preserve"> </w:t>
      </w:r>
      <w:r w:rsidR="002D4114">
        <w:rPr>
          <w:rFonts w:ascii="Bookman Old Style" w:hAnsi="Bookman Old Style"/>
          <w:sz w:val="24"/>
          <w:szCs w:val="24"/>
        </w:rPr>
        <w:t xml:space="preserve">a </w:t>
      </w:r>
      <w:r w:rsidRPr="00763EB7">
        <w:rPr>
          <w:rFonts w:ascii="Bookman Old Style" w:hAnsi="Bookman Old Style"/>
          <w:sz w:val="24"/>
          <w:szCs w:val="24"/>
        </w:rPr>
        <w:t xml:space="preserve">performer? </w:t>
      </w:r>
      <w:r w:rsidR="00ED2D37" w:rsidRPr="00763EB7">
        <w:rPr>
          <w:rFonts w:ascii="Bookman Old Style" w:hAnsi="Bookman Old Style"/>
          <w:sz w:val="24"/>
          <w:szCs w:val="24"/>
        </w:rPr>
        <w:t xml:space="preserve">                                                  </w:t>
      </w:r>
      <w:r w:rsidR="004933F4">
        <w:rPr>
          <w:rFonts w:ascii="Bookman Old Style" w:hAnsi="Bookman Old Style"/>
          <w:sz w:val="24"/>
          <w:szCs w:val="24"/>
        </w:rPr>
        <w:t xml:space="preserve">                                 </w:t>
      </w:r>
      <w:r w:rsidR="00281B37">
        <w:rPr>
          <w:rFonts w:ascii="Bookman Old Style" w:hAnsi="Bookman Old Style"/>
          <w:sz w:val="24"/>
          <w:szCs w:val="24"/>
        </w:rPr>
        <w:t xml:space="preserve">  </w:t>
      </w:r>
      <w:r w:rsidR="00281B37" w:rsidRPr="00763EB7">
        <w:rPr>
          <w:rFonts w:ascii="Bookman Old Style" w:hAnsi="Bookman Old Style"/>
          <w:sz w:val="24"/>
          <w:szCs w:val="24"/>
        </w:rPr>
        <w:t xml:space="preserve">(08marks)                                                                                     </w:t>
      </w:r>
      <w:r w:rsidR="004933F4">
        <w:rPr>
          <w:rFonts w:ascii="Bookman Old Style" w:hAnsi="Bookman Old Style"/>
          <w:sz w:val="24"/>
          <w:szCs w:val="24"/>
        </w:rPr>
        <w:t xml:space="preserve">   </w:t>
      </w:r>
      <w:r w:rsidR="00FD33FD">
        <w:rPr>
          <w:rFonts w:ascii="Bookman Old Style" w:hAnsi="Bookman Old Style"/>
          <w:sz w:val="24"/>
          <w:szCs w:val="24"/>
        </w:rPr>
        <w:t xml:space="preserve">   </w:t>
      </w:r>
      <w:r w:rsidRPr="00763EB7">
        <w:rPr>
          <w:rFonts w:ascii="Bookman Old Style" w:hAnsi="Bookman Old Style"/>
          <w:sz w:val="24"/>
          <w:szCs w:val="24"/>
        </w:rPr>
        <w:t xml:space="preserve"> </w:t>
      </w:r>
      <w:r w:rsidR="00FD33FD">
        <w:rPr>
          <w:rFonts w:ascii="Bookman Old Style" w:hAnsi="Bookman Old Style"/>
          <w:sz w:val="24"/>
          <w:szCs w:val="24"/>
        </w:rPr>
        <w:t xml:space="preserve">  </w:t>
      </w:r>
    </w:p>
    <w:p w:rsidR="00F77A6A" w:rsidRPr="002C4FBA" w:rsidRDefault="005C7882" w:rsidP="00ED2D37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Which music would </w:t>
      </w:r>
      <w:proofErr w:type="spellStart"/>
      <w:r>
        <w:rPr>
          <w:rFonts w:ascii="Bookman Old Style" w:hAnsi="Bookman Old Style"/>
          <w:sz w:val="24"/>
          <w:szCs w:val="24"/>
        </w:rPr>
        <w:t>L</w:t>
      </w:r>
      <w:r w:rsidR="008F514F" w:rsidRPr="002C4FBA">
        <w:rPr>
          <w:rFonts w:ascii="Bookman Old Style" w:hAnsi="Bookman Old Style"/>
          <w:sz w:val="24"/>
          <w:szCs w:val="24"/>
        </w:rPr>
        <w:t>anddowsks</w:t>
      </w:r>
      <w:proofErr w:type="spellEnd"/>
      <w:r w:rsidR="008F514F" w:rsidRPr="002C4FBA">
        <w:rPr>
          <w:rFonts w:ascii="Bookman Old Style" w:hAnsi="Bookman Old Style"/>
          <w:sz w:val="24"/>
          <w:szCs w:val="24"/>
        </w:rPr>
        <w:t xml:space="preserve"> probably have objected to most strongly? </w:t>
      </w:r>
      <w:r w:rsidR="00ED2D37" w:rsidRPr="002C4FBA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</w:t>
      </w:r>
      <w:r w:rsidR="00CE00D4">
        <w:rPr>
          <w:rFonts w:ascii="Bookman Old Style" w:hAnsi="Bookman Old Style"/>
          <w:sz w:val="24"/>
          <w:szCs w:val="24"/>
        </w:rPr>
        <w:t xml:space="preserve">            </w:t>
      </w:r>
      <w:r w:rsidR="00CE00D4">
        <w:rPr>
          <w:rFonts w:ascii="Bookman Old Style" w:hAnsi="Bookman Old Style"/>
          <w:sz w:val="24"/>
          <w:szCs w:val="24"/>
        </w:rPr>
        <w:tab/>
      </w:r>
      <w:r w:rsidR="00CE00D4">
        <w:rPr>
          <w:rFonts w:ascii="Bookman Old Style" w:hAnsi="Bookman Old Style"/>
          <w:sz w:val="24"/>
          <w:szCs w:val="24"/>
        </w:rPr>
        <w:tab/>
      </w:r>
      <w:r w:rsidR="00CE00D4">
        <w:rPr>
          <w:rFonts w:ascii="Bookman Old Style" w:hAnsi="Bookman Old Style"/>
          <w:sz w:val="24"/>
          <w:szCs w:val="24"/>
        </w:rPr>
        <w:tab/>
      </w:r>
      <w:r w:rsidR="00CE00D4">
        <w:rPr>
          <w:rFonts w:ascii="Bookman Old Style" w:hAnsi="Bookman Old Style"/>
          <w:sz w:val="24"/>
          <w:szCs w:val="24"/>
        </w:rPr>
        <w:tab/>
      </w:r>
      <w:r w:rsidR="00CE00D4">
        <w:rPr>
          <w:rFonts w:ascii="Bookman Old Style" w:hAnsi="Bookman Old Style"/>
          <w:sz w:val="24"/>
          <w:szCs w:val="24"/>
        </w:rPr>
        <w:tab/>
      </w:r>
      <w:r w:rsidR="00CE00D4">
        <w:rPr>
          <w:rFonts w:ascii="Bookman Old Style" w:hAnsi="Bookman Old Style"/>
          <w:sz w:val="24"/>
          <w:szCs w:val="24"/>
        </w:rPr>
        <w:tab/>
      </w:r>
      <w:r w:rsidR="00CE00D4">
        <w:rPr>
          <w:rFonts w:ascii="Bookman Old Style" w:hAnsi="Bookman Old Style"/>
          <w:sz w:val="24"/>
          <w:szCs w:val="24"/>
        </w:rPr>
        <w:tab/>
      </w:r>
      <w:r w:rsidR="00CE00D4">
        <w:rPr>
          <w:rFonts w:ascii="Bookman Old Style" w:hAnsi="Bookman Old Style"/>
          <w:sz w:val="24"/>
          <w:szCs w:val="24"/>
        </w:rPr>
        <w:tab/>
      </w:r>
      <w:r w:rsidR="00CE00D4">
        <w:rPr>
          <w:rFonts w:ascii="Bookman Old Style" w:hAnsi="Bookman Old Style"/>
          <w:sz w:val="24"/>
          <w:szCs w:val="24"/>
        </w:rPr>
        <w:tab/>
      </w:r>
      <w:r w:rsidR="00CE00D4">
        <w:rPr>
          <w:rFonts w:ascii="Bookman Old Style" w:hAnsi="Bookman Old Style"/>
          <w:sz w:val="24"/>
          <w:szCs w:val="24"/>
        </w:rPr>
        <w:tab/>
      </w:r>
      <w:r w:rsidR="00CE00D4">
        <w:rPr>
          <w:rFonts w:ascii="Bookman Old Style" w:hAnsi="Bookman Old Style"/>
          <w:sz w:val="24"/>
          <w:szCs w:val="24"/>
        </w:rPr>
        <w:tab/>
      </w:r>
      <w:r w:rsidR="00CE00D4">
        <w:rPr>
          <w:rFonts w:ascii="Bookman Old Style" w:hAnsi="Bookman Old Style"/>
          <w:sz w:val="24"/>
          <w:szCs w:val="24"/>
        </w:rPr>
        <w:tab/>
      </w:r>
      <w:r w:rsidR="00FD33FD">
        <w:rPr>
          <w:rFonts w:ascii="Bookman Old Style" w:hAnsi="Bookman Old Style"/>
          <w:sz w:val="24"/>
          <w:szCs w:val="24"/>
        </w:rPr>
        <w:t xml:space="preserve">  </w:t>
      </w:r>
      <w:r w:rsidR="00ED2D37" w:rsidRPr="002C4FBA">
        <w:rPr>
          <w:rFonts w:ascii="Bookman Old Style" w:hAnsi="Bookman Old Style"/>
          <w:sz w:val="24"/>
          <w:szCs w:val="24"/>
        </w:rPr>
        <w:t>(04marks)</w:t>
      </w:r>
      <w:r w:rsidR="00ED088C">
        <w:rPr>
          <w:rFonts w:ascii="Bookman Old Style" w:hAnsi="Bookman Old Style"/>
          <w:sz w:val="24"/>
          <w:szCs w:val="24"/>
        </w:rPr>
        <w:tab/>
      </w:r>
    </w:p>
    <w:p w:rsidR="0086454D" w:rsidRPr="00D7412F" w:rsidRDefault="00CC1787" w:rsidP="007B07F0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 w:rsidRPr="00D7412F">
        <w:rPr>
          <w:rFonts w:ascii="Bookman Old Style" w:hAnsi="Bookman Old Style"/>
          <w:sz w:val="24"/>
          <w:szCs w:val="24"/>
        </w:rPr>
        <w:t>Explain the meaning of the followi</w:t>
      </w:r>
      <w:r w:rsidR="00D7412F">
        <w:rPr>
          <w:rFonts w:ascii="Bookman Old Style" w:hAnsi="Bookman Old Style"/>
          <w:sz w:val="24"/>
          <w:szCs w:val="24"/>
        </w:rPr>
        <w:t xml:space="preserve">ng words and phrases as used in </w:t>
      </w:r>
      <w:r w:rsidRPr="00D7412F">
        <w:rPr>
          <w:rFonts w:ascii="Bookman Old Style" w:hAnsi="Bookman Old Style"/>
          <w:sz w:val="24"/>
          <w:szCs w:val="24"/>
        </w:rPr>
        <w:t>the passage;</w:t>
      </w:r>
      <w:r w:rsidR="00D21FA3" w:rsidRPr="00D7412F">
        <w:rPr>
          <w:rFonts w:ascii="Bookman Old Style" w:hAnsi="Bookman Old Style"/>
          <w:sz w:val="24"/>
          <w:szCs w:val="24"/>
        </w:rPr>
        <w:t xml:space="preserve">  </w:t>
      </w:r>
    </w:p>
    <w:p w:rsidR="00CC1787" w:rsidRPr="005B4098" w:rsidRDefault="00CC1787" w:rsidP="00CC1787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Was retired </w:t>
      </w:r>
    </w:p>
    <w:p w:rsidR="00CC1787" w:rsidRPr="005B4098" w:rsidRDefault="00CC1787" w:rsidP="00CC1787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>Stringency</w:t>
      </w:r>
    </w:p>
    <w:p w:rsidR="00CC1787" w:rsidRPr="005B4098" w:rsidRDefault="00CC1787" w:rsidP="00CC1787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Hold an audience breathless </w:t>
      </w:r>
    </w:p>
    <w:p w:rsidR="00CC1787" w:rsidRPr="005B4098" w:rsidRDefault="00CC1787" w:rsidP="00CC1787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>Rapt attention</w:t>
      </w:r>
    </w:p>
    <w:p w:rsidR="00CC1787" w:rsidRPr="005B4098" w:rsidRDefault="00CC1787" w:rsidP="00CC1787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>Deftness</w:t>
      </w:r>
    </w:p>
    <w:p w:rsidR="00CC1787" w:rsidRPr="005B4098" w:rsidRDefault="00EC2A10" w:rsidP="00CC1787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Resilient rhythm </w:t>
      </w:r>
    </w:p>
    <w:p w:rsidR="00EC2A10" w:rsidRPr="005B4098" w:rsidRDefault="00A11DA7" w:rsidP="00CC1787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>Sacrosanct</w:t>
      </w:r>
    </w:p>
    <w:p w:rsidR="00A11DA7" w:rsidRPr="005B4098" w:rsidRDefault="00A11DA7" w:rsidP="00CC1787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>She took liberties</w:t>
      </w:r>
    </w:p>
    <w:p w:rsidR="00A11DA7" w:rsidRPr="005B4098" w:rsidRDefault="00A11DA7" w:rsidP="00CC1787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Pedantic </w:t>
      </w:r>
    </w:p>
    <w:p w:rsidR="00A11DA7" w:rsidRDefault="00A11DA7" w:rsidP="00CC1787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>Scheme of thing</w:t>
      </w:r>
      <w:r w:rsidR="00F50545">
        <w:rPr>
          <w:rFonts w:ascii="Bookman Old Style" w:hAnsi="Bookman Old Style"/>
          <w:sz w:val="24"/>
          <w:szCs w:val="24"/>
        </w:rPr>
        <w:t>s</w:t>
      </w:r>
      <w:r w:rsidRPr="005B4098">
        <w:rPr>
          <w:rFonts w:ascii="Bookman Old Style" w:hAnsi="Bookman Old Style"/>
          <w:sz w:val="24"/>
          <w:szCs w:val="24"/>
        </w:rPr>
        <w:t xml:space="preserve">                                </w:t>
      </w:r>
      <w:r w:rsidR="007C1E51">
        <w:rPr>
          <w:rFonts w:ascii="Bookman Old Style" w:hAnsi="Bookman Old Style"/>
          <w:sz w:val="24"/>
          <w:szCs w:val="24"/>
        </w:rPr>
        <w:t xml:space="preserve">    </w:t>
      </w:r>
      <w:r w:rsidRPr="005B4098">
        <w:rPr>
          <w:rFonts w:ascii="Bookman Old Style" w:hAnsi="Bookman Old Style"/>
          <w:sz w:val="24"/>
          <w:szCs w:val="24"/>
        </w:rPr>
        <w:t xml:space="preserve"> </w:t>
      </w:r>
      <w:r w:rsidR="0005117F">
        <w:rPr>
          <w:rFonts w:ascii="Bookman Old Style" w:hAnsi="Bookman Old Style"/>
          <w:sz w:val="24"/>
          <w:szCs w:val="24"/>
        </w:rPr>
        <w:t xml:space="preserve">                                     </w:t>
      </w:r>
      <w:r w:rsidRPr="005B4098">
        <w:rPr>
          <w:rFonts w:ascii="Bookman Old Style" w:hAnsi="Bookman Old Style"/>
          <w:sz w:val="24"/>
          <w:szCs w:val="24"/>
        </w:rPr>
        <w:t>(20marks)</w:t>
      </w:r>
    </w:p>
    <w:p w:rsidR="00A132D2" w:rsidRDefault="00A132D2" w:rsidP="00A132D2">
      <w:pPr>
        <w:pStyle w:val="ListParagraph"/>
        <w:spacing w:after="0" w:line="360" w:lineRule="auto"/>
        <w:ind w:left="1080"/>
        <w:rPr>
          <w:rFonts w:ascii="Bookman Old Style" w:hAnsi="Bookman Old Style"/>
          <w:sz w:val="24"/>
          <w:szCs w:val="24"/>
        </w:rPr>
      </w:pPr>
    </w:p>
    <w:p w:rsidR="0005117F" w:rsidRPr="00A132D2" w:rsidRDefault="0005117F" w:rsidP="0005117F">
      <w:pPr>
        <w:pStyle w:val="ListParagraph"/>
        <w:spacing w:after="0" w:line="360" w:lineRule="auto"/>
        <w:ind w:left="10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</w:t>
      </w:r>
      <w:r w:rsidRPr="00A132D2">
        <w:rPr>
          <w:rFonts w:ascii="Bookman Old Style" w:hAnsi="Bookman Old Style"/>
          <w:b/>
          <w:sz w:val="24"/>
          <w:szCs w:val="24"/>
        </w:rPr>
        <w:t xml:space="preserve">SPGE = 10 MARKS          </w:t>
      </w:r>
    </w:p>
    <w:p w:rsidR="00A731E4" w:rsidRPr="005B4098" w:rsidRDefault="00AB6EAB" w:rsidP="00E95510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</w:t>
      </w:r>
    </w:p>
    <w:p w:rsidR="004C112F" w:rsidRPr="005B4098" w:rsidRDefault="004C112F" w:rsidP="00E95510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           </w:t>
      </w:r>
    </w:p>
    <w:p w:rsidR="000C1DAE" w:rsidRDefault="000C1DAE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 </w:t>
      </w:r>
    </w:p>
    <w:p w:rsidR="00523A5B" w:rsidRDefault="00523A5B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523A5B" w:rsidRDefault="00523A5B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523A5B" w:rsidRDefault="00523A5B" w:rsidP="00181648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181648" w:rsidRPr="00523A5B" w:rsidRDefault="008F09E1" w:rsidP="00DF719F">
      <w:pPr>
        <w:spacing w:after="0" w:line="360" w:lineRule="auto"/>
        <w:rPr>
          <w:b/>
          <w:sz w:val="24"/>
          <w:szCs w:val="24"/>
        </w:rPr>
      </w:pPr>
      <w:r w:rsidRPr="005B4098">
        <w:rPr>
          <w:rFonts w:ascii="Bookman Old Style" w:hAnsi="Bookman Old Style"/>
          <w:sz w:val="24"/>
          <w:szCs w:val="24"/>
        </w:rPr>
        <w:t xml:space="preserve">                               </w:t>
      </w:r>
      <w:r w:rsidR="00523A5B">
        <w:rPr>
          <w:rFonts w:ascii="Bookman Old Style" w:hAnsi="Bookman Old Style"/>
          <w:sz w:val="24"/>
          <w:szCs w:val="24"/>
        </w:rPr>
        <w:t xml:space="preserve">                       </w:t>
      </w:r>
      <w:r>
        <w:t xml:space="preserve"> </w:t>
      </w:r>
      <w:r w:rsidRPr="00523A5B">
        <w:rPr>
          <w:b/>
          <w:sz w:val="24"/>
          <w:szCs w:val="24"/>
        </w:rPr>
        <w:t>END</w:t>
      </w:r>
      <w:r w:rsidR="00523A5B">
        <w:rPr>
          <w:b/>
          <w:sz w:val="24"/>
          <w:szCs w:val="24"/>
        </w:rPr>
        <w:t>.</w:t>
      </w:r>
    </w:p>
    <w:sectPr w:rsidR="00181648" w:rsidRPr="00523A5B" w:rsidSect="00EE7F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384" w:h="16992"/>
      <w:pgMar w:top="720" w:right="504" w:bottom="0" w:left="1710" w:header="576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084" w:rsidRDefault="008D5084" w:rsidP="00957525">
      <w:pPr>
        <w:spacing w:after="0" w:line="240" w:lineRule="auto"/>
      </w:pPr>
      <w:r>
        <w:separator/>
      </w:r>
    </w:p>
  </w:endnote>
  <w:endnote w:type="continuationSeparator" w:id="0">
    <w:p w:rsidR="008D5084" w:rsidRDefault="008D5084" w:rsidP="0095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871" w:rsidRDefault="00DB28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525" w:rsidRDefault="00957525">
    <w:pPr>
      <w:pStyle w:val="Footer"/>
    </w:pPr>
    <w:r w:rsidRPr="00D131E9">
      <w:rPr>
        <w:rFonts w:asciiTheme="majorHAnsi" w:eastAsiaTheme="majorEastAsia" w:hAnsiTheme="majorHAnsi" w:cstheme="majorBidi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938060" wp14:editId="75B0BE82">
              <wp:simplePos x="0" y="0"/>
              <wp:positionH relativeFrom="column">
                <wp:posOffset>-556565</wp:posOffset>
              </wp:positionH>
              <wp:positionV relativeFrom="paragraph">
                <wp:posOffset>2540</wp:posOffset>
              </wp:positionV>
              <wp:extent cx="7543800" cy="0"/>
              <wp:effectExtent l="0" t="0" r="19050" b="19050"/>
              <wp:wrapNone/>
              <wp:docPr id="60" name="Straight Connector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60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3.8pt,.2pt" to="550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"/>
          </w:pict>
        </mc:Fallback>
      </mc:AlternateConten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id w:val="-195168027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rFonts w:asciiTheme="majorHAnsi" w:eastAsiaTheme="majorEastAsia" w:hAnsiTheme="majorHAnsi" w:cstheme="majorBidi"/>
              <w:i/>
              <w:sz w:val="20"/>
              <w:szCs w:val="20"/>
            </w:rPr>
            <w:id w:val="-752432880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Pr="00D131E9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>©201</w:t>
            </w:r>
            <w:r w:rsidR="00DB2871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>9</w:t>
            </w:r>
            <w:r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 xml:space="preserve"> </w:t>
            </w:r>
            <w:r w:rsidRPr="00D131E9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>Western Examinations Consultants. Duplicating this paper without permission</w:t>
            </w:r>
            <w:r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 xml:space="preserve"> from WEC is illegal.</w:t>
            </w:r>
            <w:r>
              <w:rPr>
                <w:rFonts w:asciiTheme="majorHAnsi" w:eastAsiaTheme="majorEastAsia" w:hAnsiTheme="majorHAnsi" w:cstheme="majorBidi"/>
                <w:i/>
              </w:rPr>
              <w:t xml:space="preserve">   </w:t>
            </w:r>
            <w:r w:rsidRPr="00D131E9">
              <w:rPr>
                <w:rFonts w:asciiTheme="majorHAnsi" w:eastAsiaTheme="majorEastAsia" w:hAnsiTheme="majorHAnsi" w:cstheme="majorBidi"/>
                <w:i/>
              </w:rPr>
              <w:t xml:space="preserve">Page </w:t>
            </w:r>
            <w:r w:rsidRPr="00D131E9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begin"/>
            </w:r>
            <w:r w:rsidRPr="00D131E9">
              <w:rPr>
                <w:rFonts w:asciiTheme="majorHAnsi" w:eastAsiaTheme="majorEastAsia" w:hAnsiTheme="majorHAnsi" w:cstheme="majorBidi"/>
                <w:b/>
                <w:bCs/>
                <w:i/>
              </w:rPr>
              <w:instrText xml:space="preserve"> PAGE </w:instrText>
            </w:r>
            <w:r w:rsidRPr="00D131E9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separate"/>
            </w:r>
            <w:r w:rsidR="00E52A1D">
              <w:rPr>
                <w:rFonts w:asciiTheme="majorHAnsi" w:eastAsiaTheme="majorEastAsia" w:hAnsiTheme="majorHAnsi" w:cstheme="majorBidi"/>
                <w:b/>
                <w:bCs/>
                <w:i/>
                <w:noProof/>
              </w:rPr>
              <w:t>1</w:t>
            </w:r>
            <w:r w:rsidRPr="00D131E9">
              <w:rPr>
                <w:rFonts w:asciiTheme="majorHAnsi" w:eastAsiaTheme="majorEastAsia" w:hAnsiTheme="majorHAnsi" w:cstheme="majorBidi"/>
              </w:rPr>
              <w:fldChar w:fldCharType="end"/>
            </w:r>
            <w:r w:rsidRPr="00D131E9">
              <w:rPr>
                <w:rFonts w:asciiTheme="majorHAnsi" w:eastAsiaTheme="majorEastAsia" w:hAnsiTheme="majorHAnsi" w:cstheme="majorBidi"/>
                <w:i/>
              </w:rPr>
              <w:t xml:space="preserve"> of </w:t>
            </w:r>
            <w:r w:rsidRPr="00D131E9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begin"/>
            </w:r>
            <w:r w:rsidRPr="00D131E9">
              <w:rPr>
                <w:rFonts w:asciiTheme="majorHAnsi" w:eastAsiaTheme="majorEastAsia" w:hAnsiTheme="majorHAnsi" w:cstheme="majorBidi"/>
                <w:b/>
                <w:bCs/>
                <w:i/>
              </w:rPr>
              <w:instrText xml:space="preserve"> NUMPAGES  </w:instrText>
            </w:r>
            <w:r w:rsidRPr="00D131E9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separate"/>
            </w:r>
            <w:r w:rsidR="00E52A1D">
              <w:rPr>
                <w:rFonts w:asciiTheme="majorHAnsi" w:eastAsiaTheme="majorEastAsia" w:hAnsiTheme="majorHAnsi" w:cstheme="majorBidi"/>
                <w:b/>
                <w:bCs/>
                <w:i/>
                <w:noProof/>
              </w:rPr>
              <w:t>4</w:t>
            </w:r>
            <w:r w:rsidRPr="00D131E9">
              <w:rPr>
                <w:rFonts w:asciiTheme="majorHAnsi" w:eastAsiaTheme="majorEastAsia" w:hAnsiTheme="majorHAnsi" w:cstheme="majorBidi"/>
              </w:rPr>
              <w:fldChar w:fldCharType="end"/>
            </w:r>
            <w:r w:rsidRPr="00D131E9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>.</w:t>
            </w:r>
          </w:sdtContent>
        </w:sdt>
      </w:sdtContent>
    </w:sdt>
    <w:r w:rsidRPr="00D131E9">
      <w:rPr>
        <w:rFonts w:asciiTheme="majorHAnsi" w:eastAsiaTheme="majorEastAsia" w:hAnsiTheme="majorHAnsi" w:cstheme="majorBidi"/>
        <w:i/>
        <w:sz w:val="20"/>
        <w:szCs w:val="20"/>
      </w:rPr>
      <w:t xml:space="preserve">                                                 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889870D" wp14:editId="6F0EC11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871" w:rsidRDefault="00DB28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084" w:rsidRDefault="008D5084" w:rsidP="00957525">
      <w:pPr>
        <w:spacing w:after="0" w:line="240" w:lineRule="auto"/>
      </w:pPr>
      <w:r>
        <w:separator/>
      </w:r>
    </w:p>
  </w:footnote>
  <w:footnote w:type="continuationSeparator" w:id="0">
    <w:p w:rsidR="008D5084" w:rsidRDefault="008D5084" w:rsidP="0095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871" w:rsidRDefault="00DB28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871" w:rsidRDefault="00DB28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871" w:rsidRDefault="00DB28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3991"/>
    <w:multiLevelType w:val="hybridMultilevel"/>
    <w:tmpl w:val="8A901D08"/>
    <w:lvl w:ilvl="0" w:tplc="9CB8DC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223F1D"/>
    <w:multiLevelType w:val="hybridMultilevel"/>
    <w:tmpl w:val="0E52B880"/>
    <w:lvl w:ilvl="0" w:tplc="463A92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8836D4"/>
    <w:multiLevelType w:val="hybridMultilevel"/>
    <w:tmpl w:val="582A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83732"/>
    <w:multiLevelType w:val="hybridMultilevel"/>
    <w:tmpl w:val="8A848E42"/>
    <w:lvl w:ilvl="0" w:tplc="A50432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C4BDD"/>
    <w:multiLevelType w:val="hybridMultilevel"/>
    <w:tmpl w:val="F71E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A77D7"/>
    <w:multiLevelType w:val="hybridMultilevel"/>
    <w:tmpl w:val="7DDE3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A5AC0"/>
    <w:multiLevelType w:val="hybridMultilevel"/>
    <w:tmpl w:val="F6EE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70DDF"/>
    <w:multiLevelType w:val="hybridMultilevel"/>
    <w:tmpl w:val="E98E7756"/>
    <w:lvl w:ilvl="0" w:tplc="68284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40F8F"/>
    <w:multiLevelType w:val="hybridMultilevel"/>
    <w:tmpl w:val="01A0CFAE"/>
    <w:lvl w:ilvl="0" w:tplc="358C85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AC"/>
    <w:rsid w:val="00034844"/>
    <w:rsid w:val="00040FDF"/>
    <w:rsid w:val="00047859"/>
    <w:rsid w:val="0005117F"/>
    <w:rsid w:val="0008363E"/>
    <w:rsid w:val="0009645D"/>
    <w:rsid w:val="000A7A2E"/>
    <w:rsid w:val="000C1DAE"/>
    <w:rsid w:val="000C49DE"/>
    <w:rsid w:val="000C555B"/>
    <w:rsid w:val="000D5C38"/>
    <w:rsid w:val="000D6366"/>
    <w:rsid w:val="000E2C62"/>
    <w:rsid w:val="000E6343"/>
    <w:rsid w:val="00117448"/>
    <w:rsid w:val="00117E97"/>
    <w:rsid w:val="00123DBB"/>
    <w:rsid w:val="00181648"/>
    <w:rsid w:val="001B46A1"/>
    <w:rsid w:val="001E0F26"/>
    <w:rsid w:val="00204B55"/>
    <w:rsid w:val="00232040"/>
    <w:rsid w:val="00232A9B"/>
    <w:rsid w:val="00234EB9"/>
    <w:rsid w:val="00243612"/>
    <w:rsid w:val="002571C6"/>
    <w:rsid w:val="00267128"/>
    <w:rsid w:val="0027163D"/>
    <w:rsid w:val="00281B37"/>
    <w:rsid w:val="002C054E"/>
    <w:rsid w:val="002C4FBA"/>
    <w:rsid w:val="002D4114"/>
    <w:rsid w:val="002E58BF"/>
    <w:rsid w:val="00302D37"/>
    <w:rsid w:val="00314BDD"/>
    <w:rsid w:val="003223C6"/>
    <w:rsid w:val="003566FA"/>
    <w:rsid w:val="0036623F"/>
    <w:rsid w:val="003730A3"/>
    <w:rsid w:val="003B43CA"/>
    <w:rsid w:val="003B4D5D"/>
    <w:rsid w:val="003C6708"/>
    <w:rsid w:val="00403873"/>
    <w:rsid w:val="00432085"/>
    <w:rsid w:val="004531AF"/>
    <w:rsid w:val="004933F4"/>
    <w:rsid w:val="004A5792"/>
    <w:rsid w:val="004C112F"/>
    <w:rsid w:val="004E2DAB"/>
    <w:rsid w:val="004E4679"/>
    <w:rsid w:val="00511FE4"/>
    <w:rsid w:val="00516846"/>
    <w:rsid w:val="00522FB4"/>
    <w:rsid w:val="00523A5B"/>
    <w:rsid w:val="00527D27"/>
    <w:rsid w:val="00530D04"/>
    <w:rsid w:val="00552D19"/>
    <w:rsid w:val="00566EA5"/>
    <w:rsid w:val="005871D8"/>
    <w:rsid w:val="00596A98"/>
    <w:rsid w:val="005A3D27"/>
    <w:rsid w:val="005B4098"/>
    <w:rsid w:val="005C7882"/>
    <w:rsid w:val="005D26D9"/>
    <w:rsid w:val="006202A1"/>
    <w:rsid w:val="00635439"/>
    <w:rsid w:val="006470C8"/>
    <w:rsid w:val="006527D7"/>
    <w:rsid w:val="00656FE0"/>
    <w:rsid w:val="00665779"/>
    <w:rsid w:val="00696C57"/>
    <w:rsid w:val="006A06D2"/>
    <w:rsid w:val="006A26FD"/>
    <w:rsid w:val="006A2812"/>
    <w:rsid w:val="006E7C01"/>
    <w:rsid w:val="006F0FAC"/>
    <w:rsid w:val="006F54A9"/>
    <w:rsid w:val="00726F43"/>
    <w:rsid w:val="0075605A"/>
    <w:rsid w:val="00763EB7"/>
    <w:rsid w:val="007A49B4"/>
    <w:rsid w:val="007B07F0"/>
    <w:rsid w:val="007B484B"/>
    <w:rsid w:val="007C1E51"/>
    <w:rsid w:val="007D1DFE"/>
    <w:rsid w:val="007D395B"/>
    <w:rsid w:val="007E1DBA"/>
    <w:rsid w:val="007F00AC"/>
    <w:rsid w:val="008018B1"/>
    <w:rsid w:val="008242C1"/>
    <w:rsid w:val="008335BE"/>
    <w:rsid w:val="00835855"/>
    <w:rsid w:val="00842BF1"/>
    <w:rsid w:val="0086454D"/>
    <w:rsid w:val="00870C54"/>
    <w:rsid w:val="00893F1F"/>
    <w:rsid w:val="008A1157"/>
    <w:rsid w:val="008D216E"/>
    <w:rsid w:val="008D5084"/>
    <w:rsid w:val="008F09E1"/>
    <w:rsid w:val="008F514F"/>
    <w:rsid w:val="008F60AB"/>
    <w:rsid w:val="008F7C20"/>
    <w:rsid w:val="0092535F"/>
    <w:rsid w:val="00957525"/>
    <w:rsid w:val="009E6726"/>
    <w:rsid w:val="00A06401"/>
    <w:rsid w:val="00A11DA7"/>
    <w:rsid w:val="00A132D2"/>
    <w:rsid w:val="00A16F9F"/>
    <w:rsid w:val="00A22A27"/>
    <w:rsid w:val="00A238BD"/>
    <w:rsid w:val="00A478E3"/>
    <w:rsid w:val="00A731E4"/>
    <w:rsid w:val="00AB6EAB"/>
    <w:rsid w:val="00AB7D5D"/>
    <w:rsid w:val="00AF5F8A"/>
    <w:rsid w:val="00B15716"/>
    <w:rsid w:val="00B51322"/>
    <w:rsid w:val="00B513FF"/>
    <w:rsid w:val="00B5615C"/>
    <w:rsid w:val="00B57886"/>
    <w:rsid w:val="00B63F5D"/>
    <w:rsid w:val="00B76DCF"/>
    <w:rsid w:val="00BA1BD8"/>
    <w:rsid w:val="00BA1E93"/>
    <w:rsid w:val="00BE5CF9"/>
    <w:rsid w:val="00BF2CBA"/>
    <w:rsid w:val="00C03050"/>
    <w:rsid w:val="00C5329A"/>
    <w:rsid w:val="00C55493"/>
    <w:rsid w:val="00C7187F"/>
    <w:rsid w:val="00C91993"/>
    <w:rsid w:val="00CB20C6"/>
    <w:rsid w:val="00CB6A15"/>
    <w:rsid w:val="00CC1787"/>
    <w:rsid w:val="00CD1CFA"/>
    <w:rsid w:val="00CE0091"/>
    <w:rsid w:val="00CE00D4"/>
    <w:rsid w:val="00D21FA3"/>
    <w:rsid w:val="00D23404"/>
    <w:rsid w:val="00D7412F"/>
    <w:rsid w:val="00D86C2E"/>
    <w:rsid w:val="00D95807"/>
    <w:rsid w:val="00DB2871"/>
    <w:rsid w:val="00DB74B6"/>
    <w:rsid w:val="00DF583A"/>
    <w:rsid w:val="00DF719F"/>
    <w:rsid w:val="00E162E8"/>
    <w:rsid w:val="00E243A5"/>
    <w:rsid w:val="00E337F6"/>
    <w:rsid w:val="00E46490"/>
    <w:rsid w:val="00E52A1D"/>
    <w:rsid w:val="00E611A7"/>
    <w:rsid w:val="00E61210"/>
    <w:rsid w:val="00E66737"/>
    <w:rsid w:val="00E8621E"/>
    <w:rsid w:val="00E95510"/>
    <w:rsid w:val="00EC0892"/>
    <w:rsid w:val="00EC2A10"/>
    <w:rsid w:val="00ED088C"/>
    <w:rsid w:val="00ED08E2"/>
    <w:rsid w:val="00ED2D37"/>
    <w:rsid w:val="00EE7F05"/>
    <w:rsid w:val="00EF3E76"/>
    <w:rsid w:val="00F005FF"/>
    <w:rsid w:val="00F23D7C"/>
    <w:rsid w:val="00F465D5"/>
    <w:rsid w:val="00F50545"/>
    <w:rsid w:val="00F663B7"/>
    <w:rsid w:val="00F66642"/>
    <w:rsid w:val="00F77A6A"/>
    <w:rsid w:val="00F93264"/>
    <w:rsid w:val="00F941F5"/>
    <w:rsid w:val="00FA0BB0"/>
    <w:rsid w:val="00FA76B1"/>
    <w:rsid w:val="00FA7A3C"/>
    <w:rsid w:val="00FD33FD"/>
    <w:rsid w:val="00FE2579"/>
    <w:rsid w:val="00FF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648"/>
    <w:pPr>
      <w:ind w:left="720"/>
      <w:contextualSpacing/>
    </w:pPr>
  </w:style>
  <w:style w:type="table" w:styleId="TableGrid">
    <w:name w:val="Table Grid"/>
    <w:basedOn w:val="TableNormal"/>
    <w:uiPriority w:val="59"/>
    <w:rsid w:val="0045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20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25"/>
  </w:style>
  <w:style w:type="paragraph" w:styleId="Footer">
    <w:name w:val="footer"/>
    <w:basedOn w:val="Normal"/>
    <w:link w:val="FooterChar"/>
    <w:uiPriority w:val="99"/>
    <w:unhideWhenUsed/>
    <w:rsid w:val="0095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648"/>
    <w:pPr>
      <w:ind w:left="720"/>
      <w:contextualSpacing/>
    </w:pPr>
  </w:style>
  <w:style w:type="table" w:styleId="TableGrid">
    <w:name w:val="Table Grid"/>
    <w:basedOn w:val="TableNormal"/>
    <w:uiPriority w:val="59"/>
    <w:rsid w:val="0045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20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25"/>
  </w:style>
  <w:style w:type="paragraph" w:styleId="Footer">
    <w:name w:val="footer"/>
    <w:basedOn w:val="Normal"/>
    <w:link w:val="FooterChar"/>
    <w:uiPriority w:val="99"/>
    <w:unhideWhenUsed/>
    <w:rsid w:val="0095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B57F7-1935-497E-B7CB-D868AEAB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STF</cp:lastModifiedBy>
  <cp:revision>2</cp:revision>
  <cp:lastPrinted>1980-01-03T21:22:00Z</cp:lastPrinted>
  <dcterms:created xsi:type="dcterms:W3CDTF">2019-08-21T16:04:00Z</dcterms:created>
  <dcterms:modified xsi:type="dcterms:W3CDTF">2019-08-21T16:04:00Z</dcterms:modified>
</cp:coreProperties>
</file>