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F6" w:rsidRPr="00A40595" w:rsidRDefault="009471F6" w:rsidP="00487C0E">
      <w:pPr>
        <w:jc w:val="both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</w:t>
      </w:r>
      <w:r w:rsidRPr="00A40595">
        <w:rPr>
          <w:sz w:val="24"/>
          <w:szCs w:val="24"/>
        </w:rPr>
        <w:t>30</w:t>
      </w:r>
      <w:r w:rsidRPr="00A40595">
        <w:rPr>
          <w:sz w:val="24"/>
          <w:szCs w:val="24"/>
          <w:vertAlign w:val="superscript"/>
        </w:rPr>
        <w:t>TH</w:t>
      </w:r>
      <w:r w:rsidRPr="00A40595">
        <w:rPr>
          <w:sz w:val="24"/>
          <w:szCs w:val="24"/>
        </w:rPr>
        <w:t xml:space="preserve"> AUGUST 2021</w:t>
      </w:r>
    </w:p>
    <w:p w:rsidR="004E654E" w:rsidRPr="00487C0E" w:rsidRDefault="009471F6" w:rsidP="00487C0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7C0E">
        <w:rPr>
          <w:rFonts w:ascii="Times New Roman" w:hAnsi="Times New Roman" w:cs="Times New Roman"/>
          <w:b/>
          <w:sz w:val="24"/>
          <w:szCs w:val="24"/>
          <w:u w:val="single"/>
        </w:rPr>
        <w:t>CONSULTATIVE MEETING WITH MINISTRY OF EDUCATION AND SPORTS VIA ZOOM ON THE GOV’</w:t>
      </w:r>
      <w:r w:rsidR="00B6218E" w:rsidRPr="00487C0E">
        <w:rPr>
          <w:rFonts w:ascii="Times New Roman" w:hAnsi="Times New Roman" w:cs="Times New Roman"/>
          <w:b/>
          <w:sz w:val="24"/>
          <w:szCs w:val="24"/>
          <w:u w:val="single"/>
        </w:rPr>
        <w:t xml:space="preserve">T </w:t>
      </w:r>
      <w:r w:rsidRPr="00487C0E">
        <w:rPr>
          <w:rFonts w:ascii="Times New Roman" w:hAnsi="Times New Roman" w:cs="Times New Roman"/>
          <w:b/>
          <w:sz w:val="24"/>
          <w:szCs w:val="24"/>
          <w:u w:val="single"/>
        </w:rPr>
        <w:t>PROPOSAL FOR REOPENING OF EDUCATION INSTITUTION</w:t>
      </w:r>
      <w:r w:rsidR="00487C0E">
        <w:rPr>
          <w:rFonts w:ascii="Times New Roman" w:hAnsi="Times New Roman" w:cs="Times New Roman"/>
          <w:b/>
          <w:sz w:val="24"/>
          <w:szCs w:val="24"/>
          <w:u w:val="single"/>
        </w:rPr>
        <w:t>S FOR COMPLETION OF ACADEMIC YEA</w:t>
      </w:r>
      <w:r w:rsidRPr="00487C0E">
        <w:rPr>
          <w:rFonts w:ascii="Times New Roman" w:hAnsi="Times New Roman" w:cs="Times New Roman"/>
          <w:b/>
          <w:sz w:val="24"/>
          <w:szCs w:val="24"/>
          <w:u w:val="single"/>
        </w:rPr>
        <w:t>R 2020.</w:t>
      </w:r>
    </w:p>
    <w:p w:rsidR="00B6218E" w:rsidRPr="00487C0E" w:rsidRDefault="00B6218E" w:rsidP="00487C0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87C0E">
        <w:rPr>
          <w:rFonts w:ascii="Times New Roman" w:hAnsi="Times New Roman" w:cs="Times New Roman"/>
          <w:b/>
          <w:sz w:val="24"/>
          <w:szCs w:val="24"/>
          <w:u w:val="single"/>
        </w:rPr>
        <w:t>AGENDA.</w:t>
      </w:r>
      <w:proofErr w:type="gramEnd"/>
    </w:p>
    <w:p w:rsidR="00B6218E" w:rsidRPr="00487C0E" w:rsidRDefault="00B6218E" w:rsidP="00487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PRAYER</w:t>
      </w:r>
    </w:p>
    <w:p w:rsidR="00B6218E" w:rsidRPr="00487C0E" w:rsidRDefault="00B6218E" w:rsidP="00487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COMMUNICATION FROM CHAIR</w:t>
      </w:r>
    </w:p>
    <w:p w:rsidR="00B6218E" w:rsidRPr="00487C0E" w:rsidRDefault="00B6218E" w:rsidP="00487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PRESENTATION FROM MINISTRY OF HEALTH</w:t>
      </w:r>
    </w:p>
    <w:p w:rsidR="00B6218E" w:rsidRPr="00487C0E" w:rsidRDefault="00B6218E" w:rsidP="00487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PRESENTATION FROM MINISTRY OF EDUCATION</w:t>
      </w:r>
    </w:p>
    <w:p w:rsidR="00B6218E" w:rsidRPr="00487C0E" w:rsidRDefault="00B6218E" w:rsidP="00487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QUESTIONS AND ANSWER SESSION</w:t>
      </w:r>
    </w:p>
    <w:p w:rsidR="00B6218E" w:rsidRPr="00487C0E" w:rsidRDefault="00B6218E" w:rsidP="00487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CLOSURE.</w:t>
      </w:r>
    </w:p>
    <w:p w:rsidR="00B6218E" w:rsidRPr="00487C0E" w:rsidRDefault="00B6218E" w:rsidP="00487C0E">
      <w:p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1-</w:t>
      </w:r>
      <w:r w:rsidRPr="00A40595">
        <w:rPr>
          <w:rFonts w:ascii="Times New Roman" w:hAnsi="Times New Roman" w:cs="Times New Roman"/>
          <w:b/>
          <w:sz w:val="24"/>
          <w:szCs w:val="24"/>
        </w:rPr>
        <w:t xml:space="preserve">PRAYER-Led by Dr </w:t>
      </w:r>
      <w:proofErr w:type="spellStart"/>
      <w:r w:rsidRPr="00A40595">
        <w:rPr>
          <w:rFonts w:ascii="Times New Roman" w:hAnsi="Times New Roman" w:cs="Times New Roman"/>
          <w:b/>
          <w:sz w:val="24"/>
          <w:szCs w:val="24"/>
        </w:rPr>
        <w:t>Kedrace</w:t>
      </w:r>
      <w:proofErr w:type="spellEnd"/>
      <w:r w:rsidRPr="00A405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595">
        <w:rPr>
          <w:rFonts w:ascii="Times New Roman" w:hAnsi="Times New Roman" w:cs="Times New Roman"/>
          <w:b/>
          <w:sz w:val="24"/>
          <w:szCs w:val="24"/>
        </w:rPr>
        <w:t>Turyagenda</w:t>
      </w:r>
      <w:proofErr w:type="spellEnd"/>
    </w:p>
    <w:p w:rsidR="00B6218E" w:rsidRPr="00487C0E" w:rsidRDefault="00B6218E" w:rsidP="00487C0E">
      <w:p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 xml:space="preserve">2-COMMUNICATION-Mr Ismail </w:t>
      </w:r>
      <w:proofErr w:type="spellStart"/>
      <w:r w:rsidRPr="00A40595">
        <w:rPr>
          <w:rFonts w:ascii="Times New Roman" w:hAnsi="Times New Roman" w:cs="Times New Roman"/>
          <w:b/>
          <w:sz w:val="24"/>
          <w:szCs w:val="24"/>
        </w:rPr>
        <w:t>Mulindwa</w:t>
      </w:r>
      <w:proofErr w:type="spellEnd"/>
      <w:r w:rsidRPr="00A40595">
        <w:rPr>
          <w:rFonts w:ascii="Times New Roman" w:hAnsi="Times New Roman" w:cs="Times New Roman"/>
          <w:b/>
          <w:sz w:val="24"/>
          <w:szCs w:val="24"/>
        </w:rPr>
        <w:t>,</w:t>
      </w:r>
      <w:r w:rsidRPr="00487C0E">
        <w:rPr>
          <w:rFonts w:ascii="Times New Roman" w:hAnsi="Times New Roman" w:cs="Times New Roman"/>
          <w:sz w:val="24"/>
          <w:szCs w:val="24"/>
        </w:rPr>
        <w:t xml:space="preserve"> Director of Education welcomed everybody and highlighted the objectives as follows;</w:t>
      </w:r>
    </w:p>
    <w:p w:rsidR="00B6218E" w:rsidRPr="00487C0E" w:rsidRDefault="00B6218E" w:rsidP="00487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 xml:space="preserve">Engage stakeholders to get insights on </w:t>
      </w:r>
      <w:proofErr w:type="spellStart"/>
      <w:r w:rsidRPr="00487C0E">
        <w:rPr>
          <w:rFonts w:ascii="Times New Roman" w:hAnsi="Times New Roman" w:cs="Times New Roman"/>
          <w:sz w:val="24"/>
          <w:szCs w:val="24"/>
        </w:rPr>
        <w:t>gov’t</w:t>
      </w:r>
      <w:proofErr w:type="spellEnd"/>
      <w:r w:rsidRPr="00487C0E">
        <w:rPr>
          <w:rFonts w:ascii="Times New Roman" w:hAnsi="Times New Roman" w:cs="Times New Roman"/>
          <w:sz w:val="24"/>
          <w:szCs w:val="24"/>
        </w:rPr>
        <w:t xml:space="preserve"> proposal for reopening of schools</w:t>
      </w:r>
    </w:p>
    <w:p w:rsidR="00B6218E" w:rsidRPr="00487C0E" w:rsidRDefault="00B6218E" w:rsidP="00487C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0E">
        <w:rPr>
          <w:rFonts w:ascii="Times New Roman" w:hAnsi="Times New Roman" w:cs="Times New Roman"/>
          <w:sz w:val="24"/>
          <w:szCs w:val="24"/>
        </w:rPr>
        <w:t>Harmonize strategies for safe reopening</w:t>
      </w:r>
    </w:p>
    <w:p w:rsidR="00B6218E" w:rsidRDefault="00B6218E" w:rsidP="00487C0E">
      <w:p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NOTE:</w:t>
      </w:r>
      <w:r w:rsidRPr="00487C0E">
        <w:rPr>
          <w:rFonts w:ascii="Times New Roman" w:hAnsi="Times New Roman" w:cs="Times New Roman"/>
          <w:sz w:val="24"/>
          <w:szCs w:val="24"/>
        </w:rPr>
        <w:t xml:space="preserve"> He also noted that no teacher will be allowed into schools without being vaccinated</w:t>
      </w:r>
    </w:p>
    <w:p w:rsidR="00C069AD" w:rsidRDefault="00C069AD" w:rsidP="00487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A40595">
        <w:rPr>
          <w:rFonts w:ascii="Times New Roman" w:hAnsi="Times New Roman" w:cs="Times New Roman"/>
          <w:b/>
          <w:sz w:val="24"/>
          <w:szCs w:val="24"/>
        </w:rPr>
        <w:t xml:space="preserve">-PRESENTATION FROM MINISTRY OF HEALTH-Dr. Irene </w:t>
      </w:r>
      <w:proofErr w:type="spellStart"/>
      <w:r w:rsidRPr="00A40595">
        <w:rPr>
          <w:rFonts w:ascii="Times New Roman" w:hAnsi="Times New Roman" w:cs="Times New Roman"/>
          <w:b/>
          <w:sz w:val="24"/>
          <w:szCs w:val="24"/>
        </w:rPr>
        <w:t>Mwenyango</w:t>
      </w:r>
      <w:proofErr w:type="spellEnd"/>
      <w:r w:rsidRPr="00A40595">
        <w:rPr>
          <w:rFonts w:ascii="Times New Roman" w:hAnsi="Times New Roman" w:cs="Times New Roman"/>
          <w:b/>
          <w:sz w:val="24"/>
          <w:szCs w:val="24"/>
        </w:rPr>
        <w:t>.</w:t>
      </w:r>
    </w:p>
    <w:p w:rsidR="00C069AD" w:rsidRPr="00A40595" w:rsidRDefault="00A40595" w:rsidP="00A4059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 xml:space="preserve">BACKGROUND. </w:t>
      </w:r>
    </w:p>
    <w:p w:rsidR="00C069AD" w:rsidRDefault="00C069AD" w:rsidP="00C069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9A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 t</w:t>
      </w:r>
      <w:r w:rsidRPr="00C069AD">
        <w:rPr>
          <w:rFonts w:ascii="Times New Roman" w:hAnsi="Times New Roman" w:cs="Times New Roman"/>
          <w:sz w:val="24"/>
          <w:szCs w:val="24"/>
        </w:rPr>
        <w:t>here was need strengthen surveillance in schools</w:t>
      </w:r>
    </w:p>
    <w:p w:rsidR="00C069AD" w:rsidRDefault="00C069AD" w:rsidP="00C069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there was also need to review the SOPs</w:t>
      </w:r>
    </w:p>
    <w:p w:rsidR="00C069AD" w:rsidRPr="00A40595" w:rsidRDefault="00A40595" w:rsidP="00A4059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 xml:space="preserve">WHAT HAS SO FAR BEEN </w:t>
      </w:r>
      <w:proofErr w:type="gramStart"/>
      <w:r w:rsidRPr="00A40595">
        <w:rPr>
          <w:rFonts w:ascii="Times New Roman" w:hAnsi="Times New Roman" w:cs="Times New Roman"/>
          <w:b/>
          <w:sz w:val="24"/>
          <w:szCs w:val="24"/>
        </w:rPr>
        <w:t>DONE.</w:t>
      </w:r>
      <w:proofErr w:type="gramEnd"/>
    </w:p>
    <w:p w:rsidR="00C069AD" w:rsidRDefault="00C069AD" w:rsidP="00C069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different stakeholders countrywide</w:t>
      </w:r>
    </w:p>
    <w:p w:rsidR="00C069AD" w:rsidRDefault="00C069AD" w:rsidP="00C069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Held radios/television disseminations</w:t>
      </w:r>
    </w:p>
    <w:p w:rsidR="00C069AD" w:rsidRDefault="00C069AD" w:rsidP="00C069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call centers</w:t>
      </w:r>
    </w:p>
    <w:p w:rsidR="00C069AD" w:rsidRPr="00A40595" w:rsidRDefault="00A40595" w:rsidP="00A4059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EXISTING GAPS.</w:t>
      </w:r>
    </w:p>
    <w:p w:rsidR="00C069AD" w:rsidRDefault="00C069AD" w:rsidP="00C069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 monitoring was poor</w:t>
      </w:r>
    </w:p>
    <w:p w:rsidR="00C069AD" w:rsidRDefault="00C069AD" w:rsidP="00C069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misreporting or concealing of information</w:t>
      </w:r>
    </w:p>
    <w:p w:rsidR="00C069AD" w:rsidRDefault="00C069AD" w:rsidP="00C069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has been no support from various levels</w:t>
      </w:r>
    </w:p>
    <w:p w:rsidR="00C069AD" w:rsidRDefault="00C069AD" w:rsidP="00C069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has been poor collaboration among stakeholders</w:t>
      </w:r>
    </w:p>
    <w:p w:rsidR="00C069AD" w:rsidRPr="00A40595" w:rsidRDefault="00A40595" w:rsidP="00A4059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PLAN FOR REOPENING.</w:t>
      </w:r>
    </w:p>
    <w:p w:rsidR="00C069AD" w:rsidRDefault="00C069AD" w:rsidP="00C069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9AD">
        <w:rPr>
          <w:rFonts w:ascii="Times New Roman" w:hAnsi="Times New Roman" w:cs="Times New Roman"/>
          <w:sz w:val="24"/>
          <w:szCs w:val="24"/>
        </w:rPr>
        <w:t>Prioritize vaccination</w:t>
      </w:r>
    </w:p>
    <w:p w:rsidR="00C069AD" w:rsidRDefault="00C069AD" w:rsidP="00C069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 district taskforces</w:t>
      </w:r>
    </w:p>
    <w:p w:rsidR="00C069AD" w:rsidRDefault="00C069AD" w:rsidP="00C069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Disseminate existing school protocol</w:t>
      </w:r>
    </w:p>
    <w:p w:rsidR="00C069AD" w:rsidRDefault="00C069AD" w:rsidP="00C069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 establishment of school based care systems</w:t>
      </w:r>
    </w:p>
    <w:p w:rsidR="00C069AD" w:rsidRDefault="00C069AD" w:rsidP="00C069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capacity building of key stakeholders</w:t>
      </w:r>
    </w:p>
    <w:p w:rsidR="00C069AD" w:rsidRDefault="00556C19" w:rsidP="00C06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Pr="00A40595">
        <w:rPr>
          <w:rFonts w:ascii="Times New Roman" w:hAnsi="Times New Roman" w:cs="Times New Roman"/>
          <w:b/>
          <w:sz w:val="24"/>
          <w:szCs w:val="24"/>
        </w:rPr>
        <w:t xml:space="preserve">PRESENTATION FROM MINISTRY OF EDUCATION AND SPORTS-Dr. </w:t>
      </w:r>
      <w:proofErr w:type="spellStart"/>
      <w:r w:rsidRPr="00A40595">
        <w:rPr>
          <w:rFonts w:ascii="Times New Roman" w:hAnsi="Times New Roman" w:cs="Times New Roman"/>
          <w:b/>
          <w:sz w:val="24"/>
          <w:szCs w:val="24"/>
        </w:rPr>
        <w:t>Kedrace</w:t>
      </w:r>
      <w:proofErr w:type="spellEnd"/>
      <w:r w:rsidRPr="00A40595">
        <w:rPr>
          <w:rFonts w:ascii="Times New Roman" w:hAnsi="Times New Roman" w:cs="Times New Roman"/>
          <w:b/>
          <w:sz w:val="24"/>
          <w:szCs w:val="24"/>
        </w:rPr>
        <w:t xml:space="preserve"> T.</w:t>
      </w:r>
    </w:p>
    <w:p w:rsidR="00556C19" w:rsidRPr="00A40595" w:rsidRDefault="00A40595" w:rsidP="00A4059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JUSTIFICATION FOR REOPENING</w:t>
      </w:r>
      <w:r w:rsidR="00556C19" w:rsidRPr="00A40595">
        <w:rPr>
          <w:rFonts w:ascii="Times New Roman" w:hAnsi="Times New Roman" w:cs="Times New Roman"/>
          <w:sz w:val="24"/>
          <w:szCs w:val="24"/>
        </w:rPr>
        <w:t>.</w:t>
      </w:r>
    </w:p>
    <w:p w:rsidR="00556C19" w:rsidRDefault="00556C19" w:rsidP="00556C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learnt from previous reopening, for instance hiding of cases which shouldn’t be repeated.</w:t>
      </w:r>
    </w:p>
    <w:p w:rsidR="00556C19" w:rsidRDefault="00556C19" w:rsidP="00556C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Ministry has moral obligation for continued learning</w:t>
      </w:r>
    </w:p>
    <w:p w:rsidR="00556C19" w:rsidRDefault="00556C19" w:rsidP="00556C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current learners to progress to the next level</w:t>
      </w:r>
    </w:p>
    <w:p w:rsidR="00556C19" w:rsidRDefault="00556C19" w:rsidP="00556C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Vaccines can’t be preconditions for reopening because of many factors</w:t>
      </w:r>
    </w:p>
    <w:p w:rsidR="00556C19" w:rsidRDefault="00556C19" w:rsidP="00556C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 has come to stay, so there was need to cope with it</w:t>
      </w:r>
    </w:p>
    <w:p w:rsidR="00A40595" w:rsidRDefault="00A40595" w:rsidP="00A405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56C19" w:rsidRPr="00A40595" w:rsidRDefault="00A40595" w:rsidP="00A4059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STRATEGIES FOR REOPENING.</w:t>
      </w:r>
    </w:p>
    <w:p w:rsidR="00556C19" w:rsidRPr="00A40595" w:rsidRDefault="00556C19" w:rsidP="00556C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Adopting Multi-sectoral approach to implementing continuity of learning</w:t>
      </w:r>
    </w:p>
    <w:p w:rsidR="00556C19" w:rsidRPr="00556C19" w:rsidRDefault="00556C19" w:rsidP="00556C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556C19">
        <w:rPr>
          <w:rFonts w:ascii="Times New Roman" w:hAnsi="Times New Roman" w:cs="Times New Roman"/>
          <w:sz w:val="24"/>
          <w:szCs w:val="24"/>
        </w:rPr>
        <w:t xml:space="preserve">volve stakeholders like </w:t>
      </w:r>
      <w:proofErr w:type="spellStart"/>
      <w:r w:rsidRPr="00556C19">
        <w:rPr>
          <w:rFonts w:ascii="Times New Roman" w:hAnsi="Times New Roman" w:cs="Times New Roman"/>
          <w:sz w:val="24"/>
          <w:szCs w:val="24"/>
        </w:rPr>
        <w:t>MoLG</w:t>
      </w:r>
      <w:proofErr w:type="spellEnd"/>
      <w:r w:rsidRPr="00556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C19">
        <w:rPr>
          <w:rFonts w:ascii="Times New Roman" w:hAnsi="Times New Roman" w:cs="Times New Roman"/>
          <w:sz w:val="24"/>
          <w:szCs w:val="24"/>
        </w:rPr>
        <w:t>MoG</w:t>
      </w:r>
      <w:proofErr w:type="spellEnd"/>
      <w:r w:rsidRPr="00556C19">
        <w:rPr>
          <w:rFonts w:ascii="Times New Roman" w:hAnsi="Times New Roman" w:cs="Times New Roman"/>
          <w:sz w:val="24"/>
          <w:szCs w:val="24"/>
        </w:rPr>
        <w:t>, ICT, Office of the President, Parliament, Proprietors of Private schools, and others</w:t>
      </w:r>
    </w:p>
    <w:p w:rsidR="00556C19" w:rsidRPr="00A40595" w:rsidRDefault="00556C19" w:rsidP="00556C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Conduct covid-19 vaccination for teachers and learners</w:t>
      </w:r>
    </w:p>
    <w:p w:rsidR="00556C19" w:rsidRDefault="00556C19" w:rsidP="00556C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Mobilize everybody for vaccination</w:t>
      </w:r>
    </w:p>
    <w:p w:rsidR="00556C19" w:rsidRDefault="00556C19" w:rsidP="00556C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Prioritize vaccination of teachers and learners above 18years</w:t>
      </w:r>
    </w:p>
    <w:p w:rsidR="00556C19" w:rsidRDefault="00FC6B70" w:rsidP="00556C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Exempt learners below 18years from vaccination</w:t>
      </w:r>
    </w:p>
    <w:p w:rsidR="00FC6B70" w:rsidRPr="00A40595" w:rsidRDefault="00FC6B70" w:rsidP="00FC6B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Ensuring safe reopening of institutions of learning</w:t>
      </w:r>
    </w:p>
    <w:p w:rsidR="00FC6B70" w:rsidRDefault="00FC6B70" w:rsidP="00FC6B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Localize phased reopening-meaning other parts of the Country can continue to learn as those other parts badly hit remain closed.</w:t>
      </w:r>
    </w:p>
    <w:p w:rsidR="00FC6B70" w:rsidRDefault="00FC6B70" w:rsidP="00FC6B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Prioritize medical schools reopening</w:t>
      </w:r>
    </w:p>
    <w:p w:rsidR="00FC6B70" w:rsidRDefault="00FC6B70" w:rsidP="00FC6B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Stagger reopening</w:t>
      </w:r>
    </w:p>
    <w:p w:rsidR="00FC6B70" w:rsidRDefault="00FC6B70" w:rsidP="00FC6B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6B70">
        <w:rPr>
          <w:rFonts w:ascii="Times New Roman" w:hAnsi="Times New Roman" w:cs="Times New Roman"/>
          <w:b/>
          <w:sz w:val="24"/>
          <w:szCs w:val="24"/>
        </w:rPr>
        <w:t xml:space="preserve">Adapt school calendar to staggered reopening(August 2021 to June 2022) for Academic year 2021 </w:t>
      </w:r>
    </w:p>
    <w:p w:rsidR="00FC6B70" w:rsidRPr="00A40595" w:rsidRDefault="00FC6B70" w:rsidP="00FC6B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595">
        <w:rPr>
          <w:rFonts w:ascii="Times New Roman" w:hAnsi="Times New Roman" w:cs="Times New Roman"/>
          <w:b/>
          <w:sz w:val="24"/>
          <w:szCs w:val="24"/>
        </w:rPr>
        <w:t>Prioritize P1-3 and S1-2 classes for reopening as other classes follow</w:t>
      </w:r>
    </w:p>
    <w:p w:rsidR="00FC6B70" w:rsidRDefault="00FC6B70" w:rsidP="00FC6B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B70">
        <w:rPr>
          <w:rFonts w:ascii="Times New Roman" w:hAnsi="Times New Roman" w:cs="Times New Roman"/>
          <w:sz w:val="24"/>
          <w:szCs w:val="24"/>
        </w:rPr>
        <w:t>Provide temporary struc</w:t>
      </w:r>
      <w:r>
        <w:rPr>
          <w:rFonts w:ascii="Times New Roman" w:hAnsi="Times New Roman" w:cs="Times New Roman"/>
          <w:sz w:val="24"/>
          <w:szCs w:val="24"/>
        </w:rPr>
        <w:t xml:space="preserve">tures for classrooms and double </w:t>
      </w:r>
      <w:r w:rsidRPr="00FC6B70">
        <w:rPr>
          <w:rFonts w:ascii="Times New Roman" w:hAnsi="Times New Roman" w:cs="Times New Roman"/>
          <w:sz w:val="24"/>
          <w:szCs w:val="24"/>
        </w:rPr>
        <w:t>shifts more especially in over populated schools</w:t>
      </w:r>
    </w:p>
    <w:p w:rsidR="00FC6B70" w:rsidRDefault="008D0A6A" w:rsidP="00FC6B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Ensuring completion of Academic year 2020 and progression to the next level.</w:t>
      </w:r>
    </w:p>
    <w:p w:rsidR="008D0A6A" w:rsidRPr="00A40595" w:rsidRDefault="008D0A6A" w:rsidP="008D0A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All learners aged 6years should enroll to P1 without necessarily undergoing Pre-Primary education</w:t>
      </w:r>
    </w:p>
    <w:p w:rsidR="008D0A6A" w:rsidRPr="00A40595" w:rsidRDefault="008D0A6A" w:rsidP="008D0A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P1-3and S1-2 to undergo the 14 weeks of study</w:t>
      </w:r>
    </w:p>
    <w:p w:rsidR="008D0A6A" w:rsidRPr="00A40595" w:rsidRDefault="008D0A6A" w:rsidP="008D0A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Finalists in higher institutions be given time to complete</w:t>
      </w:r>
    </w:p>
    <w:p w:rsidR="008D0A6A" w:rsidRPr="00A40595" w:rsidRDefault="008D0A6A" w:rsidP="008D0A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Synchronize reopening in tertiary institutions</w:t>
      </w:r>
    </w:p>
    <w:p w:rsidR="008D0A6A" w:rsidRPr="00A40595" w:rsidRDefault="008D0A6A" w:rsidP="008D0A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Schedule end of cycle summative assessments by schools</w:t>
      </w:r>
    </w:p>
    <w:p w:rsidR="008D0A6A" w:rsidRPr="00A40595" w:rsidRDefault="008D0A6A" w:rsidP="008D0A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UNEB exams be done before end of June 2022</w:t>
      </w:r>
    </w:p>
    <w:p w:rsidR="008D0A6A" w:rsidRPr="00A40595" w:rsidRDefault="008D0A6A" w:rsidP="008D0A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Conduct S1/S5/others’ selection by September</w:t>
      </w:r>
    </w:p>
    <w:p w:rsidR="008D0A6A" w:rsidRDefault="008D0A6A" w:rsidP="008D0A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Strengthening continuity of learning</w:t>
      </w:r>
    </w:p>
    <w:p w:rsidR="008D0A6A" w:rsidRPr="00A40595" w:rsidRDefault="008D0A6A" w:rsidP="008D0A6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Promote community led learning (CLL)</w:t>
      </w:r>
    </w:p>
    <w:p w:rsidR="008D0A6A" w:rsidRPr="00A40595" w:rsidRDefault="008D0A6A" w:rsidP="008D0A6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All Pre-Primary and lower Primary pupils to study from schools closest to them</w:t>
      </w:r>
    </w:p>
    <w:p w:rsidR="008D0A6A" w:rsidRPr="00A40595" w:rsidRDefault="008D0A6A" w:rsidP="008D0A6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Print and distribute additional home study materials</w:t>
      </w:r>
    </w:p>
    <w:p w:rsidR="008D0A6A" w:rsidRPr="00A40595" w:rsidRDefault="008D0A6A" w:rsidP="008D0A6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 xml:space="preserve">Strengthen radio and </w:t>
      </w:r>
      <w:proofErr w:type="spellStart"/>
      <w:r w:rsidRPr="00A40595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A40595">
        <w:rPr>
          <w:rFonts w:ascii="Times New Roman" w:hAnsi="Times New Roman" w:cs="Times New Roman"/>
          <w:sz w:val="24"/>
          <w:szCs w:val="24"/>
        </w:rPr>
        <w:t xml:space="preserve"> platforms</w:t>
      </w:r>
    </w:p>
    <w:p w:rsidR="008D0A6A" w:rsidRPr="00A40595" w:rsidRDefault="005F538B" w:rsidP="008D0A6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Online learning in higher institutions should be used equitably or handle face to face in a staggered manner in Basic education levels</w:t>
      </w:r>
    </w:p>
    <w:p w:rsidR="005F538B" w:rsidRPr="00A40595" w:rsidRDefault="005F538B" w:rsidP="008D0A6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Shift systems especially in day schools will be encouraged</w:t>
      </w:r>
    </w:p>
    <w:p w:rsidR="005F538B" w:rsidRDefault="005F538B" w:rsidP="005F53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Reviewing the school curriculum</w:t>
      </w:r>
    </w:p>
    <w:p w:rsidR="005F538B" w:rsidRPr="00A40595" w:rsidRDefault="005F538B" w:rsidP="005F538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Extract content that is core</w:t>
      </w:r>
    </w:p>
    <w:p w:rsidR="005F538B" w:rsidRPr="00A40595" w:rsidRDefault="005F538B" w:rsidP="005F538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Re-orient teachers to handle the adjusted curriculum</w:t>
      </w:r>
    </w:p>
    <w:p w:rsidR="005F538B" w:rsidRDefault="005F538B" w:rsidP="005F53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Strengthening Covid-19 surveillance system in schools</w:t>
      </w:r>
    </w:p>
    <w:p w:rsidR="005F538B" w:rsidRPr="00A40595" w:rsidRDefault="005F538B" w:rsidP="005F538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Hold accountable heads of institutions for implementation of SOPs and supervising all activities related to Covid-19 management, ensuring effective teaching and learning, ensuring vaccination for all, daily tracking of activities, etc</w:t>
      </w:r>
    </w:p>
    <w:p w:rsidR="005F538B" w:rsidRPr="00A40595" w:rsidRDefault="005F538B" w:rsidP="005F538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Recruit a health worker in a cluster of schools or linking up with nearest health facilities</w:t>
      </w:r>
    </w:p>
    <w:p w:rsidR="005F538B" w:rsidRPr="00A40595" w:rsidRDefault="005F538B" w:rsidP="005F538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Implement M-Track digital surveillance system in all institutions</w:t>
      </w:r>
    </w:p>
    <w:p w:rsidR="005F538B" w:rsidRDefault="005F538B" w:rsidP="005F538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595">
        <w:rPr>
          <w:rFonts w:ascii="Times New Roman" w:hAnsi="Times New Roman" w:cs="Times New Roman"/>
          <w:sz w:val="24"/>
          <w:szCs w:val="24"/>
        </w:rPr>
        <w:t>Map and link all institutions to nearest health facilities</w:t>
      </w:r>
    </w:p>
    <w:p w:rsidR="00A40595" w:rsidRPr="00A40595" w:rsidRDefault="00A40595" w:rsidP="00A4059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40595" w:rsidRPr="00A40595" w:rsidRDefault="00A40595" w:rsidP="00A405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5-QUESTIONS AND ANSWER SESSION.</w:t>
      </w:r>
      <w:proofErr w:type="gramEnd"/>
    </w:p>
    <w:p w:rsidR="00556C19" w:rsidRPr="00C069AD" w:rsidRDefault="00556C19" w:rsidP="00C069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C0E" w:rsidRPr="00487C0E" w:rsidRDefault="00487C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87C0E" w:rsidRPr="00487C0E" w:rsidSect="004E654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2E3" w:rsidRDefault="00F912E3" w:rsidP="00A40595">
      <w:pPr>
        <w:spacing w:after="0" w:line="240" w:lineRule="auto"/>
      </w:pPr>
      <w:r>
        <w:separator/>
      </w:r>
    </w:p>
  </w:endnote>
  <w:endnote w:type="continuationSeparator" w:id="0">
    <w:p w:rsidR="00F912E3" w:rsidRDefault="00F912E3" w:rsidP="00A4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8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0595" w:rsidRDefault="00A4059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0595" w:rsidRDefault="00A40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2E3" w:rsidRDefault="00F912E3" w:rsidP="00A40595">
      <w:pPr>
        <w:spacing w:after="0" w:line="240" w:lineRule="auto"/>
      </w:pPr>
      <w:r>
        <w:separator/>
      </w:r>
    </w:p>
  </w:footnote>
  <w:footnote w:type="continuationSeparator" w:id="0">
    <w:p w:rsidR="00F912E3" w:rsidRDefault="00F912E3" w:rsidP="00A4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5C8"/>
    <w:multiLevelType w:val="hybridMultilevel"/>
    <w:tmpl w:val="35485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84FC2"/>
    <w:multiLevelType w:val="hybridMultilevel"/>
    <w:tmpl w:val="33C8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D0B82"/>
    <w:multiLevelType w:val="hybridMultilevel"/>
    <w:tmpl w:val="5C7C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1439E"/>
    <w:multiLevelType w:val="hybridMultilevel"/>
    <w:tmpl w:val="A6BA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62A55"/>
    <w:multiLevelType w:val="hybridMultilevel"/>
    <w:tmpl w:val="660A23E0"/>
    <w:lvl w:ilvl="0" w:tplc="F1A4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B90C28"/>
    <w:multiLevelType w:val="hybridMultilevel"/>
    <w:tmpl w:val="2F74FC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9A0907"/>
    <w:multiLevelType w:val="hybridMultilevel"/>
    <w:tmpl w:val="FF88B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B6F5F"/>
    <w:multiLevelType w:val="hybridMultilevel"/>
    <w:tmpl w:val="BE368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4C4760"/>
    <w:multiLevelType w:val="hybridMultilevel"/>
    <w:tmpl w:val="FC18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31D71"/>
    <w:multiLevelType w:val="hybridMultilevel"/>
    <w:tmpl w:val="6522211A"/>
    <w:lvl w:ilvl="0" w:tplc="32D8F3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70848"/>
    <w:multiLevelType w:val="hybridMultilevel"/>
    <w:tmpl w:val="BB1A6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A2B5A25"/>
    <w:multiLevelType w:val="hybridMultilevel"/>
    <w:tmpl w:val="F0C2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52D78"/>
    <w:multiLevelType w:val="hybridMultilevel"/>
    <w:tmpl w:val="3148E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8B960AA"/>
    <w:multiLevelType w:val="hybridMultilevel"/>
    <w:tmpl w:val="40EA9B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96063D8"/>
    <w:multiLevelType w:val="hybridMultilevel"/>
    <w:tmpl w:val="52E0F0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F9F0528"/>
    <w:multiLevelType w:val="hybridMultilevel"/>
    <w:tmpl w:val="FE8E4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13418D6"/>
    <w:multiLevelType w:val="hybridMultilevel"/>
    <w:tmpl w:val="0AC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D1588"/>
    <w:multiLevelType w:val="hybridMultilevel"/>
    <w:tmpl w:val="526A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043BF"/>
    <w:multiLevelType w:val="hybridMultilevel"/>
    <w:tmpl w:val="8C8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CF3258"/>
    <w:multiLevelType w:val="hybridMultilevel"/>
    <w:tmpl w:val="66A67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7"/>
  </w:num>
  <w:num w:numId="4">
    <w:abstractNumId w:val="0"/>
  </w:num>
  <w:num w:numId="5">
    <w:abstractNumId w:val="16"/>
  </w:num>
  <w:num w:numId="6">
    <w:abstractNumId w:val="2"/>
  </w:num>
  <w:num w:numId="7">
    <w:abstractNumId w:val="1"/>
  </w:num>
  <w:num w:numId="8">
    <w:abstractNumId w:val="18"/>
  </w:num>
  <w:num w:numId="9">
    <w:abstractNumId w:val="11"/>
  </w:num>
  <w:num w:numId="10">
    <w:abstractNumId w:val="8"/>
  </w:num>
  <w:num w:numId="11">
    <w:abstractNumId w:val="4"/>
  </w:num>
  <w:num w:numId="12">
    <w:abstractNumId w:val="5"/>
  </w:num>
  <w:num w:numId="13">
    <w:abstractNumId w:val="15"/>
  </w:num>
  <w:num w:numId="14">
    <w:abstractNumId w:val="7"/>
  </w:num>
  <w:num w:numId="15">
    <w:abstractNumId w:val="13"/>
  </w:num>
  <w:num w:numId="16">
    <w:abstractNumId w:val="14"/>
  </w:num>
  <w:num w:numId="17">
    <w:abstractNumId w:val="10"/>
  </w:num>
  <w:num w:numId="18">
    <w:abstractNumId w:val="12"/>
  </w:num>
  <w:num w:numId="19">
    <w:abstractNumId w:val="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1F6"/>
    <w:rsid w:val="00487C0E"/>
    <w:rsid w:val="004E654E"/>
    <w:rsid w:val="00556C19"/>
    <w:rsid w:val="005F538B"/>
    <w:rsid w:val="008D0A6A"/>
    <w:rsid w:val="009471F6"/>
    <w:rsid w:val="00A40595"/>
    <w:rsid w:val="00B6218E"/>
    <w:rsid w:val="00C069AD"/>
    <w:rsid w:val="00F912E3"/>
    <w:rsid w:val="00FC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595"/>
  </w:style>
  <w:style w:type="paragraph" w:styleId="Footer">
    <w:name w:val="footer"/>
    <w:basedOn w:val="Normal"/>
    <w:link w:val="FooterChar"/>
    <w:uiPriority w:val="99"/>
    <w:unhideWhenUsed/>
    <w:rsid w:val="00A4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2021-08-30T15:20:00Z</dcterms:created>
  <dcterms:modified xsi:type="dcterms:W3CDTF">2021-08-30T16:28:00Z</dcterms:modified>
</cp:coreProperties>
</file>