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P245/1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½ Hours  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07E72A" wp14:editId="7B3C3017">
            <wp:simplePos x="0" y="0"/>
            <wp:positionH relativeFrom="column">
              <wp:posOffset>2477135</wp:posOffset>
            </wp:positionH>
            <wp:positionV relativeFrom="paragraph">
              <wp:posOffset>261620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B01977" w:rsidRDefault="007262F9" w:rsidP="00B0197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B01977" w:rsidRDefault="00B01977" w:rsidP="00B0197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B01977" w:rsidRDefault="00B01977" w:rsidP="00B0197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>questions.</w:t>
      </w: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01977" w:rsidRDefault="00B01977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“The Lord caused the man to fall into a deep sleep and while he was sleeping, he took one of man’s ribs and closed up the fresh. The Lord made a woman out of the rib……. (Gen 2:21….)”</w:t>
      </w:r>
    </w:p>
    <w:p w:rsidR="00B01977" w:rsidRDefault="00B01977" w:rsidP="00B01977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 on the meaning of the above statement.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B01977" w:rsidRDefault="00B01977" w:rsidP="00B01977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problems that have risen from the misinterpretation of the rib story. </w:t>
      </w:r>
    </w:p>
    <w:p w:rsidR="00B01977" w:rsidRPr="00B01977" w:rsidRDefault="00B01977" w:rsidP="00B01977">
      <w:pPr>
        <w:pStyle w:val="NoSpacing"/>
        <w:spacing w:line="360" w:lineRule="auto"/>
        <w:ind w:left="7260" w:firstLine="6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B01977" w:rsidRDefault="00B01977" w:rsidP="00B0197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01977" w:rsidRDefault="00B01977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ways in which the making of the golden calf image by the Israelites </w:t>
      </w:r>
    </w:p>
    <w:p w:rsidR="00B01977" w:rsidRPr="00B01977" w:rsidRDefault="00B01977" w:rsidP="00B01977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shows</w:t>
      </w:r>
      <w:proofErr w:type="gramEnd"/>
      <w:r>
        <w:rPr>
          <w:rFonts w:asciiTheme="majorHAnsi" w:hAnsiTheme="majorHAnsi"/>
          <w:sz w:val="24"/>
          <w:szCs w:val="24"/>
        </w:rPr>
        <w:t xml:space="preserve"> lack of understanding of God.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C6F4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B01977" w:rsidRDefault="00B01977" w:rsidP="00B0197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do people show their lack of understanding of God today?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C6F4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B01977" w:rsidRPr="00B01977" w:rsidRDefault="00B01977" w:rsidP="00B0197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B01977" w:rsidRPr="00125114" w:rsidRDefault="00B01977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Comment on the purity codes as recorded in Leviticus chapter 11. </w:t>
      </w:r>
      <w:r>
        <w:rPr>
          <w:rFonts w:asciiTheme="majorHAnsi" w:hAnsiTheme="majorHAnsi"/>
          <w:sz w:val="24"/>
          <w:szCs w:val="24"/>
        </w:rPr>
        <w:tab/>
      </w:r>
      <w:r w:rsidR="006C6F4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125114" w:rsidRDefault="00125114" w:rsidP="00125114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Analy</w:t>
      </w:r>
      <w:r w:rsidR="006C6F45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 xml:space="preserve">e the ways Christians can defile themselves before God.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C6F4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C6F45" w:rsidRPr="00125114" w:rsidRDefault="006C6F45" w:rsidP="00125114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“The development of the Israelites’ monarchy is a consequence of Samuel’s </w:t>
      </w:r>
    </w:p>
    <w:p w:rsidR="00B01977" w:rsidRPr="006C6F45" w:rsidRDefault="006C6F45" w:rsidP="006C6F4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weakness</w:t>
      </w:r>
      <w:proofErr w:type="gramEnd"/>
      <w:r>
        <w:rPr>
          <w:rFonts w:asciiTheme="majorHAnsi" w:hAnsiTheme="majorHAnsi"/>
          <w:sz w:val="24"/>
          <w:szCs w:val="24"/>
        </w:rPr>
        <w:t xml:space="preserve">”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Pr="006C6F45"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Analyze the lessons modern religious leaders learn from Samuel’s leadership. </w:t>
      </w:r>
    </w:p>
    <w:p w:rsidR="006C6F45" w:rsidRP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C6F45" w:rsidRP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“Solomon’s construction of the temple at Jerusalem was a disaster to Israel’s life.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6C6F45" w:rsidRP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</w:p>
    <w:p w:rsidR="006C6F45" w:rsidRP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Analyze the circumstances that led to Josiah’s reforms in Judah.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Pr="006C6F45"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Default="006C6F45" w:rsidP="006C6F45">
      <w:pPr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Examine the relevance of these reforms to the modern political leaders.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C6F45" w:rsidRPr="006C6F45" w:rsidRDefault="006C6F45" w:rsidP="006C6F45">
      <w:pPr>
        <w:ind w:left="420"/>
        <w:rPr>
          <w:rFonts w:asciiTheme="majorHAnsi" w:hAnsiTheme="majorHAnsi"/>
          <w:b/>
          <w:i/>
          <w:sz w:val="24"/>
          <w:szCs w:val="24"/>
        </w:rPr>
      </w:pPr>
    </w:p>
    <w:p w:rsidR="006C6F45" w:rsidRP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relationship between the true and false prophets in Israel. 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In what ways do Uganda’s preachers exhibit traits of professional prophet</w:t>
      </w:r>
      <w:r w:rsidR="007262F9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? </w:t>
      </w:r>
    </w:p>
    <w:p w:rsidR="006C6F45" w:rsidRDefault="006C6F45" w:rsidP="006C6F45">
      <w:pPr>
        <w:pStyle w:val="NoSpacing"/>
        <w:spacing w:line="360" w:lineRule="auto"/>
        <w:ind w:left="7620" w:firstLine="30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(12marks)</w:t>
      </w:r>
    </w:p>
    <w:p w:rsidR="006C6F45" w:rsidRP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6F45" w:rsidRP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Amos’ teaching concerning the day of the Lord.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Discuss the present day thinking about the day of the Lord by Christians.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C6F45" w:rsidRPr="006C6F45" w:rsidRDefault="006C6F45" w:rsidP="006C6F45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“ I</w:t>
      </w:r>
      <w:proofErr w:type="gramEnd"/>
      <w:r>
        <w:rPr>
          <w:rFonts w:asciiTheme="majorHAnsi" w:hAnsiTheme="majorHAnsi"/>
          <w:sz w:val="24"/>
          <w:szCs w:val="24"/>
        </w:rPr>
        <w:t xml:space="preserve"> want your constant love not your animals, I rather have my people know me than burnt offerings.”</w:t>
      </w:r>
    </w:p>
    <w:p w:rsidR="006C6F45" w:rsidRPr="006C6F45" w:rsidRDefault="006C6F45" w:rsidP="006C6F45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Why was Hosea against the sacrifices offered by the Israelites?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="00F8035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Pr="006C6F45" w:rsidRDefault="006C6F45" w:rsidP="006C6F45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do Christians today misuse the offertory?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="00F80351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C6F45" w:rsidRDefault="006C6F45" w:rsidP="006C6F45">
      <w:pPr>
        <w:pStyle w:val="NoSpacing"/>
        <w:spacing w:line="360" w:lineRule="auto"/>
        <w:ind w:left="780"/>
        <w:jc w:val="both"/>
        <w:rPr>
          <w:rFonts w:asciiTheme="majorHAnsi" w:hAnsiTheme="majorHAnsi"/>
          <w:sz w:val="24"/>
          <w:szCs w:val="24"/>
        </w:rPr>
      </w:pPr>
    </w:p>
    <w:p w:rsidR="006C6F45" w:rsidRDefault="006C6F45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the message Jeremiah’s sign of the broken jar</w:t>
      </w:r>
      <w:r w:rsidR="007262F9">
        <w:rPr>
          <w:rFonts w:asciiTheme="majorHAnsi" w:hAnsiTheme="majorHAnsi"/>
          <w:sz w:val="24"/>
          <w:szCs w:val="24"/>
        </w:rPr>
        <w:t xml:space="preserve"> had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for the people of Israel. </w:t>
      </w:r>
    </w:p>
    <w:p w:rsidR="006C6F45" w:rsidRDefault="006C6F45" w:rsidP="006C6F45">
      <w:pPr>
        <w:pStyle w:val="NoSpacing"/>
        <w:spacing w:line="360" w:lineRule="auto"/>
        <w:ind w:left="7620" w:firstLine="30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F80351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6C6F45" w:rsidRDefault="00F80351" w:rsidP="006C6F4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6C6F45">
        <w:rPr>
          <w:rFonts w:asciiTheme="majorHAnsi" w:hAnsiTheme="majorHAnsi"/>
          <w:sz w:val="24"/>
          <w:szCs w:val="24"/>
        </w:rPr>
        <w:t xml:space="preserve">b) </w:t>
      </w:r>
      <w:r>
        <w:rPr>
          <w:rFonts w:asciiTheme="majorHAnsi" w:hAnsiTheme="majorHAnsi"/>
          <w:sz w:val="24"/>
          <w:szCs w:val="24"/>
        </w:rPr>
        <w:t xml:space="preserve">How relevant is this sign to modern Christians?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80351" w:rsidRPr="00F80351" w:rsidRDefault="00F80351" w:rsidP="006C6F4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80351" w:rsidRDefault="00F80351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Ezekiel’s teaching against the shepherds of the covenant people. </w:t>
      </w:r>
    </w:p>
    <w:p w:rsidR="006C6F45" w:rsidRDefault="00F80351" w:rsidP="00F80351">
      <w:pPr>
        <w:pStyle w:val="NoSpacing"/>
        <w:spacing w:line="360" w:lineRule="auto"/>
        <w:ind w:left="7620" w:firstLine="30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80351" w:rsidRDefault="00F80351" w:rsidP="00F8035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 b) How does the Gospel according to John show Jesus as a good shepherd?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80351" w:rsidRPr="00F80351" w:rsidRDefault="00F80351" w:rsidP="00F8035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80351" w:rsidRPr="00F80351" w:rsidRDefault="00F80351" w:rsidP="00B01977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To what extent did Job’s friends increase his suffering?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80351" w:rsidRDefault="00F80351" w:rsidP="00F80351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Job react to his friends’ advice?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80351" w:rsidRDefault="00F80351" w:rsidP="00F80351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80351" w:rsidRDefault="00F80351" w:rsidP="00F80351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80351" w:rsidRPr="00F80351" w:rsidRDefault="00F80351" w:rsidP="00F80351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End-</w:t>
      </w:r>
    </w:p>
    <w:p w:rsidR="004A3A25" w:rsidRDefault="004A3A25"/>
    <w:sectPr w:rsidR="004A3A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0A" w:rsidRDefault="00BF500A" w:rsidP="00B01977">
      <w:pPr>
        <w:spacing w:after="0" w:line="240" w:lineRule="auto"/>
      </w:pPr>
      <w:r>
        <w:separator/>
      </w:r>
    </w:p>
  </w:endnote>
  <w:endnote w:type="continuationSeparator" w:id="0">
    <w:p w:rsidR="00BF500A" w:rsidRDefault="00BF500A" w:rsidP="00B0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977" w:rsidRPr="00B01977" w:rsidRDefault="00B0197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01977">
      <w:rPr>
        <w:rFonts w:asciiTheme="majorHAnsi" w:eastAsiaTheme="majorEastAsia" w:hAnsiTheme="majorHAnsi" w:cstheme="majorBidi"/>
        <w:i/>
      </w:rPr>
      <w:tab/>
    </w:r>
    <w:proofErr w:type="spellStart"/>
    <w:r w:rsidRPr="00B01977">
      <w:rPr>
        <w:rFonts w:asciiTheme="majorHAnsi" w:eastAsiaTheme="majorEastAsia" w:hAnsiTheme="majorHAnsi" w:cstheme="majorBidi"/>
        <w:i/>
      </w:rPr>
      <w:t>Mukono</w:t>
    </w:r>
    <w:proofErr w:type="spellEnd"/>
    <w:r w:rsidRPr="00B01977">
      <w:rPr>
        <w:rFonts w:asciiTheme="majorHAnsi" w:eastAsiaTheme="majorEastAsia" w:hAnsiTheme="majorHAnsi" w:cstheme="majorBidi"/>
        <w:i/>
      </w:rPr>
      <w:t xml:space="preserve"> Examinations Council 2016</w:t>
    </w:r>
    <w:r w:rsidRPr="00B0197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01977">
      <w:rPr>
        <w:rFonts w:asciiTheme="majorHAnsi" w:eastAsiaTheme="majorEastAsia" w:hAnsiTheme="majorHAnsi" w:cstheme="majorBidi"/>
        <w:i/>
      </w:rPr>
      <w:t xml:space="preserve">Page </w:t>
    </w:r>
    <w:r w:rsidRPr="00B01977">
      <w:rPr>
        <w:rFonts w:eastAsiaTheme="minorEastAsia"/>
        <w:i/>
      </w:rPr>
      <w:fldChar w:fldCharType="begin"/>
    </w:r>
    <w:r w:rsidRPr="00B01977">
      <w:rPr>
        <w:i/>
      </w:rPr>
      <w:instrText xml:space="preserve"> PAGE   \* MERGEFORMAT </w:instrText>
    </w:r>
    <w:r w:rsidRPr="00B01977">
      <w:rPr>
        <w:rFonts w:eastAsiaTheme="minorEastAsia"/>
        <w:i/>
      </w:rPr>
      <w:fldChar w:fldCharType="separate"/>
    </w:r>
    <w:r w:rsidR="007262F9" w:rsidRPr="007262F9">
      <w:rPr>
        <w:rFonts w:asciiTheme="majorHAnsi" w:eastAsiaTheme="majorEastAsia" w:hAnsiTheme="majorHAnsi" w:cstheme="majorBidi"/>
        <w:i/>
        <w:noProof/>
      </w:rPr>
      <w:t>3</w:t>
    </w:r>
    <w:r w:rsidRPr="00B01977">
      <w:rPr>
        <w:rFonts w:asciiTheme="majorHAnsi" w:eastAsiaTheme="majorEastAsia" w:hAnsiTheme="majorHAnsi" w:cstheme="majorBidi"/>
        <w:i/>
        <w:noProof/>
      </w:rPr>
      <w:fldChar w:fldCharType="end"/>
    </w:r>
  </w:p>
  <w:p w:rsidR="00B01977" w:rsidRPr="00B01977" w:rsidRDefault="00B0197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0A" w:rsidRDefault="00BF500A" w:rsidP="00B01977">
      <w:pPr>
        <w:spacing w:after="0" w:line="240" w:lineRule="auto"/>
      </w:pPr>
      <w:r>
        <w:separator/>
      </w:r>
    </w:p>
  </w:footnote>
  <w:footnote w:type="continuationSeparator" w:id="0">
    <w:p w:rsidR="00BF500A" w:rsidRDefault="00BF500A" w:rsidP="00B0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7A02"/>
    <w:multiLevelType w:val="hybridMultilevel"/>
    <w:tmpl w:val="E08ABEBE"/>
    <w:lvl w:ilvl="0" w:tplc="93DCD2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8932C3E"/>
    <w:multiLevelType w:val="hybridMultilevel"/>
    <w:tmpl w:val="8B0CF172"/>
    <w:lvl w:ilvl="0" w:tplc="90348A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E2E7BF3"/>
    <w:multiLevelType w:val="hybridMultilevel"/>
    <w:tmpl w:val="D9B24050"/>
    <w:lvl w:ilvl="0" w:tplc="6E60BA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34"/>
    <w:rsid w:val="00125114"/>
    <w:rsid w:val="00243634"/>
    <w:rsid w:val="004A3A25"/>
    <w:rsid w:val="006C6F45"/>
    <w:rsid w:val="007262F9"/>
    <w:rsid w:val="007416A2"/>
    <w:rsid w:val="00B01977"/>
    <w:rsid w:val="00BF500A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9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77"/>
  </w:style>
  <w:style w:type="paragraph" w:styleId="Footer">
    <w:name w:val="footer"/>
    <w:basedOn w:val="Normal"/>
    <w:link w:val="FooterChar"/>
    <w:uiPriority w:val="99"/>
    <w:unhideWhenUsed/>
    <w:rsid w:val="00B0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77"/>
  </w:style>
  <w:style w:type="paragraph" w:styleId="BalloonText">
    <w:name w:val="Balloon Text"/>
    <w:basedOn w:val="Normal"/>
    <w:link w:val="BalloonTextChar"/>
    <w:uiPriority w:val="99"/>
    <w:semiHidden/>
    <w:unhideWhenUsed/>
    <w:rsid w:val="00B0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9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77"/>
  </w:style>
  <w:style w:type="paragraph" w:styleId="Footer">
    <w:name w:val="footer"/>
    <w:basedOn w:val="Normal"/>
    <w:link w:val="FooterChar"/>
    <w:uiPriority w:val="99"/>
    <w:unhideWhenUsed/>
    <w:rsid w:val="00B0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77"/>
  </w:style>
  <w:style w:type="paragraph" w:styleId="BalloonText">
    <w:name w:val="Balloon Text"/>
    <w:basedOn w:val="Normal"/>
    <w:link w:val="BalloonTextChar"/>
    <w:uiPriority w:val="99"/>
    <w:semiHidden/>
    <w:unhideWhenUsed/>
    <w:rsid w:val="00B0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cp:lastPrinted>2016-06-21T13:36:00Z</cp:lastPrinted>
  <dcterms:created xsi:type="dcterms:W3CDTF">2016-05-19T12:59:00Z</dcterms:created>
  <dcterms:modified xsi:type="dcterms:W3CDTF">2016-06-21T13:36:00Z</dcterms:modified>
</cp:coreProperties>
</file>