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845/1</w:t>
      </w: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ENTREPRENEURSHIP</w:t>
      </w: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EDUCATION </w:t>
      </w: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BD723F" w:rsidRDefault="0069388A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BD723F">
        <w:rPr>
          <w:rFonts w:asciiTheme="majorHAnsi" w:hAnsiTheme="majorHAnsi"/>
          <w:b/>
          <w:sz w:val="24"/>
          <w:szCs w:val="24"/>
        </w:rPr>
        <w:t xml:space="preserve"> 2016</w:t>
      </w: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</w:t>
      </w:r>
      <w:proofErr w:type="gramStart"/>
      <w:r>
        <w:rPr>
          <w:rFonts w:asciiTheme="majorHAnsi" w:hAnsiTheme="majorHAnsi"/>
          <w:b/>
          <w:sz w:val="24"/>
          <w:szCs w:val="24"/>
        </w:rPr>
        <w:t>½  Hours</w:t>
      </w:r>
      <w:proofErr w:type="gramEnd"/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2472055</wp:posOffset>
            </wp:positionH>
            <wp:positionV relativeFrom="paragraph">
              <wp:posOffset>205740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BD723F" w:rsidRDefault="00BD723F" w:rsidP="00BD723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BD723F" w:rsidRDefault="00BD723F" w:rsidP="00BD723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ENTREPRENEURSHIP EDUCATION </w:t>
      </w:r>
    </w:p>
    <w:p w:rsidR="00BD723F" w:rsidRDefault="00BD723F" w:rsidP="00BD723F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BD723F" w:rsidRDefault="00BD723F" w:rsidP="00BD723F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30 Minutes </w:t>
      </w: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BD723F" w:rsidRDefault="00BD723F" w:rsidP="00BD723F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only 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 </w:t>
      </w:r>
    </w:p>
    <w:p w:rsidR="00BD723F" w:rsidRDefault="00BD723F" w:rsidP="00BD723F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</w:t>
      </w:r>
      <w:bookmarkStart w:id="0" w:name="_GoBack"/>
      <w:bookmarkEnd w:id="0"/>
    </w:p>
    <w:p w:rsidR="00BD723F" w:rsidRDefault="00BD723F" w:rsidP="00BD723F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Credit will be given for use of relevant diagrams and illustrations.</w:t>
      </w: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D723F" w:rsidRDefault="00BD723F" w:rsidP="00BD723F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BD723F" w:rsidRDefault="00BD723F" w:rsidP="00BD723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You have established a clinic as a sole trader in town.</w:t>
      </w:r>
    </w:p>
    <w:p w:rsidR="00BD723F" w:rsidRPr="00BD723F" w:rsidRDefault="00BD723F" w:rsidP="00BD723F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State any four (4) goals for your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BD723F" w:rsidRPr="00BD723F" w:rsidRDefault="00BD723F" w:rsidP="00BD723F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Design a market survey guide you will use when making research.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BD723F" w:rsidRPr="00BD723F" w:rsidRDefault="00BD723F" w:rsidP="00BD723F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Draft a budget for starting up your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BD723F" w:rsidRDefault="00BD723F" w:rsidP="00BD723F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factors do you consider when selecting an advertising medium to be used? </w:t>
      </w:r>
    </w:p>
    <w:p w:rsidR="00BD723F" w:rsidRDefault="00BD723F" w:rsidP="00BD723F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BD723F" w:rsidRDefault="00BD723F" w:rsidP="00BD723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following transactions were carried out by </w:t>
      </w:r>
      <w:proofErr w:type="spellStart"/>
      <w:r>
        <w:rPr>
          <w:rFonts w:asciiTheme="majorHAnsi" w:hAnsiTheme="majorHAnsi"/>
          <w:sz w:val="24"/>
          <w:szCs w:val="24"/>
        </w:rPr>
        <w:t>Nabirye</w:t>
      </w:r>
      <w:proofErr w:type="spellEnd"/>
      <w:r>
        <w:rPr>
          <w:rFonts w:asciiTheme="majorHAnsi" w:hAnsiTheme="majorHAnsi"/>
          <w:sz w:val="24"/>
          <w:szCs w:val="24"/>
        </w:rPr>
        <w:t xml:space="preserve"> and Sons Retail shop for the month of February 2014.</w:t>
      </w:r>
    </w:p>
    <w:p w:rsidR="0069388A" w:rsidRDefault="0069388A" w:rsidP="0069388A">
      <w:pPr>
        <w:pStyle w:val="NoSpacing"/>
        <w:spacing w:line="360" w:lineRule="auto"/>
        <w:ind w:left="64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</w:p>
    <w:p w:rsidR="00BD723F" w:rsidRDefault="00BD723F" w:rsidP="00BD723F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Feb 2 bought goods on credit from </w:t>
      </w:r>
      <w:proofErr w:type="spellStart"/>
      <w:r>
        <w:rPr>
          <w:rFonts w:asciiTheme="majorHAnsi" w:hAnsiTheme="majorHAnsi"/>
          <w:sz w:val="24"/>
          <w:szCs w:val="24"/>
        </w:rPr>
        <w:t>Menya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350,000/=</w:t>
      </w:r>
    </w:p>
    <w:p w:rsidR="00BD723F" w:rsidRDefault="00BD723F" w:rsidP="00BD723F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3 bought goods on credit from </w:t>
      </w:r>
      <w:proofErr w:type="spellStart"/>
      <w:r>
        <w:rPr>
          <w:rFonts w:asciiTheme="majorHAnsi" w:hAnsiTheme="majorHAnsi"/>
          <w:sz w:val="24"/>
          <w:szCs w:val="24"/>
        </w:rPr>
        <w:t>Lutaakome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363,000/=</w:t>
      </w:r>
    </w:p>
    <w:p w:rsidR="00BD723F" w:rsidRDefault="007231A4" w:rsidP="00BD723F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4 sold goods on credit to </w:t>
      </w:r>
      <w:proofErr w:type="spellStart"/>
      <w:r>
        <w:rPr>
          <w:rFonts w:asciiTheme="majorHAnsi" w:hAnsiTheme="majorHAnsi"/>
          <w:sz w:val="24"/>
          <w:szCs w:val="24"/>
        </w:rPr>
        <w:t>Mwase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300,000/=</w:t>
      </w:r>
    </w:p>
    <w:p w:rsidR="007231A4" w:rsidRDefault="007231A4" w:rsidP="00BD723F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8 returned some goods to </w:t>
      </w:r>
      <w:proofErr w:type="spellStart"/>
      <w:r>
        <w:rPr>
          <w:rFonts w:asciiTheme="majorHAnsi" w:hAnsiTheme="majorHAnsi"/>
          <w:sz w:val="24"/>
          <w:szCs w:val="24"/>
        </w:rPr>
        <w:t>Menya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   54,000/=</w:t>
      </w:r>
    </w:p>
    <w:p w:rsidR="007231A4" w:rsidRDefault="007231A4" w:rsidP="00BD723F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10 sold goods on credit to </w:t>
      </w:r>
      <w:proofErr w:type="spellStart"/>
      <w:r>
        <w:rPr>
          <w:rFonts w:asciiTheme="majorHAnsi" w:hAnsiTheme="majorHAnsi"/>
          <w:sz w:val="24"/>
          <w:szCs w:val="24"/>
        </w:rPr>
        <w:t>Kasada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330,000/=</w:t>
      </w:r>
    </w:p>
    <w:p w:rsidR="007231A4" w:rsidRDefault="007231A4" w:rsidP="00BD723F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15 </w:t>
      </w:r>
      <w:proofErr w:type="spellStart"/>
      <w:r>
        <w:rPr>
          <w:rFonts w:asciiTheme="majorHAnsi" w:hAnsiTheme="majorHAnsi"/>
          <w:sz w:val="24"/>
          <w:szCs w:val="24"/>
        </w:rPr>
        <w:t>Mwase</w:t>
      </w:r>
      <w:proofErr w:type="spellEnd"/>
      <w:r>
        <w:rPr>
          <w:rFonts w:asciiTheme="majorHAnsi" w:hAnsiTheme="majorHAnsi"/>
          <w:sz w:val="24"/>
          <w:szCs w:val="24"/>
        </w:rPr>
        <w:t xml:space="preserve"> returned goods worth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   35,000/=</w:t>
      </w:r>
    </w:p>
    <w:p w:rsidR="007231A4" w:rsidRDefault="007231A4" w:rsidP="007231A4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18 credit purchases from </w:t>
      </w:r>
      <w:proofErr w:type="spellStart"/>
      <w:r>
        <w:rPr>
          <w:rFonts w:asciiTheme="majorHAnsi" w:hAnsiTheme="majorHAnsi"/>
          <w:sz w:val="24"/>
          <w:szCs w:val="24"/>
        </w:rPr>
        <w:t>Mulunga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185,000/=</w:t>
      </w:r>
    </w:p>
    <w:p w:rsidR="007231A4" w:rsidRDefault="007231A4" w:rsidP="007231A4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18 returned some goods to </w:t>
      </w:r>
      <w:proofErr w:type="spellStart"/>
      <w:r>
        <w:rPr>
          <w:rFonts w:asciiTheme="majorHAnsi" w:hAnsiTheme="majorHAnsi"/>
          <w:sz w:val="24"/>
          <w:szCs w:val="24"/>
        </w:rPr>
        <w:t>Lutaakome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   24,000/=</w:t>
      </w:r>
    </w:p>
    <w:p w:rsidR="007231A4" w:rsidRDefault="007231A4" w:rsidP="007231A4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 invoice to </w:t>
      </w:r>
      <w:proofErr w:type="spellStart"/>
      <w:r>
        <w:rPr>
          <w:rFonts w:asciiTheme="majorHAnsi" w:hAnsiTheme="majorHAnsi"/>
          <w:sz w:val="24"/>
          <w:szCs w:val="24"/>
        </w:rPr>
        <w:t>Babirye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284,000/=</w:t>
      </w:r>
    </w:p>
    <w:p w:rsidR="007231A4" w:rsidRDefault="007231A4" w:rsidP="007231A4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22 Invoice from </w:t>
      </w:r>
      <w:proofErr w:type="spellStart"/>
      <w:r>
        <w:rPr>
          <w:rFonts w:asciiTheme="majorHAnsi" w:hAnsiTheme="majorHAnsi"/>
          <w:sz w:val="24"/>
          <w:szCs w:val="24"/>
        </w:rPr>
        <w:t>Kamya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228,000/=</w:t>
      </w:r>
    </w:p>
    <w:p w:rsidR="007231A4" w:rsidRDefault="007231A4" w:rsidP="007231A4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22 Credit note to </w:t>
      </w:r>
      <w:proofErr w:type="spellStart"/>
      <w:r>
        <w:rPr>
          <w:rFonts w:asciiTheme="majorHAnsi" w:hAnsiTheme="majorHAnsi"/>
          <w:sz w:val="24"/>
          <w:szCs w:val="24"/>
        </w:rPr>
        <w:t>Babirye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   28,000/=</w:t>
      </w:r>
    </w:p>
    <w:p w:rsidR="007231A4" w:rsidRDefault="007231A4" w:rsidP="007231A4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24 Invoice to </w:t>
      </w:r>
      <w:proofErr w:type="spellStart"/>
      <w:r>
        <w:rPr>
          <w:rFonts w:asciiTheme="majorHAnsi" w:hAnsiTheme="majorHAnsi"/>
          <w:sz w:val="24"/>
          <w:szCs w:val="24"/>
        </w:rPr>
        <w:t>Mwase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300,000/=</w:t>
      </w:r>
    </w:p>
    <w:p w:rsidR="007231A4" w:rsidRDefault="007231A4" w:rsidP="007231A4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26 credit purchases from </w:t>
      </w:r>
      <w:proofErr w:type="spellStart"/>
      <w:r>
        <w:rPr>
          <w:rFonts w:asciiTheme="majorHAnsi" w:hAnsiTheme="majorHAnsi"/>
          <w:sz w:val="24"/>
          <w:szCs w:val="24"/>
        </w:rPr>
        <w:t>Ssenfuka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154,000/=</w:t>
      </w:r>
    </w:p>
    <w:p w:rsidR="007231A4" w:rsidRDefault="007231A4" w:rsidP="007231A4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26 Invoice</w:t>
      </w:r>
      <w:r w:rsidR="0069388A">
        <w:rPr>
          <w:rFonts w:asciiTheme="majorHAnsi" w:hAnsiTheme="majorHAnsi"/>
          <w:sz w:val="24"/>
          <w:szCs w:val="24"/>
        </w:rPr>
        <w:t xml:space="preserve"> from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Mulunga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>360,000/=</w:t>
      </w:r>
    </w:p>
    <w:p w:rsidR="007231A4" w:rsidRDefault="007231A4" w:rsidP="007231A4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27 credit note from </w:t>
      </w:r>
      <w:proofErr w:type="spellStart"/>
      <w:r>
        <w:rPr>
          <w:rFonts w:asciiTheme="majorHAnsi" w:hAnsiTheme="majorHAnsi"/>
          <w:sz w:val="24"/>
          <w:szCs w:val="24"/>
        </w:rPr>
        <w:t>Mulunga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   40,000/=</w:t>
      </w:r>
    </w:p>
    <w:p w:rsidR="007231A4" w:rsidRDefault="007231A4" w:rsidP="007231A4">
      <w:pPr>
        <w:pStyle w:val="NoSpacing"/>
        <w:spacing w:line="360" w:lineRule="auto"/>
        <w:ind w:left="3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27 Credit note to </w:t>
      </w:r>
      <w:proofErr w:type="spellStart"/>
      <w:r>
        <w:rPr>
          <w:rFonts w:asciiTheme="majorHAnsi" w:hAnsiTheme="majorHAnsi"/>
          <w:sz w:val="24"/>
          <w:szCs w:val="24"/>
        </w:rPr>
        <w:t>Mwase</w:t>
      </w:r>
      <w:proofErr w:type="spellEnd"/>
      <w:r>
        <w:rPr>
          <w:rFonts w:asciiTheme="majorHAnsi" w:hAnsiTheme="majorHAnsi"/>
          <w:sz w:val="24"/>
          <w:szCs w:val="24"/>
        </w:rPr>
        <w:t xml:space="preserve"> worth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   25,000/=</w:t>
      </w:r>
    </w:p>
    <w:p w:rsidR="007231A4" w:rsidRDefault="007231A4" w:rsidP="007231A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7231A4" w:rsidRDefault="007231A4" w:rsidP="007231A4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 are required to prepare;</w:t>
      </w:r>
    </w:p>
    <w:p w:rsidR="007231A4" w:rsidRPr="007231A4" w:rsidRDefault="007231A4" w:rsidP="007231A4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Sales day book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7231A4" w:rsidRPr="007231A4" w:rsidRDefault="007231A4" w:rsidP="007231A4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Purchases day book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7231A4" w:rsidRPr="007231A4" w:rsidRDefault="007231A4" w:rsidP="007231A4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Returns inward book </w:t>
      </w:r>
      <w:r>
        <w:rPr>
          <w:rFonts w:asciiTheme="majorHAnsi" w:hAnsiTheme="majorHAnsi"/>
          <w:sz w:val="24"/>
          <w:szCs w:val="24"/>
        </w:rPr>
        <w:tab/>
      </w:r>
      <w:r w:rsidR="0069388A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7231A4" w:rsidRPr="007231A4" w:rsidRDefault="007231A4" w:rsidP="007231A4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7231A4">
        <w:rPr>
          <w:rFonts w:asciiTheme="majorHAnsi" w:hAnsiTheme="majorHAnsi"/>
          <w:sz w:val="24"/>
          <w:szCs w:val="24"/>
        </w:rPr>
        <w:t>Returns outward book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7231A4" w:rsidRDefault="007231A4" w:rsidP="007231A4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Post the entries to the general ledger.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BD723F" w:rsidRDefault="00BD723F" w:rsidP="00BD723F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BD723F" w:rsidRDefault="007231A4" w:rsidP="00BD723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You have obtained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4,000,000/= to start up a poultry project.</w:t>
      </w:r>
    </w:p>
    <w:p w:rsidR="007231A4" w:rsidRPr="007231A4" w:rsidRDefault="007231A4" w:rsidP="007231A4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a memo to the sales manager to address the issue of proper distribution of goods.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B46AE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7231A4" w:rsidRPr="004C3E00" w:rsidRDefault="004C3E00" w:rsidP="007231A4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Identify the elements you will include in your financial plan.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B46AED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4C3E00" w:rsidRPr="00426E7B" w:rsidRDefault="004C3E00" w:rsidP="007231A4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the steps you will follow when taking up an insurance policy. </w:t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426E7B" w:rsidRDefault="00426E7B" w:rsidP="007231A4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negative impact does your business have on the natural environment? </w:t>
      </w:r>
    </w:p>
    <w:p w:rsidR="00426E7B" w:rsidRDefault="00426E7B" w:rsidP="00426E7B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7231A4" w:rsidRDefault="00426E7B" w:rsidP="00BD723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Ssebagala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Yeko</w:t>
      </w:r>
      <w:proofErr w:type="spellEnd"/>
      <w:r>
        <w:rPr>
          <w:rFonts w:asciiTheme="majorHAnsi" w:hAnsiTheme="majorHAnsi"/>
          <w:sz w:val="24"/>
          <w:szCs w:val="24"/>
        </w:rPr>
        <w:t xml:space="preserve"> had the following records for the year ended 30</w:t>
      </w:r>
      <w:r w:rsidR="0069388A" w:rsidRPr="0069388A">
        <w:rPr>
          <w:rFonts w:asciiTheme="majorHAnsi" w:hAnsiTheme="majorHAnsi"/>
          <w:sz w:val="24"/>
          <w:szCs w:val="24"/>
          <w:vertAlign w:val="superscript"/>
        </w:rPr>
        <w:t>th</w:t>
      </w:r>
      <w:r w:rsidR="0069388A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June 2008.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38"/>
        <w:gridCol w:w="2705"/>
      </w:tblGrid>
      <w:tr w:rsidR="00426E7B" w:rsidTr="00426E7B">
        <w:tc>
          <w:tcPr>
            <w:tcW w:w="5238" w:type="dxa"/>
          </w:tcPr>
          <w:p w:rsidR="00426E7B" w:rsidRPr="00426E7B" w:rsidRDefault="00426E7B" w:rsidP="00426E7B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Item</w:t>
            </w:r>
          </w:p>
        </w:tc>
        <w:tc>
          <w:tcPr>
            <w:tcW w:w="2705" w:type="dxa"/>
          </w:tcPr>
          <w:p w:rsidR="00426E7B" w:rsidRPr="00426E7B" w:rsidRDefault="00426E7B" w:rsidP="00426E7B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Sales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3,600,000/=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Land and building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790,000/=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Plants and Machinery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Motor cycle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Furniture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Stock (30</w:t>
            </w:r>
            <w:r w:rsidRPr="00426E7B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June)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Debtors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Bank balance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Purchases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2,300,000/=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Capital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1,200,000/=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Bank loan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1,440,000/=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Drawings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Net profit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Creditors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540,000/=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Bank overdraft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400,000/=</w:t>
            </w:r>
          </w:p>
        </w:tc>
      </w:tr>
      <w:tr w:rsidR="00426E7B" w:rsidTr="00426E7B">
        <w:tc>
          <w:tcPr>
            <w:tcW w:w="5238" w:type="dxa"/>
          </w:tcPr>
          <w:p w:rsidR="00426E7B" w:rsidRDefault="00426E7B" w:rsidP="00426E7B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Cash balance </w:t>
            </w:r>
          </w:p>
        </w:tc>
        <w:tc>
          <w:tcPr>
            <w:tcW w:w="2705" w:type="dxa"/>
          </w:tcPr>
          <w:p w:rsidR="00426E7B" w:rsidRDefault="00426E7B" w:rsidP="00426E7B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350,000/=</w:t>
            </w:r>
          </w:p>
        </w:tc>
      </w:tr>
    </w:tbl>
    <w:p w:rsidR="00426E7B" w:rsidRDefault="00426E7B" w:rsidP="00426E7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426E7B" w:rsidRPr="0069388A" w:rsidRDefault="0069388A" w:rsidP="00426E7B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 the balance sheet as at 30</w:t>
      </w:r>
      <w:r w:rsidRPr="0069388A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.06. 2008.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426E7B">
        <w:rPr>
          <w:rFonts w:asciiTheme="majorHAnsi" w:hAnsiTheme="majorHAnsi"/>
          <w:b/>
          <w:i/>
          <w:sz w:val="24"/>
          <w:szCs w:val="24"/>
        </w:rPr>
        <w:t>(08marks)</w:t>
      </w:r>
    </w:p>
    <w:p w:rsidR="0069388A" w:rsidRPr="00426E7B" w:rsidRDefault="0069388A" w:rsidP="0069388A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426E7B" w:rsidRDefault="00426E7B" w:rsidP="00426E7B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26E7B">
        <w:rPr>
          <w:rFonts w:asciiTheme="majorHAnsi" w:hAnsiTheme="majorHAnsi"/>
          <w:sz w:val="24"/>
          <w:szCs w:val="24"/>
        </w:rPr>
        <w:lastRenderedPageBreak/>
        <w:t>Calculate</w:t>
      </w:r>
      <w:r>
        <w:rPr>
          <w:rFonts w:asciiTheme="majorHAnsi" w:hAnsiTheme="majorHAnsi"/>
          <w:sz w:val="24"/>
          <w:szCs w:val="24"/>
        </w:rPr>
        <w:t>;</w:t>
      </w:r>
    </w:p>
    <w:p w:rsidR="00426E7B" w:rsidRPr="00426E7B" w:rsidRDefault="00426E7B" w:rsidP="00426E7B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Working capital ratio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426E7B" w:rsidRPr="00AC48CE" w:rsidRDefault="00426E7B" w:rsidP="00426E7B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Quick asset ratio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AC48CE" w:rsidRPr="00AC48CE" w:rsidRDefault="00AC48CE" w:rsidP="00426E7B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Capital employed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AC48CE" w:rsidRPr="00AC48CE" w:rsidRDefault="00AC48CE" w:rsidP="00426E7B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Net profit margin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AC48CE" w:rsidRPr="00AC48CE" w:rsidRDefault="00AC48CE" w:rsidP="00426E7B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AC48CE">
        <w:rPr>
          <w:rFonts w:asciiTheme="majorHAnsi" w:hAnsiTheme="majorHAnsi"/>
          <w:sz w:val="24"/>
          <w:szCs w:val="24"/>
        </w:rPr>
        <w:t xml:space="preserve">Rate of return </w:t>
      </w:r>
      <w:r>
        <w:rPr>
          <w:rFonts w:asciiTheme="majorHAnsi" w:hAnsiTheme="majorHAnsi"/>
          <w:sz w:val="24"/>
          <w:szCs w:val="24"/>
        </w:rPr>
        <w:t xml:space="preserve">on capital employed.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AC48CE" w:rsidRPr="00AC48CE" w:rsidRDefault="00AC48CE" w:rsidP="00AC48CE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Average collection period for debts in Months.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426E7B" w:rsidRPr="00426E7B" w:rsidRDefault="00426E7B" w:rsidP="00426E7B">
      <w:pPr>
        <w:pStyle w:val="NoSpacing"/>
        <w:spacing w:line="360" w:lineRule="auto"/>
        <w:ind w:left="1440"/>
        <w:jc w:val="both"/>
        <w:rPr>
          <w:rFonts w:asciiTheme="majorHAnsi" w:hAnsiTheme="majorHAnsi"/>
          <w:sz w:val="24"/>
          <w:szCs w:val="24"/>
        </w:rPr>
      </w:pPr>
    </w:p>
    <w:p w:rsidR="00426E7B" w:rsidRPr="00AC48CE" w:rsidRDefault="00AC48CE" w:rsidP="00BD723F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) Define a tax.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AC48CE" w:rsidRDefault="00AC48CE" w:rsidP="00AC48CE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 Identify any four (4) types of indirect taxes.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AC48CE" w:rsidRPr="00AC48CE" w:rsidRDefault="00AC48CE" w:rsidP="00AC48CE">
      <w:pPr>
        <w:pStyle w:val="NoSpacing"/>
        <w:spacing w:line="360" w:lineRule="auto"/>
        <w:ind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Describe any five (5) principles of taxation.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AC48CE" w:rsidRDefault="00AC48CE" w:rsidP="00AC48CE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chargeable (monthly) income tax rate</w:t>
      </w:r>
      <w:r w:rsidR="0069388A">
        <w:rPr>
          <w:rFonts w:asciiTheme="majorHAnsi" w:hAnsiTheme="majorHAnsi"/>
          <w:sz w:val="24"/>
          <w:szCs w:val="24"/>
        </w:rPr>
        <w:t xml:space="preserve"> is as below</w:t>
      </w:r>
    </w:p>
    <w:tbl>
      <w:tblPr>
        <w:tblStyle w:val="TableGrid"/>
        <w:tblW w:w="9180" w:type="dxa"/>
        <w:tblInd w:w="648" w:type="dxa"/>
        <w:tblLook w:val="04A0" w:firstRow="1" w:lastRow="0" w:firstColumn="1" w:lastColumn="0" w:noHBand="0" w:noVBand="1"/>
      </w:tblPr>
      <w:tblGrid>
        <w:gridCol w:w="558"/>
        <w:gridCol w:w="3672"/>
        <w:gridCol w:w="4950"/>
      </w:tblGrid>
      <w:tr w:rsidR="00AC48CE" w:rsidTr="0069388A">
        <w:tc>
          <w:tcPr>
            <w:tcW w:w="558" w:type="dxa"/>
          </w:tcPr>
          <w:p w:rsidR="00AC48CE" w:rsidRPr="00AC48CE" w:rsidRDefault="00AC48CE" w:rsidP="00AC48C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72" w:type="dxa"/>
          </w:tcPr>
          <w:p w:rsidR="00AC48CE" w:rsidRPr="00AC48CE" w:rsidRDefault="00AC48CE" w:rsidP="00AC48C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Tax Liability</w:t>
            </w:r>
          </w:p>
        </w:tc>
        <w:tc>
          <w:tcPr>
            <w:tcW w:w="4950" w:type="dxa"/>
          </w:tcPr>
          <w:p w:rsidR="00AC48CE" w:rsidRPr="00AC48CE" w:rsidRDefault="00AC48CE" w:rsidP="00AC48CE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AC48CE" w:rsidTr="0069388A">
        <w:tc>
          <w:tcPr>
            <w:tcW w:w="558" w:type="dxa"/>
          </w:tcPr>
          <w:p w:rsidR="00AC48CE" w:rsidRDefault="00AC48CE" w:rsidP="00AC48CE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672" w:type="dxa"/>
          </w:tcPr>
          <w:p w:rsidR="00AC48CE" w:rsidRDefault="00AC48CE" w:rsidP="00AC48CE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Not exceeding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130,000/=</w:t>
            </w:r>
          </w:p>
        </w:tc>
        <w:tc>
          <w:tcPr>
            <w:tcW w:w="4950" w:type="dxa"/>
          </w:tcPr>
          <w:p w:rsidR="00AC48CE" w:rsidRDefault="00AC48CE" w:rsidP="00AC48CE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Nil </w:t>
            </w:r>
          </w:p>
        </w:tc>
      </w:tr>
      <w:tr w:rsidR="00AC48CE" w:rsidTr="0069388A">
        <w:tc>
          <w:tcPr>
            <w:tcW w:w="558" w:type="dxa"/>
          </w:tcPr>
          <w:p w:rsidR="00AC48CE" w:rsidRDefault="00AC48CE" w:rsidP="00AC48CE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672" w:type="dxa"/>
          </w:tcPr>
          <w:p w:rsidR="00AC48CE" w:rsidRDefault="00AC48CE" w:rsidP="00AC48CE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Exceeding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130,000/= but not exceeding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235,000/=</w:t>
            </w:r>
          </w:p>
        </w:tc>
        <w:tc>
          <w:tcPr>
            <w:tcW w:w="4950" w:type="dxa"/>
          </w:tcPr>
          <w:p w:rsidR="00AC48CE" w:rsidRDefault="00AC48CE" w:rsidP="0069388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(10% of the amount by which chargeable income </w:t>
            </w:r>
            <w:r w:rsidR="0069388A">
              <w:rPr>
                <w:rFonts w:asciiTheme="majorHAnsi" w:hAnsiTheme="majorHAnsi"/>
                <w:sz w:val="24"/>
                <w:szCs w:val="24"/>
              </w:rPr>
              <w:t xml:space="preserve">exceeds </w:t>
            </w:r>
            <w:r>
              <w:rPr>
                <w:rFonts w:asciiTheme="majorHAnsi" w:hAnsiTheme="majorHAnsi"/>
                <w:sz w:val="24"/>
                <w:szCs w:val="24"/>
              </w:rPr>
              <w:t>130,000/=)</w:t>
            </w:r>
          </w:p>
        </w:tc>
      </w:tr>
      <w:tr w:rsidR="00AC48CE" w:rsidTr="0069388A">
        <w:tc>
          <w:tcPr>
            <w:tcW w:w="558" w:type="dxa"/>
          </w:tcPr>
          <w:p w:rsidR="00AC48CE" w:rsidRDefault="00AC48CE" w:rsidP="00AC48CE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672" w:type="dxa"/>
          </w:tcPr>
          <w:p w:rsidR="00AC48CE" w:rsidRDefault="00AC48CE" w:rsidP="00AC48CE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Exceeding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235,000/= but not exceeding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410,000/=</w:t>
            </w:r>
          </w:p>
        </w:tc>
        <w:tc>
          <w:tcPr>
            <w:tcW w:w="4950" w:type="dxa"/>
          </w:tcPr>
          <w:p w:rsidR="00AC48CE" w:rsidRDefault="00AC48CE" w:rsidP="0069388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10,500 plus 20% of the amount by which chargeable income </w:t>
            </w:r>
            <w:r w:rsidR="0069388A">
              <w:rPr>
                <w:rFonts w:asciiTheme="majorHAnsi" w:hAnsiTheme="majorHAnsi"/>
                <w:sz w:val="24"/>
                <w:szCs w:val="24"/>
              </w:rPr>
              <w:t xml:space="preserve">exceeds </w:t>
            </w:r>
            <w:r>
              <w:rPr>
                <w:rFonts w:asciiTheme="majorHAnsi" w:hAnsiTheme="majorHAnsi"/>
                <w:sz w:val="24"/>
                <w:szCs w:val="24"/>
              </w:rPr>
              <w:t>235,000/=)</w:t>
            </w:r>
          </w:p>
        </w:tc>
      </w:tr>
      <w:tr w:rsidR="00AC48CE" w:rsidTr="0069388A">
        <w:tc>
          <w:tcPr>
            <w:tcW w:w="558" w:type="dxa"/>
          </w:tcPr>
          <w:p w:rsidR="00AC48CE" w:rsidRDefault="00EF588A" w:rsidP="00AC48CE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672" w:type="dxa"/>
          </w:tcPr>
          <w:p w:rsidR="00AC48CE" w:rsidRDefault="00EF588A" w:rsidP="00AC48CE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Exceeding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410,000/=</w:t>
            </w:r>
          </w:p>
        </w:tc>
        <w:tc>
          <w:tcPr>
            <w:tcW w:w="4950" w:type="dxa"/>
          </w:tcPr>
          <w:p w:rsidR="00AC48CE" w:rsidRDefault="00EF588A" w:rsidP="0069388A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. 45,500 plus 30% of the amount by which chargeable income </w:t>
            </w:r>
            <w:r w:rsidR="0069388A">
              <w:rPr>
                <w:rFonts w:asciiTheme="majorHAnsi" w:hAnsiTheme="majorHAnsi"/>
                <w:sz w:val="24"/>
                <w:szCs w:val="24"/>
              </w:rPr>
              <w:t>exceeds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410,000)</w:t>
            </w:r>
          </w:p>
        </w:tc>
      </w:tr>
    </w:tbl>
    <w:p w:rsidR="00EF588A" w:rsidRDefault="00EF588A" w:rsidP="00EF588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F588A" w:rsidRPr="00EF588A" w:rsidRDefault="00EF588A" w:rsidP="00EF588A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EF588A">
        <w:rPr>
          <w:rFonts w:asciiTheme="majorHAnsi" w:hAnsiTheme="majorHAnsi"/>
          <w:b/>
          <w:sz w:val="24"/>
          <w:szCs w:val="24"/>
        </w:rPr>
        <w:t xml:space="preserve">Required </w:t>
      </w:r>
    </w:p>
    <w:p w:rsidR="00EF588A" w:rsidRPr="00EF588A" w:rsidRDefault="00EF588A" w:rsidP="00EF588A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Calculate the amount of PAYE tax for Muso who earns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380,000/= a month.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EF588A" w:rsidRDefault="00EF588A" w:rsidP="00EF588A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 much tax would be paid by </w:t>
      </w:r>
      <w:proofErr w:type="spellStart"/>
      <w:r>
        <w:rPr>
          <w:rFonts w:asciiTheme="majorHAnsi" w:hAnsiTheme="majorHAnsi"/>
          <w:sz w:val="24"/>
          <w:szCs w:val="24"/>
        </w:rPr>
        <w:t>Jef</w:t>
      </w:r>
      <w:proofErr w:type="spellEnd"/>
      <w:r>
        <w:rPr>
          <w:rFonts w:asciiTheme="majorHAnsi" w:hAnsiTheme="majorHAnsi"/>
          <w:sz w:val="24"/>
          <w:szCs w:val="24"/>
        </w:rPr>
        <w:t xml:space="preserve"> who earns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230,000/= a month. </w:t>
      </w:r>
    </w:p>
    <w:p w:rsidR="00EF588A" w:rsidRPr="00EF588A" w:rsidRDefault="00EF588A" w:rsidP="00EF588A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EF588A" w:rsidRDefault="00EF588A" w:rsidP="00EF588A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EF588A" w:rsidRDefault="00EF588A" w:rsidP="00EF588A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F588A" w:rsidRPr="00EF588A" w:rsidRDefault="00EF588A" w:rsidP="00EF588A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AC48CE" w:rsidRPr="00BD723F" w:rsidRDefault="00AC48CE" w:rsidP="00EF588A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sectPr w:rsidR="00AC48CE" w:rsidRPr="00BD723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229" w:rsidRDefault="00770229" w:rsidP="00BD723F">
      <w:pPr>
        <w:spacing w:after="0" w:line="240" w:lineRule="auto"/>
      </w:pPr>
      <w:r>
        <w:separator/>
      </w:r>
    </w:p>
  </w:endnote>
  <w:endnote w:type="continuationSeparator" w:id="0">
    <w:p w:rsidR="00770229" w:rsidRDefault="00770229" w:rsidP="00BD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23F" w:rsidRPr="00BD723F" w:rsidRDefault="00BD723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BD723F">
      <w:rPr>
        <w:rFonts w:asciiTheme="majorHAnsi" w:eastAsiaTheme="majorEastAsia" w:hAnsiTheme="majorHAnsi" w:cstheme="majorBidi"/>
        <w:i/>
      </w:rPr>
      <w:t>Mukono</w:t>
    </w:r>
    <w:proofErr w:type="spellEnd"/>
    <w:r w:rsidRPr="00BD723F">
      <w:rPr>
        <w:rFonts w:asciiTheme="majorHAnsi" w:eastAsiaTheme="majorEastAsia" w:hAnsiTheme="majorHAnsi" w:cstheme="majorBidi"/>
        <w:i/>
      </w:rPr>
      <w:t xml:space="preserve"> Examinations Council 2016</w:t>
    </w:r>
    <w:r w:rsidRPr="00BD723F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BD723F">
      <w:rPr>
        <w:rFonts w:asciiTheme="majorHAnsi" w:eastAsiaTheme="majorEastAsia" w:hAnsiTheme="majorHAnsi" w:cstheme="majorBidi"/>
        <w:i/>
      </w:rPr>
      <w:t xml:space="preserve">Page </w:t>
    </w:r>
    <w:r w:rsidRPr="00BD723F">
      <w:rPr>
        <w:rFonts w:eastAsiaTheme="minorEastAsia"/>
        <w:i/>
      </w:rPr>
      <w:fldChar w:fldCharType="begin"/>
    </w:r>
    <w:r w:rsidRPr="00BD723F">
      <w:rPr>
        <w:i/>
      </w:rPr>
      <w:instrText xml:space="preserve"> PAGE   \* MERGEFORMAT </w:instrText>
    </w:r>
    <w:r w:rsidRPr="00BD723F">
      <w:rPr>
        <w:rFonts w:eastAsiaTheme="minorEastAsia"/>
        <w:i/>
      </w:rPr>
      <w:fldChar w:fldCharType="separate"/>
    </w:r>
    <w:r w:rsidR="0049368C" w:rsidRPr="0049368C">
      <w:rPr>
        <w:rFonts w:asciiTheme="majorHAnsi" w:eastAsiaTheme="majorEastAsia" w:hAnsiTheme="majorHAnsi" w:cstheme="majorBidi"/>
        <w:i/>
        <w:noProof/>
      </w:rPr>
      <w:t>2</w:t>
    </w:r>
    <w:r w:rsidRPr="00BD723F">
      <w:rPr>
        <w:rFonts w:asciiTheme="majorHAnsi" w:eastAsiaTheme="majorEastAsia" w:hAnsiTheme="majorHAnsi" w:cstheme="majorBidi"/>
        <w:i/>
        <w:noProof/>
      </w:rPr>
      <w:fldChar w:fldCharType="end"/>
    </w:r>
  </w:p>
  <w:p w:rsidR="00BD723F" w:rsidRPr="00BD723F" w:rsidRDefault="00BD723F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229" w:rsidRDefault="00770229" w:rsidP="00BD723F">
      <w:pPr>
        <w:spacing w:after="0" w:line="240" w:lineRule="auto"/>
      </w:pPr>
      <w:r>
        <w:separator/>
      </w:r>
    </w:p>
  </w:footnote>
  <w:footnote w:type="continuationSeparator" w:id="0">
    <w:p w:rsidR="00770229" w:rsidRDefault="00770229" w:rsidP="00BD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431E"/>
    <w:multiLevelType w:val="hybridMultilevel"/>
    <w:tmpl w:val="B6D242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9F77B2"/>
    <w:multiLevelType w:val="hybridMultilevel"/>
    <w:tmpl w:val="5BBA5A06"/>
    <w:lvl w:ilvl="0" w:tplc="03621B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3AAD"/>
    <w:multiLevelType w:val="hybridMultilevel"/>
    <w:tmpl w:val="17E88190"/>
    <w:lvl w:ilvl="0" w:tplc="0824BD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9C02A6"/>
    <w:multiLevelType w:val="hybridMultilevel"/>
    <w:tmpl w:val="56F8E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76C01"/>
    <w:multiLevelType w:val="hybridMultilevel"/>
    <w:tmpl w:val="A4EC6C7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195FC7"/>
    <w:multiLevelType w:val="hybridMultilevel"/>
    <w:tmpl w:val="55367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C11B9"/>
    <w:multiLevelType w:val="hybridMultilevel"/>
    <w:tmpl w:val="DCD800EC"/>
    <w:lvl w:ilvl="0" w:tplc="A93A8E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F00C0"/>
    <w:multiLevelType w:val="hybridMultilevel"/>
    <w:tmpl w:val="D90AE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BB"/>
    <w:rsid w:val="000871BB"/>
    <w:rsid w:val="00426E7B"/>
    <w:rsid w:val="0049368C"/>
    <w:rsid w:val="004C3E00"/>
    <w:rsid w:val="0069388A"/>
    <w:rsid w:val="007231A4"/>
    <w:rsid w:val="00770229"/>
    <w:rsid w:val="00AC48CE"/>
    <w:rsid w:val="00B46AED"/>
    <w:rsid w:val="00BD723F"/>
    <w:rsid w:val="00D430AA"/>
    <w:rsid w:val="00D7759C"/>
    <w:rsid w:val="00EC0000"/>
    <w:rsid w:val="00E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2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3F"/>
  </w:style>
  <w:style w:type="paragraph" w:styleId="Footer">
    <w:name w:val="footer"/>
    <w:basedOn w:val="Normal"/>
    <w:link w:val="FooterChar"/>
    <w:uiPriority w:val="99"/>
    <w:unhideWhenUsed/>
    <w:rsid w:val="00BD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3F"/>
  </w:style>
  <w:style w:type="paragraph" w:styleId="BalloonText">
    <w:name w:val="Balloon Text"/>
    <w:basedOn w:val="Normal"/>
    <w:link w:val="BalloonTextChar"/>
    <w:uiPriority w:val="99"/>
    <w:semiHidden/>
    <w:unhideWhenUsed/>
    <w:rsid w:val="00BD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2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2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3F"/>
  </w:style>
  <w:style w:type="paragraph" w:styleId="Footer">
    <w:name w:val="footer"/>
    <w:basedOn w:val="Normal"/>
    <w:link w:val="FooterChar"/>
    <w:uiPriority w:val="99"/>
    <w:unhideWhenUsed/>
    <w:rsid w:val="00BD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3F"/>
  </w:style>
  <w:style w:type="paragraph" w:styleId="BalloonText">
    <w:name w:val="Balloon Text"/>
    <w:basedOn w:val="Normal"/>
    <w:link w:val="BalloonTextChar"/>
    <w:uiPriority w:val="99"/>
    <w:semiHidden/>
    <w:unhideWhenUsed/>
    <w:rsid w:val="00BD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2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cp:lastPrinted>2016-05-04T07:19:00Z</cp:lastPrinted>
  <dcterms:created xsi:type="dcterms:W3CDTF">2016-05-04T05:52:00Z</dcterms:created>
  <dcterms:modified xsi:type="dcterms:W3CDTF">2016-06-28T10:30:00Z</dcterms:modified>
</cp:coreProperties>
</file>