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6AD8" w:rsidRDefault="00D41C1A" w:rsidP="00BE6AD8">
      <w:pPr>
        <w:spacing w:after="0" w:line="240" w:lineRule="auto"/>
        <w:jc w:val="both"/>
        <w:rPr>
          <w:rFonts w:ascii="Arial Unicode MS" w:eastAsia="Arial Unicode MS" w:hAnsi="Arial Unicode MS" w:cs="Arial Unicode MS"/>
          <w:b/>
          <w:sz w:val="20"/>
          <w:szCs w:val="20"/>
        </w:rPr>
      </w:pPr>
      <w:r>
        <w:rPr>
          <w:rFonts w:ascii="Arial Unicode MS" w:eastAsia="Arial Unicode MS" w:hAnsi="Arial Unicode MS" w:cs="Arial Unicode MS"/>
          <w:b/>
          <w:noProof/>
          <w:sz w:val="20"/>
          <w:szCs w:val="20"/>
        </w:rPr>
        <w:pict>
          <v:rect id="_x0000_s1031" style="position:absolute;left:0;text-align:left;margin-left:-4.5pt;margin-top:-7.5pt;width:124.5pt;height:144.75pt;z-index:251664384" strokecolor="white [3212]">
            <v:textbox>
              <w:txbxContent>
                <w:p w:rsidR="00444FA5" w:rsidRPr="00444FA5" w:rsidRDefault="00150510" w:rsidP="00FE3220">
                  <w:pPr>
                    <w:spacing w:after="0" w:line="192" w:lineRule="auto"/>
                    <w:jc w:val="center"/>
                    <w:rPr>
                      <w:rFonts w:ascii="Arial Unicode MS" w:eastAsia="Arial Unicode MS" w:hAnsi="Arial Unicode MS" w:cs="Arial Unicode MS"/>
                      <w:b/>
                      <w:sz w:val="24"/>
                      <w:szCs w:val="24"/>
                    </w:rPr>
                  </w:pPr>
                  <w:r>
                    <w:rPr>
                      <w:rFonts w:ascii="Arial Unicode MS" w:eastAsia="Arial Unicode MS" w:hAnsi="Arial Unicode MS" w:cs="Arial Unicode MS"/>
                      <w:b/>
                      <w:sz w:val="24"/>
                      <w:szCs w:val="24"/>
                    </w:rPr>
                    <w:t>P210/1</w:t>
                  </w:r>
                </w:p>
                <w:p w:rsidR="00444FA5" w:rsidRPr="00FE3220" w:rsidRDefault="00444FA5" w:rsidP="00FE3220">
                  <w:pPr>
                    <w:spacing w:after="0" w:line="192" w:lineRule="auto"/>
                    <w:jc w:val="center"/>
                    <w:rPr>
                      <w:rFonts w:ascii="Arial Unicode MS" w:eastAsia="Arial Unicode MS" w:hAnsi="Arial Unicode MS" w:cs="Arial Unicode MS"/>
                      <w:sz w:val="24"/>
                      <w:szCs w:val="24"/>
                    </w:rPr>
                  </w:pPr>
                  <w:r w:rsidRPr="00FE3220">
                    <w:rPr>
                      <w:rFonts w:ascii="Arial Unicode MS" w:eastAsia="Arial Unicode MS" w:hAnsi="Arial Unicode MS" w:cs="Arial Unicode MS"/>
                      <w:sz w:val="24"/>
                      <w:szCs w:val="24"/>
                    </w:rPr>
                    <w:t>History</w:t>
                  </w:r>
                </w:p>
                <w:p w:rsidR="00FE3220" w:rsidRDefault="00FE3220" w:rsidP="00FE3220">
                  <w:pPr>
                    <w:spacing w:after="0" w:line="192" w:lineRule="auto"/>
                    <w:jc w:val="center"/>
                    <w:rPr>
                      <w:rFonts w:ascii="Arial Unicode MS" w:eastAsia="Arial Unicode MS" w:hAnsi="Arial Unicode MS" w:cs="Arial Unicode MS"/>
                      <w:b/>
                      <w:sz w:val="24"/>
                      <w:szCs w:val="24"/>
                    </w:rPr>
                  </w:pPr>
                  <w:r>
                    <w:rPr>
                      <w:rFonts w:ascii="Arial Unicode MS" w:eastAsia="Arial Unicode MS" w:hAnsi="Arial Unicode MS" w:cs="Arial Unicode MS"/>
                      <w:b/>
                      <w:sz w:val="24"/>
                      <w:szCs w:val="24"/>
                    </w:rPr>
                    <w:t xml:space="preserve">(Africa: National Movements and the </w:t>
                  </w:r>
                </w:p>
                <w:p w:rsidR="00FE3220" w:rsidRPr="00444FA5" w:rsidRDefault="00FE3220" w:rsidP="00FE3220">
                  <w:pPr>
                    <w:spacing w:after="0" w:line="192" w:lineRule="auto"/>
                    <w:jc w:val="center"/>
                    <w:rPr>
                      <w:rFonts w:ascii="Arial Unicode MS" w:eastAsia="Arial Unicode MS" w:hAnsi="Arial Unicode MS" w:cs="Arial Unicode MS"/>
                      <w:b/>
                      <w:sz w:val="24"/>
                      <w:szCs w:val="24"/>
                    </w:rPr>
                  </w:pPr>
                  <w:r>
                    <w:rPr>
                      <w:rFonts w:ascii="Arial Unicode MS" w:eastAsia="Arial Unicode MS" w:hAnsi="Arial Unicode MS" w:cs="Arial Unicode MS"/>
                      <w:b/>
                      <w:sz w:val="24"/>
                      <w:szCs w:val="24"/>
                    </w:rPr>
                    <w:t>New States)</w:t>
                  </w:r>
                </w:p>
                <w:p w:rsidR="00444FA5" w:rsidRPr="00444FA5" w:rsidRDefault="00444FA5" w:rsidP="00FE3220">
                  <w:pPr>
                    <w:spacing w:after="0" w:line="192" w:lineRule="auto"/>
                    <w:jc w:val="center"/>
                    <w:rPr>
                      <w:rFonts w:ascii="Arial Unicode MS" w:eastAsia="Arial Unicode MS" w:hAnsi="Arial Unicode MS" w:cs="Arial Unicode MS"/>
                      <w:b/>
                      <w:sz w:val="24"/>
                      <w:szCs w:val="24"/>
                    </w:rPr>
                  </w:pPr>
                  <w:r w:rsidRPr="00444FA5">
                    <w:rPr>
                      <w:rFonts w:ascii="Arial Unicode MS" w:eastAsia="Arial Unicode MS" w:hAnsi="Arial Unicode MS" w:cs="Arial Unicode MS"/>
                      <w:b/>
                      <w:sz w:val="24"/>
                      <w:szCs w:val="24"/>
                    </w:rPr>
                    <w:t xml:space="preserve">Paper </w:t>
                  </w:r>
                  <w:r w:rsidR="00150510">
                    <w:rPr>
                      <w:rFonts w:ascii="Arial Unicode MS" w:eastAsia="Arial Unicode MS" w:hAnsi="Arial Unicode MS" w:cs="Arial Unicode MS"/>
                      <w:b/>
                      <w:sz w:val="24"/>
                      <w:szCs w:val="24"/>
                    </w:rPr>
                    <w:t>1</w:t>
                  </w:r>
                </w:p>
                <w:p w:rsidR="00444FA5" w:rsidRPr="00FE3220" w:rsidRDefault="00444FA5" w:rsidP="00FE3220">
                  <w:pPr>
                    <w:spacing w:after="0" w:line="192" w:lineRule="auto"/>
                    <w:jc w:val="center"/>
                    <w:rPr>
                      <w:rFonts w:ascii="Arial Unicode MS" w:eastAsia="Arial Unicode MS" w:hAnsi="Arial Unicode MS" w:cs="Arial Unicode MS"/>
                      <w:sz w:val="24"/>
                      <w:szCs w:val="24"/>
                    </w:rPr>
                  </w:pPr>
                  <w:r w:rsidRPr="00FE3220">
                    <w:rPr>
                      <w:rFonts w:ascii="Arial Unicode MS" w:eastAsia="Arial Unicode MS" w:hAnsi="Arial Unicode MS" w:cs="Arial Unicode MS"/>
                      <w:sz w:val="24"/>
                      <w:szCs w:val="24"/>
                    </w:rPr>
                    <w:t>Jul</w:t>
                  </w:r>
                  <w:r w:rsidR="00FE3220" w:rsidRPr="00FE3220">
                    <w:rPr>
                      <w:rFonts w:ascii="Arial Unicode MS" w:eastAsia="Arial Unicode MS" w:hAnsi="Arial Unicode MS" w:cs="Arial Unicode MS"/>
                      <w:sz w:val="24"/>
                      <w:szCs w:val="24"/>
                    </w:rPr>
                    <w:t>. /</w:t>
                  </w:r>
                  <w:r w:rsidRPr="00FE3220">
                    <w:rPr>
                      <w:rFonts w:ascii="Arial Unicode MS" w:eastAsia="Arial Unicode MS" w:hAnsi="Arial Unicode MS" w:cs="Arial Unicode MS"/>
                      <w:sz w:val="24"/>
                      <w:szCs w:val="24"/>
                    </w:rPr>
                    <w:t>Aug. 2019</w:t>
                  </w:r>
                </w:p>
                <w:p w:rsidR="00444FA5" w:rsidRPr="00A41CD4" w:rsidRDefault="00444FA5" w:rsidP="00FE3220">
                  <w:pPr>
                    <w:spacing w:after="0" w:line="192" w:lineRule="auto"/>
                    <w:jc w:val="center"/>
                    <w:rPr>
                      <w:rFonts w:ascii="Arial Unicode MS" w:eastAsia="Arial Unicode MS" w:hAnsi="Arial Unicode MS" w:cs="Arial Unicode MS"/>
                      <w:b/>
                      <w:sz w:val="24"/>
                      <w:szCs w:val="24"/>
                    </w:rPr>
                  </w:pPr>
                  <w:r w:rsidRPr="00A41CD4">
                    <w:rPr>
                      <w:rFonts w:ascii="Arial Unicode MS" w:eastAsia="Arial Unicode MS" w:hAnsi="Arial Unicode MS" w:cs="Arial Unicode MS"/>
                      <w:b/>
                      <w:sz w:val="24"/>
                      <w:szCs w:val="24"/>
                    </w:rPr>
                    <w:t>3 Hours</w:t>
                  </w:r>
                </w:p>
                <w:p w:rsidR="00444FA5" w:rsidRDefault="00444FA5" w:rsidP="00FE3220">
                  <w:pPr>
                    <w:spacing w:line="192" w:lineRule="auto"/>
                  </w:pPr>
                </w:p>
              </w:txbxContent>
            </v:textbox>
          </v:rect>
        </w:pict>
      </w:r>
    </w:p>
    <w:p w:rsidR="00444FA5" w:rsidRDefault="00444FA5" w:rsidP="00BE6AD8">
      <w:pPr>
        <w:spacing w:after="0" w:line="240" w:lineRule="auto"/>
        <w:jc w:val="both"/>
        <w:rPr>
          <w:rFonts w:ascii="Arial Unicode MS" w:eastAsia="Arial Unicode MS" w:hAnsi="Arial Unicode MS" w:cs="Arial Unicode MS"/>
          <w:b/>
          <w:sz w:val="20"/>
          <w:szCs w:val="20"/>
        </w:rPr>
      </w:pPr>
    </w:p>
    <w:p w:rsidR="00444FA5" w:rsidRDefault="00444FA5" w:rsidP="00BE6AD8">
      <w:pPr>
        <w:spacing w:after="0" w:line="240" w:lineRule="auto"/>
        <w:jc w:val="both"/>
        <w:rPr>
          <w:rFonts w:ascii="Arial Unicode MS" w:eastAsia="Arial Unicode MS" w:hAnsi="Arial Unicode MS" w:cs="Arial Unicode MS"/>
          <w:b/>
          <w:sz w:val="20"/>
          <w:szCs w:val="20"/>
        </w:rPr>
      </w:pPr>
    </w:p>
    <w:p w:rsidR="00444FA5" w:rsidRDefault="00444FA5" w:rsidP="00BE6AD8">
      <w:pPr>
        <w:spacing w:after="0" w:line="240" w:lineRule="auto"/>
        <w:jc w:val="both"/>
        <w:rPr>
          <w:rFonts w:ascii="Arial Unicode MS" w:eastAsia="Arial Unicode MS" w:hAnsi="Arial Unicode MS" w:cs="Arial Unicode MS"/>
          <w:b/>
          <w:sz w:val="20"/>
          <w:szCs w:val="20"/>
        </w:rPr>
      </w:pPr>
    </w:p>
    <w:p w:rsidR="00444FA5" w:rsidRDefault="00444FA5" w:rsidP="00BE6AD8">
      <w:pPr>
        <w:spacing w:after="0" w:line="240" w:lineRule="auto"/>
        <w:jc w:val="both"/>
        <w:rPr>
          <w:rFonts w:ascii="Arial Unicode MS" w:eastAsia="Arial Unicode MS" w:hAnsi="Arial Unicode MS" w:cs="Arial Unicode MS"/>
          <w:b/>
          <w:sz w:val="20"/>
          <w:szCs w:val="20"/>
        </w:rPr>
      </w:pPr>
    </w:p>
    <w:p w:rsidR="00444FA5" w:rsidRDefault="00444FA5" w:rsidP="00BE6AD8">
      <w:pPr>
        <w:spacing w:after="0" w:line="240" w:lineRule="auto"/>
        <w:jc w:val="both"/>
        <w:rPr>
          <w:rFonts w:ascii="Arial Unicode MS" w:eastAsia="Arial Unicode MS" w:hAnsi="Arial Unicode MS" w:cs="Arial Unicode MS"/>
          <w:b/>
          <w:sz w:val="20"/>
          <w:szCs w:val="20"/>
        </w:rPr>
      </w:pPr>
    </w:p>
    <w:p w:rsidR="00444FA5" w:rsidRDefault="00444FA5" w:rsidP="00BE6AD8">
      <w:pPr>
        <w:spacing w:after="0" w:line="240" w:lineRule="auto"/>
        <w:jc w:val="both"/>
        <w:rPr>
          <w:rFonts w:ascii="Arial Unicode MS" w:eastAsia="Arial Unicode MS" w:hAnsi="Arial Unicode MS" w:cs="Arial Unicode MS"/>
          <w:b/>
          <w:sz w:val="20"/>
          <w:szCs w:val="20"/>
        </w:rPr>
      </w:pPr>
    </w:p>
    <w:p w:rsidR="00444FA5" w:rsidRDefault="00444FA5" w:rsidP="00BE6AD8">
      <w:pPr>
        <w:spacing w:after="0" w:line="240" w:lineRule="auto"/>
        <w:jc w:val="both"/>
        <w:rPr>
          <w:rFonts w:ascii="Arial Unicode MS" w:eastAsia="Arial Unicode MS" w:hAnsi="Arial Unicode MS" w:cs="Arial Unicode MS"/>
          <w:b/>
          <w:sz w:val="20"/>
          <w:szCs w:val="20"/>
        </w:rPr>
      </w:pPr>
    </w:p>
    <w:p w:rsidR="00444FA5" w:rsidRPr="00BF5E92" w:rsidRDefault="00444FA5" w:rsidP="00BE6AD8">
      <w:pPr>
        <w:spacing w:after="0" w:line="240" w:lineRule="auto"/>
        <w:jc w:val="both"/>
        <w:rPr>
          <w:rFonts w:ascii="Arial Unicode MS" w:eastAsia="Arial Unicode MS" w:hAnsi="Arial Unicode MS" w:cs="Arial Unicode MS"/>
          <w:b/>
          <w:sz w:val="20"/>
          <w:szCs w:val="20"/>
        </w:rPr>
      </w:pPr>
    </w:p>
    <w:p w:rsidR="00BE6AD8" w:rsidRDefault="00CD38F3" w:rsidP="00C24775">
      <w:pPr>
        <w:spacing w:after="0" w:line="240" w:lineRule="auto"/>
        <w:jc w:val="center"/>
        <w:rPr>
          <w:rFonts w:ascii="Times New Roman" w:hAnsi="Times New Roman" w:cs="Times New Roman"/>
          <w:b/>
          <w:sz w:val="36"/>
        </w:rPr>
      </w:pPr>
      <w:r w:rsidRPr="00CD38F3">
        <w:rPr>
          <w:rFonts w:ascii="Times New Roman" w:hAnsi="Times New Roman" w:cs="Times New Roman"/>
          <w:b/>
          <w:noProof/>
          <w:sz w:val="36"/>
        </w:rPr>
        <w:drawing>
          <wp:inline distT="0" distB="0" distL="0" distR="0">
            <wp:extent cx="933450" cy="1171575"/>
            <wp:effectExtent l="19050" t="0" r="0" b="0"/>
            <wp:docPr id="10" name="Picture 10" descr="C:\Users\DOS\Desktop\IMG-20190717-WA0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DOS\Desktop\IMG-20190717-WA0002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6AD8" w:rsidRPr="00BF5E92" w:rsidRDefault="00BE6AD8" w:rsidP="00BF5E92">
      <w:pPr>
        <w:spacing w:after="0" w:line="216" w:lineRule="auto"/>
        <w:jc w:val="center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BF5E92">
        <w:rPr>
          <w:rFonts w:ascii="Arial Unicode MS" w:eastAsia="Arial Unicode MS" w:hAnsi="Arial Unicode MS" w:cs="Arial Unicode MS"/>
          <w:b/>
          <w:sz w:val="24"/>
          <w:szCs w:val="24"/>
        </w:rPr>
        <w:t>JOINT MOCK EXAMINATIONS, 201</w:t>
      </w:r>
      <w:r w:rsidR="004E325E">
        <w:rPr>
          <w:rFonts w:ascii="Arial Unicode MS" w:eastAsia="Arial Unicode MS" w:hAnsi="Arial Unicode MS" w:cs="Arial Unicode MS"/>
          <w:b/>
          <w:sz w:val="24"/>
          <w:szCs w:val="24"/>
        </w:rPr>
        <w:t>9</w:t>
      </w:r>
    </w:p>
    <w:p w:rsidR="00BE6AD8" w:rsidRPr="00BF5E92" w:rsidRDefault="00BE6AD8" w:rsidP="00BF5E92">
      <w:pPr>
        <w:spacing w:after="0" w:line="216" w:lineRule="auto"/>
        <w:jc w:val="center"/>
        <w:rPr>
          <w:rFonts w:ascii="Arial Unicode MS" w:eastAsia="Arial Unicode MS" w:hAnsi="Arial Unicode MS" w:cs="Arial Unicode MS"/>
          <w:b/>
          <w:sz w:val="24"/>
          <w:szCs w:val="24"/>
        </w:rPr>
      </w:pPr>
    </w:p>
    <w:p w:rsidR="00BE6AD8" w:rsidRPr="00BF5E92" w:rsidRDefault="00BE6AD8" w:rsidP="00BF5E92">
      <w:pPr>
        <w:spacing w:after="0" w:line="216" w:lineRule="auto"/>
        <w:jc w:val="center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BF5E92">
        <w:rPr>
          <w:rFonts w:ascii="Arial Unicode MS" w:eastAsia="Arial Unicode MS" w:hAnsi="Arial Unicode MS" w:cs="Arial Unicode MS"/>
          <w:b/>
          <w:sz w:val="24"/>
          <w:szCs w:val="24"/>
        </w:rPr>
        <w:t xml:space="preserve">Uganda Advanced Certificate of Education </w:t>
      </w:r>
    </w:p>
    <w:p w:rsidR="00BE6AD8" w:rsidRPr="00BF5E92" w:rsidRDefault="00BE6AD8" w:rsidP="00BF5E92">
      <w:pPr>
        <w:spacing w:after="0" w:line="216" w:lineRule="auto"/>
        <w:jc w:val="center"/>
        <w:rPr>
          <w:rFonts w:ascii="Arial Unicode MS" w:eastAsia="Arial Unicode MS" w:hAnsi="Arial Unicode MS" w:cs="Arial Unicode MS"/>
          <w:b/>
          <w:sz w:val="24"/>
          <w:szCs w:val="24"/>
        </w:rPr>
      </w:pPr>
    </w:p>
    <w:p w:rsidR="00BE6AD8" w:rsidRDefault="00640B1E" w:rsidP="00BF5E92">
      <w:pPr>
        <w:spacing w:after="0" w:line="216" w:lineRule="auto"/>
        <w:jc w:val="center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HISTORY</w:t>
      </w:r>
    </w:p>
    <w:p w:rsidR="00DC437B" w:rsidRPr="00BF5E92" w:rsidRDefault="00DC437B" w:rsidP="00DC437B">
      <w:pPr>
        <w:spacing w:after="0" w:line="216" w:lineRule="auto"/>
        <w:jc w:val="center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BF5E92">
        <w:rPr>
          <w:rFonts w:ascii="Arial Unicode MS" w:eastAsia="Arial Unicode MS" w:hAnsi="Arial Unicode MS" w:cs="Arial Unicode MS"/>
          <w:b/>
          <w:sz w:val="24"/>
          <w:szCs w:val="24"/>
        </w:rPr>
        <w:t xml:space="preserve">Paper 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>1</w:t>
      </w:r>
    </w:p>
    <w:p w:rsidR="00DC437B" w:rsidRPr="00BF5E92" w:rsidRDefault="00DC437B" w:rsidP="00BF5E92">
      <w:pPr>
        <w:spacing w:after="0" w:line="216" w:lineRule="auto"/>
        <w:jc w:val="center"/>
        <w:rPr>
          <w:rFonts w:ascii="Arial Unicode MS" w:eastAsia="Arial Unicode MS" w:hAnsi="Arial Unicode MS" w:cs="Arial Unicode MS"/>
          <w:sz w:val="24"/>
          <w:szCs w:val="24"/>
        </w:rPr>
      </w:pPr>
    </w:p>
    <w:p w:rsidR="00BE6AD8" w:rsidRPr="00640B1E" w:rsidRDefault="00640B1E" w:rsidP="00BF5E92">
      <w:pPr>
        <w:spacing w:after="0" w:line="216" w:lineRule="auto"/>
        <w:jc w:val="center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640B1E">
        <w:rPr>
          <w:rFonts w:ascii="Arial Unicode MS" w:eastAsia="Arial Unicode MS" w:hAnsi="Arial Unicode MS" w:cs="Arial Unicode MS"/>
          <w:b/>
          <w:sz w:val="24"/>
          <w:szCs w:val="24"/>
        </w:rPr>
        <w:t>(</w:t>
      </w:r>
      <w:r w:rsidR="00DC437B">
        <w:rPr>
          <w:rFonts w:ascii="Arial Unicode MS" w:eastAsia="Arial Unicode MS" w:hAnsi="Arial Unicode MS" w:cs="Arial Unicode MS"/>
          <w:b/>
          <w:sz w:val="24"/>
          <w:szCs w:val="24"/>
        </w:rPr>
        <w:t>AFRICA: NATIONAL MOVEMENTS AND THE NEW STATES</w:t>
      </w:r>
      <w:r w:rsidR="00BE6AD8" w:rsidRPr="00640B1E">
        <w:rPr>
          <w:rFonts w:ascii="Arial Unicode MS" w:eastAsia="Arial Unicode MS" w:hAnsi="Arial Unicode MS" w:cs="Arial Unicode MS"/>
          <w:b/>
          <w:sz w:val="24"/>
          <w:szCs w:val="24"/>
        </w:rPr>
        <w:t>)</w:t>
      </w:r>
    </w:p>
    <w:p w:rsidR="00EE09F3" w:rsidRPr="00BF5E92" w:rsidRDefault="00EE09F3" w:rsidP="00BF5E92">
      <w:pPr>
        <w:spacing w:after="0" w:line="216" w:lineRule="auto"/>
        <w:jc w:val="center"/>
        <w:rPr>
          <w:rFonts w:ascii="Arial Unicode MS" w:eastAsia="Arial Unicode MS" w:hAnsi="Arial Unicode MS" w:cs="Arial Unicode MS"/>
          <w:sz w:val="24"/>
          <w:szCs w:val="24"/>
        </w:rPr>
      </w:pPr>
    </w:p>
    <w:p w:rsidR="00775B85" w:rsidRPr="00BF5E92" w:rsidRDefault="00775B85" w:rsidP="00BF5E92">
      <w:pPr>
        <w:spacing w:after="0" w:line="216" w:lineRule="auto"/>
        <w:jc w:val="center"/>
        <w:rPr>
          <w:rFonts w:ascii="Arial Unicode MS" w:eastAsia="Arial Unicode MS" w:hAnsi="Arial Unicode MS" w:cs="Arial Unicode MS"/>
          <w:b/>
          <w:sz w:val="24"/>
          <w:szCs w:val="24"/>
        </w:rPr>
      </w:pPr>
    </w:p>
    <w:p w:rsidR="00BE6AD8" w:rsidRPr="00BF5E92" w:rsidRDefault="00640B1E" w:rsidP="00BF5E92">
      <w:pPr>
        <w:spacing w:after="0" w:line="216" w:lineRule="auto"/>
        <w:jc w:val="center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3 </w:t>
      </w:r>
      <w:r w:rsidR="00DC437B">
        <w:rPr>
          <w:rFonts w:ascii="Arial Unicode MS" w:eastAsia="Arial Unicode MS" w:hAnsi="Arial Unicode MS" w:cs="Arial Unicode MS"/>
          <w:sz w:val="24"/>
          <w:szCs w:val="24"/>
        </w:rPr>
        <w:t>hours</w:t>
      </w:r>
    </w:p>
    <w:p w:rsidR="00347A4F" w:rsidRPr="00BF5E92" w:rsidRDefault="00347A4F" w:rsidP="00BF5E92">
      <w:pPr>
        <w:spacing w:after="0" w:line="216" w:lineRule="auto"/>
        <w:jc w:val="center"/>
        <w:rPr>
          <w:rFonts w:ascii="Arial Unicode MS" w:eastAsia="Arial Unicode MS" w:hAnsi="Arial Unicode MS" w:cs="Arial Unicode MS"/>
          <w:sz w:val="24"/>
          <w:szCs w:val="24"/>
        </w:rPr>
      </w:pPr>
    </w:p>
    <w:p w:rsidR="00BE6AD8" w:rsidRPr="00BF5E92" w:rsidRDefault="00BE6AD8" w:rsidP="00BF5E92">
      <w:pPr>
        <w:spacing w:after="0" w:line="216" w:lineRule="auto"/>
        <w:jc w:val="both"/>
        <w:rPr>
          <w:rFonts w:ascii="Arial Unicode MS" w:eastAsia="Arial Unicode MS" w:hAnsi="Arial Unicode MS" w:cs="Arial Unicode MS"/>
          <w:b/>
          <w:sz w:val="24"/>
          <w:szCs w:val="24"/>
        </w:rPr>
      </w:pPr>
    </w:p>
    <w:p w:rsidR="00BE6AD8" w:rsidRPr="00BF5E92" w:rsidRDefault="00BE6AD8" w:rsidP="00BF5E92">
      <w:pPr>
        <w:spacing w:after="0" w:line="216" w:lineRule="auto"/>
        <w:jc w:val="both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BF5E92">
        <w:rPr>
          <w:rFonts w:ascii="Arial Unicode MS" w:eastAsia="Arial Unicode MS" w:hAnsi="Arial Unicode MS" w:cs="Arial Unicode MS"/>
          <w:b/>
          <w:sz w:val="24"/>
          <w:szCs w:val="24"/>
        </w:rPr>
        <w:t>INSTRUCTIONS TO CANDIDATES</w:t>
      </w:r>
    </w:p>
    <w:p w:rsidR="00413512" w:rsidRPr="00BF5E92" w:rsidRDefault="00413512" w:rsidP="00BF5E92">
      <w:pPr>
        <w:spacing w:after="0" w:line="216" w:lineRule="auto"/>
        <w:jc w:val="both"/>
        <w:rPr>
          <w:rFonts w:ascii="Arial Unicode MS" w:eastAsia="Arial Unicode MS" w:hAnsi="Arial Unicode MS" w:cs="Arial Unicode MS"/>
          <w:b/>
          <w:sz w:val="24"/>
          <w:szCs w:val="24"/>
        </w:rPr>
      </w:pPr>
    </w:p>
    <w:p w:rsidR="00BE6AD8" w:rsidRDefault="00640B1E" w:rsidP="007D32DA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Answer </w:t>
      </w:r>
      <w:r w:rsidRPr="00DC437B">
        <w:rPr>
          <w:rFonts w:ascii="Arial Unicode MS" w:eastAsia="Arial Unicode MS" w:hAnsi="Arial Unicode MS" w:cs="Arial Unicode MS"/>
          <w:b/>
          <w:sz w:val="24"/>
          <w:szCs w:val="24"/>
        </w:rPr>
        <w:t>four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questions</w:t>
      </w:r>
      <w:r w:rsidR="00DC437B">
        <w:rPr>
          <w:rFonts w:ascii="Arial Unicode MS" w:eastAsia="Arial Unicode MS" w:hAnsi="Arial Unicode MS" w:cs="Arial Unicode MS"/>
          <w:sz w:val="24"/>
          <w:szCs w:val="24"/>
        </w:rPr>
        <w:t xml:space="preserve"> only.</w:t>
      </w:r>
    </w:p>
    <w:p w:rsidR="00640B1E" w:rsidRDefault="00640B1E" w:rsidP="007D32DA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DC437B">
        <w:rPr>
          <w:rFonts w:ascii="Arial Unicode MS" w:eastAsia="Arial Unicode MS" w:hAnsi="Arial Unicode MS" w:cs="Arial Unicode MS"/>
          <w:b/>
          <w:sz w:val="24"/>
          <w:szCs w:val="24"/>
        </w:rPr>
        <w:t>All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questions carry equal marks.</w:t>
      </w:r>
    </w:p>
    <w:p w:rsidR="00640B1E" w:rsidRDefault="00640B1E" w:rsidP="007D32DA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Any additional question(s) attempted </w:t>
      </w:r>
      <w:r w:rsidRPr="00DC437B">
        <w:rPr>
          <w:rFonts w:ascii="Arial Unicode MS" w:eastAsia="Arial Unicode MS" w:hAnsi="Arial Unicode MS" w:cs="Arial Unicode MS"/>
          <w:b/>
          <w:sz w:val="24"/>
          <w:szCs w:val="24"/>
        </w:rPr>
        <w:t>WILL NOT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be marked.</w:t>
      </w:r>
    </w:p>
    <w:p w:rsidR="007D32DA" w:rsidRPr="00BF5E92" w:rsidRDefault="007D32DA" w:rsidP="00BF5E92">
      <w:pPr>
        <w:tabs>
          <w:tab w:val="left" w:pos="540"/>
          <w:tab w:val="left" w:pos="900"/>
        </w:tabs>
        <w:spacing w:after="0" w:line="216" w:lineRule="auto"/>
        <w:jc w:val="both"/>
        <w:rPr>
          <w:rFonts w:ascii="Arial Unicode MS" w:eastAsia="Arial Unicode MS" w:hAnsi="Arial Unicode MS" w:cs="Arial Unicode MS"/>
          <w:sz w:val="24"/>
          <w:szCs w:val="24"/>
        </w:rPr>
      </w:pPr>
    </w:p>
    <w:p w:rsidR="00F5217B" w:rsidRDefault="00D41C1A" w:rsidP="00BF5E92">
      <w:pPr>
        <w:spacing w:after="0" w:line="216" w:lineRule="auto"/>
        <w:jc w:val="center"/>
        <w:rPr>
          <w:rFonts w:ascii="Arial Unicode MS" w:eastAsia="Arial Unicode MS" w:hAnsi="Arial Unicode MS" w:cs="Arial Unicode MS"/>
          <w:b/>
          <w:sz w:val="26"/>
          <w:szCs w:val="26"/>
        </w:rPr>
      </w:pPr>
      <w:r w:rsidRPr="00D41C1A">
        <w:rPr>
          <w:rFonts w:ascii="Arial Unicode MS" w:eastAsia="Arial Unicode MS" w:hAnsi="Arial Unicode MS" w:cs="Arial Unicode MS"/>
          <w:noProof/>
          <w:sz w:val="24"/>
          <w:szCs w:val="24"/>
        </w:rPr>
        <w:pict>
          <v:rect id="_x0000_s1026" style="position:absolute;left:0;text-align:left;margin-left:436.5pt;margin-top:29.3pt;width:77.25pt;height:31.05pt;z-index:251661312" stroked="f">
            <v:textbox>
              <w:txbxContent>
                <w:p w:rsidR="00C24775" w:rsidRPr="00BF5E92" w:rsidRDefault="00C24775" w:rsidP="00BE6AD8">
                  <w:pPr>
                    <w:jc w:val="right"/>
                    <w:rPr>
                      <w:rFonts w:ascii="Arial Unicode MS" w:eastAsia="Arial Unicode MS" w:hAnsi="Arial Unicode MS" w:cs="Arial Unicode MS"/>
                      <w:b/>
                      <w:sz w:val="26"/>
                      <w:szCs w:val="26"/>
                    </w:rPr>
                  </w:pPr>
                  <w:r w:rsidRPr="00BF5E92">
                    <w:rPr>
                      <w:rFonts w:ascii="Arial Unicode MS" w:eastAsia="Arial Unicode MS" w:hAnsi="Arial Unicode MS" w:cs="Arial Unicode MS"/>
                      <w:b/>
                      <w:sz w:val="26"/>
                      <w:szCs w:val="26"/>
                    </w:rPr>
                    <w:t xml:space="preserve">Turn Over </w:t>
                  </w:r>
                </w:p>
              </w:txbxContent>
            </v:textbox>
          </v:rect>
        </w:pict>
      </w:r>
    </w:p>
    <w:p w:rsidR="00953CB8" w:rsidRPr="00BF5E92" w:rsidRDefault="00953CB8" w:rsidP="00BF5E92">
      <w:pPr>
        <w:tabs>
          <w:tab w:val="left" w:pos="540"/>
          <w:tab w:val="left" w:pos="1080"/>
        </w:tabs>
        <w:spacing w:after="0" w:line="216" w:lineRule="auto"/>
        <w:jc w:val="center"/>
        <w:rPr>
          <w:rFonts w:ascii="Arial Unicode MS" w:eastAsia="Arial Unicode MS" w:hAnsi="Arial Unicode MS" w:cs="Arial Unicode MS"/>
          <w:b/>
          <w:sz w:val="24"/>
          <w:szCs w:val="24"/>
        </w:rPr>
      </w:pPr>
    </w:p>
    <w:p w:rsidR="00E550F5" w:rsidRPr="00E550F5" w:rsidRDefault="00E550F5" w:rsidP="00E550F5">
      <w:pPr>
        <w:pStyle w:val="ListParagraph"/>
        <w:numPr>
          <w:ilvl w:val="0"/>
          <w:numId w:val="4"/>
        </w:numPr>
        <w:spacing w:after="0"/>
        <w:ind w:hanging="720"/>
        <w:jc w:val="both"/>
        <w:rPr>
          <w:rFonts w:ascii="Arial Unicode MS" w:eastAsia="Arial Unicode MS" w:hAnsi="Arial Unicode MS" w:cs="Arial Unicode MS"/>
          <w:sz w:val="25"/>
          <w:szCs w:val="25"/>
        </w:rPr>
      </w:pPr>
      <w:r w:rsidRPr="00E550F5">
        <w:rPr>
          <w:rFonts w:ascii="Arial Unicode MS" w:eastAsia="Arial Unicode MS" w:hAnsi="Arial Unicode MS" w:cs="Arial Unicode MS"/>
          <w:sz w:val="25"/>
          <w:szCs w:val="25"/>
        </w:rPr>
        <w:t>Account for the growth of African nationalism since 1945.</w:t>
      </w:r>
      <w:r w:rsidR="00DC437B">
        <w:rPr>
          <w:rFonts w:ascii="Arial Unicode MS" w:eastAsia="Arial Unicode MS" w:hAnsi="Arial Unicode MS" w:cs="Arial Unicode MS"/>
          <w:sz w:val="25"/>
          <w:szCs w:val="25"/>
        </w:rPr>
        <w:t xml:space="preserve">  </w:t>
      </w:r>
      <w:r w:rsidR="00DC437B">
        <w:rPr>
          <w:rFonts w:ascii="Arial Unicode MS" w:eastAsia="Arial Unicode MS" w:hAnsi="Arial Unicode MS" w:cs="Arial Unicode MS"/>
          <w:sz w:val="25"/>
          <w:szCs w:val="25"/>
        </w:rPr>
        <w:tab/>
      </w:r>
      <w:r w:rsidR="00DC437B">
        <w:rPr>
          <w:rFonts w:ascii="Arial Unicode MS" w:eastAsia="Arial Unicode MS" w:hAnsi="Arial Unicode MS" w:cs="Arial Unicode MS"/>
          <w:sz w:val="25"/>
          <w:szCs w:val="25"/>
        </w:rPr>
        <w:tab/>
      </w:r>
      <w:r w:rsidR="00DC437B">
        <w:rPr>
          <w:rFonts w:ascii="Arial Unicode MS" w:eastAsia="Arial Unicode MS" w:hAnsi="Arial Unicode MS" w:cs="Arial Unicode MS"/>
          <w:sz w:val="25"/>
          <w:szCs w:val="25"/>
        </w:rPr>
        <w:tab/>
      </w:r>
      <w:r w:rsidR="00DC437B" w:rsidRPr="00DC437B">
        <w:rPr>
          <w:rFonts w:ascii="Arial Unicode MS" w:eastAsia="Arial Unicode MS" w:hAnsi="Arial Unicode MS" w:cs="Arial Unicode MS"/>
          <w:b/>
          <w:sz w:val="25"/>
          <w:szCs w:val="25"/>
        </w:rPr>
        <w:t>(25 marks)</w:t>
      </w:r>
      <w:r w:rsidRPr="00E550F5">
        <w:rPr>
          <w:rFonts w:ascii="Arial Unicode MS" w:eastAsia="Arial Unicode MS" w:hAnsi="Arial Unicode MS" w:cs="Arial Unicode MS"/>
          <w:sz w:val="25"/>
          <w:szCs w:val="25"/>
        </w:rPr>
        <w:t xml:space="preserve"> </w:t>
      </w:r>
    </w:p>
    <w:p w:rsidR="00E550F5" w:rsidRPr="00E550F5" w:rsidRDefault="00E550F5" w:rsidP="00E550F5">
      <w:pPr>
        <w:pStyle w:val="ListParagraph"/>
        <w:spacing w:after="0"/>
        <w:jc w:val="both"/>
        <w:rPr>
          <w:rFonts w:ascii="Arial Unicode MS" w:eastAsia="Arial Unicode MS" w:hAnsi="Arial Unicode MS" w:cs="Arial Unicode MS"/>
          <w:sz w:val="25"/>
          <w:szCs w:val="25"/>
        </w:rPr>
      </w:pPr>
    </w:p>
    <w:p w:rsidR="00E550F5" w:rsidRPr="00E550F5" w:rsidRDefault="00E550F5" w:rsidP="00E550F5">
      <w:pPr>
        <w:pStyle w:val="ListParagraph"/>
        <w:numPr>
          <w:ilvl w:val="0"/>
          <w:numId w:val="4"/>
        </w:numPr>
        <w:spacing w:after="0"/>
        <w:ind w:hanging="720"/>
        <w:jc w:val="both"/>
        <w:rPr>
          <w:rFonts w:ascii="Arial Unicode MS" w:eastAsia="Arial Unicode MS" w:hAnsi="Arial Unicode MS" w:cs="Arial Unicode MS"/>
          <w:sz w:val="25"/>
          <w:szCs w:val="25"/>
        </w:rPr>
      </w:pPr>
      <w:r w:rsidRPr="00E550F5">
        <w:rPr>
          <w:rFonts w:ascii="Arial Unicode MS" w:eastAsia="Arial Unicode MS" w:hAnsi="Arial Unicode MS" w:cs="Arial Unicode MS"/>
          <w:sz w:val="25"/>
          <w:szCs w:val="25"/>
        </w:rPr>
        <w:t xml:space="preserve">Explain the factors for the poor performance of Ethiopian troops against Italy in 1936. </w:t>
      </w:r>
      <w:r w:rsidR="00DC437B">
        <w:rPr>
          <w:rFonts w:ascii="Arial Unicode MS" w:eastAsia="Arial Unicode MS" w:hAnsi="Arial Unicode MS" w:cs="Arial Unicode MS"/>
          <w:sz w:val="25"/>
          <w:szCs w:val="25"/>
        </w:rPr>
        <w:t xml:space="preserve">   </w:t>
      </w:r>
      <w:r w:rsidR="00DC437B">
        <w:rPr>
          <w:rFonts w:ascii="Arial Unicode MS" w:eastAsia="Arial Unicode MS" w:hAnsi="Arial Unicode MS" w:cs="Arial Unicode MS"/>
          <w:sz w:val="25"/>
          <w:szCs w:val="25"/>
        </w:rPr>
        <w:tab/>
      </w:r>
      <w:r w:rsidR="00DC437B">
        <w:rPr>
          <w:rFonts w:ascii="Arial Unicode MS" w:eastAsia="Arial Unicode MS" w:hAnsi="Arial Unicode MS" w:cs="Arial Unicode MS"/>
          <w:sz w:val="25"/>
          <w:szCs w:val="25"/>
        </w:rPr>
        <w:tab/>
      </w:r>
      <w:r w:rsidR="00DC437B">
        <w:rPr>
          <w:rFonts w:ascii="Arial Unicode MS" w:eastAsia="Arial Unicode MS" w:hAnsi="Arial Unicode MS" w:cs="Arial Unicode MS"/>
          <w:sz w:val="25"/>
          <w:szCs w:val="25"/>
        </w:rPr>
        <w:tab/>
      </w:r>
      <w:r w:rsidR="00DC437B">
        <w:rPr>
          <w:rFonts w:ascii="Arial Unicode MS" w:eastAsia="Arial Unicode MS" w:hAnsi="Arial Unicode MS" w:cs="Arial Unicode MS"/>
          <w:sz w:val="25"/>
          <w:szCs w:val="25"/>
        </w:rPr>
        <w:tab/>
      </w:r>
      <w:r w:rsidR="00DC437B">
        <w:rPr>
          <w:rFonts w:ascii="Arial Unicode MS" w:eastAsia="Arial Unicode MS" w:hAnsi="Arial Unicode MS" w:cs="Arial Unicode MS"/>
          <w:sz w:val="25"/>
          <w:szCs w:val="25"/>
        </w:rPr>
        <w:tab/>
      </w:r>
      <w:r w:rsidR="00DC437B">
        <w:rPr>
          <w:rFonts w:ascii="Arial Unicode MS" w:eastAsia="Arial Unicode MS" w:hAnsi="Arial Unicode MS" w:cs="Arial Unicode MS"/>
          <w:sz w:val="25"/>
          <w:szCs w:val="25"/>
        </w:rPr>
        <w:tab/>
      </w:r>
      <w:r w:rsidR="00DC437B">
        <w:rPr>
          <w:rFonts w:ascii="Arial Unicode MS" w:eastAsia="Arial Unicode MS" w:hAnsi="Arial Unicode MS" w:cs="Arial Unicode MS"/>
          <w:sz w:val="25"/>
          <w:szCs w:val="25"/>
        </w:rPr>
        <w:tab/>
      </w:r>
      <w:r w:rsidR="00DC437B">
        <w:rPr>
          <w:rFonts w:ascii="Arial Unicode MS" w:eastAsia="Arial Unicode MS" w:hAnsi="Arial Unicode MS" w:cs="Arial Unicode MS"/>
          <w:sz w:val="25"/>
          <w:szCs w:val="25"/>
        </w:rPr>
        <w:tab/>
      </w:r>
      <w:r w:rsidR="00DC437B">
        <w:rPr>
          <w:rFonts w:ascii="Arial Unicode MS" w:eastAsia="Arial Unicode MS" w:hAnsi="Arial Unicode MS" w:cs="Arial Unicode MS"/>
          <w:sz w:val="25"/>
          <w:szCs w:val="25"/>
        </w:rPr>
        <w:tab/>
      </w:r>
      <w:r w:rsidR="00DC437B">
        <w:rPr>
          <w:rFonts w:ascii="Arial Unicode MS" w:eastAsia="Arial Unicode MS" w:hAnsi="Arial Unicode MS" w:cs="Arial Unicode MS"/>
          <w:sz w:val="25"/>
          <w:szCs w:val="25"/>
        </w:rPr>
        <w:tab/>
      </w:r>
      <w:r w:rsidR="00DC437B" w:rsidRPr="00DC437B">
        <w:rPr>
          <w:rFonts w:ascii="Arial Unicode MS" w:eastAsia="Arial Unicode MS" w:hAnsi="Arial Unicode MS" w:cs="Arial Unicode MS"/>
          <w:b/>
          <w:sz w:val="25"/>
          <w:szCs w:val="25"/>
        </w:rPr>
        <w:t>(25 marks)</w:t>
      </w:r>
    </w:p>
    <w:p w:rsidR="00E550F5" w:rsidRPr="00E550F5" w:rsidRDefault="00E550F5" w:rsidP="00E550F5">
      <w:pPr>
        <w:pStyle w:val="ListParagraph"/>
        <w:spacing w:after="0"/>
        <w:jc w:val="both"/>
        <w:rPr>
          <w:rFonts w:ascii="Arial Unicode MS" w:eastAsia="Arial Unicode MS" w:hAnsi="Arial Unicode MS" w:cs="Arial Unicode MS"/>
          <w:sz w:val="25"/>
          <w:szCs w:val="25"/>
        </w:rPr>
      </w:pPr>
    </w:p>
    <w:p w:rsidR="00E550F5" w:rsidRPr="00E550F5" w:rsidRDefault="00E550F5" w:rsidP="00E550F5">
      <w:pPr>
        <w:pStyle w:val="ListParagraph"/>
        <w:numPr>
          <w:ilvl w:val="0"/>
          <w:numId w:val="4"/>
        </w:numPr>
        <w:spacing w:after="0"/>
        <w:ind w:hanging="720"/>
        <w:jc w:val="both"/>
        <w:rPr>
          <w:rFonts w:ascii="Arial Unicode MS" w:eastAsia="Arial Unicode MS" w:hAnsi="Arial Unicode MS" w:cs="Arial Unicode MS"/>
          <w:sz w:val="25"/>
          <w:szCs w:val="25"/>
        </w:rPr>
      </w:pPr>
      <w:r w:rsidRPr="00E550F5">
        <w:rPr>
          <w:rFonts w:ascii="Arial Unicode MS" w:eastAsia="Arial Unicode MS" w:hAnsi="Arial Unicode MS" w:cs="Arial Unicode MS"/>
          <w:sz w:val="25"/>
          <w:szCs w:val="25"/>
        </w:rPr>
        <w:t xml:space="preserve">Examine the contribution of Gamel Abdel Nasser to the development. </w:t>
      </w:r>
      <w:r w:rsidR="00DC437B">
        <w:rPr>
          <w:rFonts w:ascii="Arial Unicode MS" w:eastAsia="Arial Unicode MS" w:hAnsi="Arial Unicode MS" w:cs="Arial Unicode MS"/>
          <w:sz w:val="25"/>
          <w:szCs w:val="25"/>
        </w:rPr>
        <w:t xml:space="preserve">  </w:t>
      </w:r>
      <w:r w:rsidR="00DC437B" w:rsidRPr="00DC437B">
        <w:rPr>
          <w:rFonts w:ascii="Arial Unicode MS" w:eastAsia="Arial Unicode MS" w:hAnsi="Arial Unicode MS" w:cs="Arial Unicode MS"/>
          <w:b/>
          <w:sz w:val="25"/>
          <w:szCs w:val="25"/>
        </w:rPr>
        <w:t>(25 marks)</w:t>
      </w:r>
    </w:p>
    <w:p w:rsidR="00E550F5" w:rsidRPr="00E550F5" w:rsidRDefault="00E550F5" w:rsidP="00E550F5">
      <w:pPr>
        <w:pStyle w:val="ListParagraph"/>
        <w:rPr>
          <w:rFonts w:ascii="Arial Unicode MS" w:eastAsia="Arial Unicode MS" w:hAnsi="Arial Unicode MS" w:cs="Arial Unicode MS"/>
          <w:sz w:val="25"/>
          <w:szCs w:val="25"/>
        </w:rPr>
      </w:pPr>
    </w:p>
    <w:p w:rsidR="00E550F5" w:rsidRPr="00E550F5" w:rsidRDefault="00E550F5" w:rsidP="00E550F5">
      <w:pPr>
        <w:pStyle w:val="ListParagraph"/>
        <w:numPr>
          <w:ilvl w:val="0"/>
          <w:numId w:val="4"/>
        </w:numPr>
        <w:spacing w:after="0"/>
        <w:ind w:hanging="720"/>
        <w:jc w:val="both"/>
        <w:rPr>
          <w:rFonts w:ascii="Arial Unicode MS" w:eastAsia="Arial Unicode MS" w:hAnsi="Arial Unicode MS" w:cs="Arial Unicode MS"/>
          <w:sz w:val="25"/>
          <w:szCs w:val="25"/>
        </w:rPr>
      </w:pPr>
      <w:r w:rsidRPr="00E550F5">
        <w:rPr>
          <w:rFonts w:ascii="Arial Unicode MS" w:eastAsia="Arial Unicode MS" w:hAnsi="Arial Unicode MS" w:cs="Arial Unicode MS"/>
          <w:sz w:val="25"/>
          <w:szCs w:val="25"/>
        </w:rPr>
        <w:t xml:space="preserve">To what extent did Kwame Nkrumah contribute to the development of Pan Africanism? </w:t>
      </w:r>
      <w:r w:rsidR="00DC437B">
        <w:rPr>
          <w:rFonts w:ascii="Arial Unicode MS" w:eastAsia="Arial Unicode MS" w:hAnsi="Arial Unicode MS" w:cs="Arial Unicode MS"/>
          <w:sz w:val="25"/>
          <w:szCs w:val="25"/>
        </w:rPr>
        <w:t xml:space="preserve">  </w:t>
      </w:r>
      <w:r w:rsidR="00DC437B">
        <w:rPr>
          <w:rFonts w:ascii="Arial Unicode MS" w:eastAsia="Arial Unicode MS" w:hAnsi="Arial Unicode MS" w:cs="Arial Unicode MS"/>
          <w:sz w:val="25"/>
          <w:szCs w:val="25"/>
        </w:rPr>
        <w:tab/>
      </w:r>
      <w:r w:rsidR="00DC437B">
        <w:rPr>
          <w:rFonts w:ascii="Arial Unicode MS" w:eastAsia="Arial Unicode MS" w:hAnsi="Arial Unicode MS" w:cs="Arial Unicode MS"/>
          <w:sz w:val="25"/>
          <w:szCs w:val="25"/>
        </w:rPr>
        <w:tab/>
      </w:r>
      <w:r w:rsidR="00DC437B">
        <w:rPr>
          <w:rFonts w:ascii="Arial Unicode MS" w:eastAsia="Arial Unicode MS" w:hAnsi="Arial Unicode MS" w:cs="Arial Unicode MS"/>
          <w:sz w:val="25"/>
          <w:szCs w:val="25"/>
        </w:rPr>
        <w:tab/>
      </w:r>
      <w:r w:rsidR="00DC437B">
        <w:rPr>
          <w:rFonts w:ascii="Arial Unicode MS" w:eastAsia="Arial Unicode MS" w:hAnsi="Arial Unicode MS" w:cs="Arial Unicode MS"/>
          <w:sz w:val="25"/>
          <w:szCs w:val="25"/>
        </w:rPr>
        <w:tab/>
      </w:r>
      <w:r w:rsidR="00DC437B">
        <w:rPr>
          <w:rFonts w:ascii="Arial Unicode MS" w:eastAsia="Arial Unicode MS" w:hAnsi="Arial Unicode MS" w:cs="Arial Unicode MS"/>
          <w:sz w:val="25"/>
          <w:szCs w:val="25"/>
        </w:rPr>
        <w:tab/>
      </w:r>
      <w:r w:rsidR="00DC437B">
        <w:rPr>
          <w:rFonts w:ascii="Arial Unicode MS" w:eastAsia="Arial Unicode MS" w:hAnsi="Arial Unicode MS" w:cs="Arial Unicode MS"/>
          <w:sz w:val="25"/>
          <w:szCs w:val="25"/>
        </w:rPr>
        <w:tab/>
      </w:r>
      <w:r w:rsidR="00DC437B">
        <w:rPr>
          <w:rFonts w:ascii="Arial Unicode MS" w:eastAsia="Arial Unicode MS" w:hAnsi="Arial Unicode MS" w:cs="Arial Unicode MS"/>
          <w:sz w:val="25"/>
          <w:szCs w:val="25"/>
        </w:rPr>
        <w:tab/>
      </w:r>
      <w:r w:rsidR="00DC437B">
        <w:rPr>
          <w:rFonts w:ascii="Arial Unicode MS" w:eastAsia="Arial Unicode MS" w:hAnsi="Arial Unicode MS" w:cs="Arial Unicode MS"/>
          <w:sz w:val="25"/>
          <w:szCs w:val="25"/>
        </w:rPr>
        <w:tab/>
      </w:r>
      <w:r w:rsidR="00DC437B">
        <w:rPr>
          <w:rFonts w:ascii="Arial Unicode MS" w:eastAsia="Arial Unicode MS" w:hAnsi="Arial Unicode MS" w:cs="Arial Unicode MS"/>
          <w:sz w:val="25"/>
          <w:szCs w:val="25"/>
        </w:rPr>
        <w:tab/>
      </w:r>
      <w:r w:rsidR="00DC437B" w:rsidRPr="00DC437B">
        <w:rPr>
          <w:rFonts w:ascii="Arial Unicode MS" w:eastAsia="Arial Unicode MS" w:hAnsi="Arial Unicode MS" w:cs="Arial Unicode MS"/>
          <w:b/>
          <w:sz w:val="25"/>
          <w:szCs w:val="25"/>
        </w:rPr>
        <w:t>(25 marks)</w:t>
      </w:r>
    </w:p>
    <w:p w:rsidR="00E550F5" w:rsidRPr="00E550F5" w:rsidRDefault="00E550F5" w:rsidP="00E550F5">
      <w:pPr>
        <w:pStyle w:val="ListParagraph"/>
        <w:rPr>
          <w:rFonts w:ascii="Arial Unicode MS" w:eastAsia="Arial Unicode MS" w:hAnsi="Arial Unicode MS" w:cs="Arial Unicode MS"/>
          <w:sz w:val="25"/>
          <w:szCs w:val="25"/>
        </w:rPr>
      </w:pPr>
    </w:p>
    <w:p w:rsidR="00E550F5" w:rsidRPr="00E550F5" w:rsidRDefault="00E550F5" w:rsidP="00E550F5">
      <w:pPr>
        <w:pStyle w:val="ListParagraph"/>
        <w:numPr>
          <w:ilvl w:val="0"/>
          <w:numId w:val="4"/>
        </w:numPr>
        <w:spacing w:after="0"/>
        <w:ind w:hanging="720"/>
        <w:jc w:val="both"/>
        <w:rPr>
          <w:rFonts w:ascii="Arial Unicode MS" w:eastAsia="Arial Unicode MS" w:hAnsi="Arial Unicode MS" w:cs="Arial Unicode MS"/>
          <w:sz w:val="25"/>
          <w:szCs w:val="25"/>
        </w:rPr>
      </w:pPr>
      <w:r w:rsidRPr="00E550F5">
        <w:rPr>
          <w:rFonts w:ascii="Arial Unicode MS" w:eastAsia="Arial Unicode MS" w:hAnsi="Arial Unicode MS" w:cs="Arial Unicode MS"/>
          <w:sz w:val="25"/>
          <w:szCs w:val="25"/>
        </w:rPr>
        <w:t xml:space="preserve">“The French administration was primarily responsible for the outbreak of the 1947 Malagasy uprising”. Discuss. </w:t>
      </w:r>
      <w:r w:rsidR="00DC437B">
        <w:rPr>
          <w:rFonts w:ascii="Arial Unicode MS" w:eastAsia="Arial Unicode MS" w:hAnsi="Arial Unicode MS" w:cs="Arial Unicode MS"/>
          <w:sz w:val="25"/>
          <w:szCs w:val="25"/>
        </w:rPr>
        <w:t xml:space="preserve"> </w:t>
      </w:r>
      <w:r w:rsidR="00DC437B">
        <w:rPr>
          <w:rFonts w:ascii="Arial Unicode MS" w:eastAsia="Arial Unicode MS" w:hAnsi="Arial Unicode MS" w:cs="Arial Unicode MS"/>
          <w:sz w:val="25"/>
          <w:szCs w:val="25"/>
        </w:rPr>
        <w:tab/>
      </w:r>
      <w:r w:rsidR="00DC437B">
        <w:rPr>
          <w:rFonts w:ascii="Arial Unicode MS" w:eastAsia="Arial Unicode MS" w:hAnsi="Arial Unicode MS" w:cs="Arial Unicode MS"/>
          <w:sz w:val="25"/>
          <w:szCs w:val="25"/>
        </w:rPr>
        <w:tab/>
      </w:r>
      <w:r w:rsidR="00DC437B">
        <w:rPr>
          <w:rFonts w:ascii="Arial Unicode MS" w:eastAsia="Arial Unicode MS" w:hAnsi="Arial Unicode MS" w:cs="Arial Unicode MS"/>
          <w:sz w:val="25"/>
          <w:szCs w:val="25"/>
        </w:rPr>
        <w:tab/>
      </w:r>
      <w:r w:rsidR="00DC437B">
        <w:rPr>
          <w:rFonts w:ascii="Arial Unicode MS" w:eastAsia="Arial Unicode MS" w:hAnsi="Arial Unicode MS" w:cs="Arial Unicode MS"/>
          <w:sz w:val="25"/>
          <w:szCs w:val="25"/>
        </w:rPr>
        <w:tab/>
      </w:r>
      <w:r w:rsidR="00DC437B">
        <w:rPr>
          <w:rFonts w:ascii="Arial Unicode MS" w:eastAsia="Arial Unicode MS" w:hAnsi="Arial Unicode MS" w:cs="Arial Unicode MS"/>
          <w:sz w:val="25"/>
          <w:szCs w:val="25"/>
        </w:rPr>
        <w:tab/>
      </w:r>
      <w:r w:rsidR="00DC437B">
        <w:rPr>
          <w:rFonts w:ascii="Arial Unicode MS" w:eastAsia="Arial Unicode MS" w:hAnsi="Arial Unicode MS" w:cs="Arial Unicode MS"/>
          <w:sz w:val="25"/>
          <w:szCs w:val="25"/>
        </w:rPr>
        <w:tab/>
      </w:r>
      <w:r w:rsidR="00DC437B">
        <w:rPr>
          <w:rFonts w:ascii="Arial Unicode MS" w:eastAsia="Arial Unicode MS" w:hAnsi="Arial Unicode MS" w:cs="Arial Unicode MS"/>
          <w:sz w:val="25"/>
          <w:szCs w:val="25"/>
        </w:rPr>
        <w:tab/>
      </w:r>
      <w:r w:rsidR="00DC437B" w:rsidRPr="00DC437B">
        <w:rPr>
          <w:rFonts w:ascii="Arial Unicode MS" w:eastAsia="Arial Unicode MS" w:hAnsi="Arial Unicode MS" w:cs="Arial Unicode MS"/>
          <w:b/>
          <w:sz w:val="25"/>
          <w:szCs w:val="25"/>
        </w:rPr>
        <w:t>(25 marks)</w:t>
      </w:r>
    </w:p>
    <w:p w:rsidR="00E550F5" w:rsidRPr="00E550F5" w:rsidRDefault="00E550F5" w:rsidP="00E550F5">
      <w:pPr>
        <w:pStyle w:val="ListParagraph"/>
        <w:rPr>
          <w:rFonts w:ascii="Arial Unicode MS" w:eastAsia="Arial Unicode MS" w:hAnsi="Arial Unicode MS" w:cs="Arial Unicode MS"/>
          <w:sz w:val="25"/>
          <w:szCs w:val="25"/>
        </w:rPr>
      </w:pPr>
    </w:p>
    <w:p w:rsidR="00E550F5" w:rsidRPr="00E550F5" w:rsidRDefault="00E550F5" w:rsidP="00E550F5">
      <w:pPr>
        <w:pStyle w:val="ListParagraph"/>
        <w:numPr>
          <w:ilvl w:val="0"/>
          <w:numId w:val="4"/>
        </w:numPr>
        <w:spacing w:after="0"/>
        <w:ind w:hanging="720"/>
        <w:jc w:val="both"/>
        <w:rPr>
          <w:rFonts w:ascii="Arial Unicode MS" w:eastAsia="Arial Unicode MS" w:hAnsi="Arial Unicode MS" w:cs="Arial Unicode MS"/>
          <w:sz w:val="25"/>
          <w:szCs w:val="25"/>
        </w:rPr>
      </w:pPr>
      <w:r w:rsidRPr="00E550F5">
        <w:rPr>
          <w:rFonts w:ascii="Arial Unicode MS" w:eastAsia="Arial Unicode MS" w:hAnsi="Arial Unicode MS" w:cs="Arial Unicode MS"/>
          <w:sz w:val="25"/>
          <w:szCs w:val="25"/>
        </w:rPr>
        <w:t xml:space="preserve">Assess the role of Sam Nujoma in the liberation struggle of Namibia. </w:t>
      </w:r>
      <w:r w:rsidR="00DC437B">
        <w:rPr>
          <w:rFonts w:ascii="Arial Unicode MS" w:eastAsia="Arial Unicode MS" w:hAnsi="Arial Unicode MS" w:cs="Arial Unicode MS"/>
          <w:sz w:val="25"/>
          <w:szCs w:val="25"/>
        </w:rPr>
        <w:tab/>
      </w:r>
      <w:r w:rsidR="00DC437B" w:rsidRPr="00DC437B">
        <w:rPr>
          <w:rFonts w:ascii="Arial Unicode MS" w:eastAsia="Arial Unicode MS" w:hAnsi="Arial Unicode MS" w:cs="Arial Unicode MS"/>
          <w:b/>
          <w:sz w:val="25"/>
          <w:szCs w:val="25"/>
        </w:rPr>
        <w:t>(25 marks)</w:t>
      </w:r>
    </w:p>
    <w:p w:rsidR="00E550F5" w:rsidRPr="00E550F5" w:rsidRDefault="00E550F5" w:rsidP="00E550F5">
      <w:pPr>
        <w:pStyle w:val="ListParagraph"/>
        <w:rPr>
          <w:rFonts w:ascii="Arial Unicode MS" w:eastAsia="Arial Unicode MS" w:hAnsi="Arial Unicode MS" w:cs="Arial Unicode MS"/>
          <w:sz w:val="25"/>
          <w:szCs w:val="25"/>
        </w:rPr>
      </w:pPr>
    </w:p>
    <w:p w:rsidR="00E550F5" w:rsidRPr="00E550F5" w:rsidRDefault="00E550F5" w:rsidP="00E550F5">
      <w:pPr>
        <w:pStyle w:val="ListParagraph"/>
        <w:numPr>
          <w:ilvl w:val="0"/>
          <w:numId w:val="4"/>
        </w:numPr>
        <w:spacing w:after="0"/>
        <w:ind w:hanging="720"/>
        <w:jc w:val="both"/>
        <w:rPr>
          <w:rFonts w:ascii="Arial Unicode MS" w:eastAsia="Arial Unicode MS" w:hAnsi="Arial Unicode MS" w:cs="Arial Unicode MS"/>
          <w:sz w:val="25"/>
          <w:szCs w:val="25"/>
        </w:rPr>
      </w:pPr>
      <w:r w:rsidRPr="00E550F5">
        <w:rPr>
          <w:rFonts w:ascii="Arial Unicode MS" w:eastAsia="Arial Unicode MS" w:hAnsi="Arial Unicode MS" w:cs="Arial Unicode MS"/>
          <w:sz w:val="25"/>
          <w:szCs w:val="25"/>
        </w:rPr>
        <w:t>To what extent did the East African community fulfill the objectives of its founders between 1967 – 1977?</w:t>
      </w:r>
      <w:r w:rsidR="00DC437B" w:rsidRPr="00DC437B">
        <w:rPr>
          <w:rFonts w:ascii="Arial Unicode MS" w:eastAsia="Arial Unicode MS" w:hAnsi="Arial Unicode MS" w:cs="Arial Unicode MS"/>
          <w:b/>
          <w:sz w:val="25"/>
          <w:szCs w:val="25"/>
        </w:rPr>
        <w:t xml:space="preserve"> </w:t>
      </w:r>
      <w:r w:rsidR="00DC437B">
        <w:rPr>
          <w:rFonts w:ascii="Arial Unicode MS" w:eastAsia="Arial Unicode MS" w:hAnsi="Arial Unicode MS" w:cs="Arial Unicode MS"/>
          <w:b/>
          <w:sz w:val="25"/>
          <w:szCs w:val="25"/>
        </w:rPr>
        <w:tab/>
      </w:r>
      <w:r w:rsidR="00DC437B">
        <w:rPr>
          <w:rFonts w:ascii="Arial Unicode MS" w:eastAsia="Arial Unicode MS" w:hAnsi="Arial Unicode MS" w:cs="Arial Unicode MS"/>
          <w:b/>
          <w:sz w:val="25"/>
          <w:szCs w:val="25"/>
        </w:rPr>
        <w:tab/>
      </w:r>
      <w:r w:rsidR="00DC437B">
        <w:rPr>
          <w:rFonts w:ascii="Arial Unicode MS" w:eastAsia="Arial Unicode MS" w:hAnsi="Arial Unicode MS" w:cs="Arial Unicode MS"/>
          <w:b/>
          <w:sz w:val="25"/>
          <w:szCs w:val="25"/>
        </w:rPr>
        <w:tab/>
      </w:r>
      <w:r w:rsidR="00DC437B">
        <w:rPr>
          <w:rFonts w:ascii="Arial Unicode MS" w:eastAsia="Arial Unicode MS" w:hAnsi="Arial Unicode MS" w:cs="Arial Unicode MS"/>
          <w:b/>
          <w:sz w:val="25"/>
          <w:szCs w:val="25"/>
        </w:rPr>
        <w:tab/>
      </w:r>
      <w:r w:rsidR="00DC437B">
        <w:rPr>
          <w:rFonts w:ascii="Arial Unicode MS" w:eastAsia="Arial Unicode MS" w:hAnsi="Arial Unicode MS" w:cs="Arial Unicode MS"/>
          <w:b/>
          <w:sz w:val="25"/>
          <w:szCs w:val="25"/>
        </w:rPr>
        <w:tab/>
      </w:r>
      <w:r w:rsidR="00DC437B">
        <w:rPr>
          <w:rFonts w:ascii="Arial Unicode MS" w:eastAsia="Arial Unicode MS" w:hAnsi="Arial Unicode MS" w:cs="Arial Unicode MS"/>
          <w:b/>
          <w:sz w:val="25"/>
          <w:szCs w:val="25"/>
        </w:rPr>
        <w:tab/>
      </w:r>
      <w:r w:rsidR="00DC437B">
        <w:rPr>
          <w:rFonts w:ascii="Arial Unicode MS" w:eastAsia="Arial Unicode MS" w:hAnsi="Arial Unicode MS" w:cs="Arial Unicode MS"/>
          <w:b/>
          <w:sz w:val="25"/>
          <w:szCs w:val="25"/>
        </w:rPr>
        <w:tab/>
      </w:r>
      <w:r w:rsidR="00DC437B">
        <w:rPr>
          <w:rFonts w:ascii="Arial Unicode MS" w:eastAsia="Arial Unicode MS" w:hAnsi="Arial Unicode MS" w:cs="Arial Unicode MS"/>
          <w:b/>
          <w:sz w:val="25"/>
          <w:szCs w:val="25"/>
        </w:rPr>
        <w:tab/>
      </w:r>
      <w:r w:rsidR="00DC437B" w:rsidRPr="00DC437B">
        <w:rPr>
          <w:rFonts w:ascii="Arial Unicode MS" w:eastAsia="Arial Unicode MS" w:hAnsi="Arial Unicode MS" w:cs="Arial Unicode MS"/>
          <w:b/>
          <w:sz w:val="25"/>
          <w:szCs w:val="25"/>
        </w:rPr>
        <w:t>(25 marks)</w:t>
      </w:r>
    </w:p>
    <w:p w:rsidR="00E550F5" w:rsidRPr="00E550F5" w:rsidRDefault="00E550F5" w:rsidP="00E550F5">
      <w:pPr>
        <w:pStyle w:val="ListParagraph"/>
        <w:rPr>
          <w:rFonts w:ascii="Arial Unicode MS" w:eastAsia="Arial Unicode MS" w:hAnsi="Arial Unicode MS" w:cs="Arial Unicode MS"/>
          <w:sz w:val="25"/>
          <w:szCs w:val="25"/>
        </w:rPr>
      </w:pPr>
    </w:p>
    <w:p w:rsidR="00E550F5" w:rsidRPr="00E550F5" w:rsidRDefault="00E550F5" w:rsidP="00E550F5">
      <w:pPr>
        <w:pStyle w:val="ListParagraph"/>
        <w:numPr>
          <w:ilvl w:val="0"/>
          <w:numId w:val="4"/>
        </w:numPr>
        <w:spacing w:after="0"/>
        <w:ind w:hanging="720"/>
        <w:jc w:val="both"/>
        <w:rPr>
          <w:rFonts w:ascii="Arial Unicode MS" w:eastAsia="Arial Unicode MS" w:hAnsi="Arial Unicode MS" w:cs="Arial Unicode MS"/>
          <w:sz w:val="25"/>
          <w:szCs w:val="25"/>
        </w:rPr>
      </w:pPr>
      <w:r w:rsidRPr="00E550F5">
        <w:rPr>
          <w:rFonts w:ascii="Arial Unicode MS" w:eastAsia="Arial Unicode MS" w:hAnsi="Arial Unicode MS" w:cs="Arial Unicode MS"/>
          <w:sz w:val="25"/>
          <w:szCs w:val="25"/>
        </w:rPr>
        <w:t xml:space="preserve">Account for the outbreak of Sudan civil war since 1955. </w:t>
      </w:r>
      <w:r w:rsidR="00DC437B">
        <w:rPr>
          <w:rFonts w:ascii="Arial Unicode MS" w:eastAsia="Arial Unicode MS" w:hAnsi="Arial Unicode MS" w:cs="Arial Unicode MS"/>
          <w:sz w:val="25"/>
          <w:szCs w:val="25"/>
        </w:rPr>
        <w:tab/>
      </w:r>
      <w:r w:rsidR="00DC437B">
        <w:rPr>
          <w:rFonts w:ascii="Arial Unicode MS" w:eastAsia="Arial Unicode MS" w:hAnsi="Arial Unicode MS" w:cs="Arial Unicode MS"/>
          <w:sz w:val="25"/>
          <w:szCs w:val="25"/>
        </w:rPr>
        <w:tab/>
      </w:r>
      <w:r w:rsidR="00DC437B">
        <w:rPr>
          <w:rFonts w:ascii="Arial Unicode MS" w:eastAsia="Arial Unicode MS" w:hAnsi="Arial Unicode MS" w:cs="Arial Unicode MS"/>
          <w:sz w:val="25"/>
          <w:szCs w:val="25"/>
        </w:rPr>
        <w:tab/>
      </w:r>
      <w:r w:rsidR="00DC437B" w:rsidRPr="00DC437B">
        <w:rPr>
          <w:rFonts w:ascii="Arial Unicode MS" w:eastAsia="Arial Unicode MS" w:hAnsi="Arial Unicode MS" w:cs="Arial Unicode MS"/>
          <w:b/>
          <w:sz w:val="25"/>
          <w:szCs w:val="25"/>
        </w:rPr>
        <w:t>(25 marks)</w:t>
      </w:r>
    </w:p>
    <w:p w:rsidR="00E550F5" w:rsidRPr="00E550F5" w:rsidRDefault="00E550F5" w:rsidP="00E550F5">
      <w:pPr>
        <w:pStyle w:val="ListParagraph"/>
        <w:rPr>
          <w:rFonts w:ascii="Arial Unicode MS" w:eastAsia="Arial Unicode MS" w:hAnsi="Arial Unicode MS" w:cs="Arial Unicode MS"/>
          <w:sz w:val="25"/>
          <w:szCs w:val="25"/>
        </w:rPr>
      </w:pPr>
    </w:p>
    <w:p w:rsidR="00E550F5" w:rsidRPr="00E550F5" w:rsidRDefault="00E550F5" w:rsidP="00E550F5">
      <w:pPr>
        <w:pStyle w:val="ListParagraph"/>
        <w:numPr>
          <w:ilvl w:val="0"/>
          <w:numId w:val="4"/>
        </w:numPr>
        <w:spacing w:after="0"/>
        <w:ind w:hanging="720"/>
        <w:jc w:val="both"/>
        <w:rPr>
          <w:rFonts w:ascii="Arial Unicode MS" w:eastAsia="Arial Unicode MS" w:hAnsi="Arial Unicode MS" w:cs="Arial Unicode MS"/>
          <w:sz w:val="25"/>
          <w:szCs w:val="25"/>
        </w:rPr>
      </w:pPr>
      <w:r w:rsidRPr="00E550F5">
        <w:rPr>
          <w:rFonts w:ascii="Arial Unicode MS" w:eastAsia="Arial Unicode MS" w:hAnsi="Arial Unicode MS" w:cs="Arial Unicode MS"/>
          <w:sz w:val="25"/>
          <w:szCs w:val="25"/>
        </w:rPr>
        <w:t xml:space="preserve">Examine the role of Education in promoting African cultural values. </w:t>
      </w:r>
      <w:r w:rsidR="00DC437B">
        <w:rPr>
          <w:rFonts w:ascii="Arial Unicode MS" w:eastAsia="Arial Unicode MS" w:hAnsi="Arial Unicode MS" w:cs="Arial Unicode MS"/>
          <w:sz w:val="25"/>
          <w:szCs w:val="25"/>
        </w:rPr>
        <w:tab/>
      </w:r>
      <w:r w:rsidR="00DC437B" w:rsidRPr="00DC437B">
        <w:rPr>
          <w:rFonts w:ascii="Arial Unicode MS" w:eastAsia="Arial Unicode MS" w:hAnsi="Arial Unicode MS" w:cs="Arial Unicode MS"/>
          <w:b/>
          <w:sz w:val="25"/>
          <w:szCs w:val="25"/>
        </w:rPr>
        <w:t>(25 marks)</w:t>
      </w:r>
    </w:p>
    <w:p w:rsidR="00E550F5" w:rsidRPr="00E550F5" w:rsidRDefault="00E550F5" w:rsidP="00E550F5">
      <w:pPr>
        <w:pStyle w:val="ListParagraph"/>
        <w:rPr>
          <w:rFonts w:ascii="Arial Unicode MS" w:eastAsia="Arial Unicode MS" w:hAnsi="Arial Unicode MS" w:cs="Arial Unicode MS"/>
          <w:sz w:val="25"/>
          <w:szCs w:val="25"/>
        </w:rPr>
      </w:pPr>
    </w:p>
    <w:p w:rsidR="00E550F5" w:rsidRPr="00E550F5" w:rsidRDefault="00E550F5" w:rsidP="00E550F5">
      <w:pPr>
        <w:pStyle w:val="ListParagraph"/>
        <w:numPr>
          <w:ilvl w:val="0"/>
          <w:numId w:val="4"/>
        </w:numPr>
        <w:spacing w:after="0"/>
        <w:ind w:hanging="720"/>
        <w:jc w:val="both"/>
        <w:rPr>
          <w:rFonts w:ascii="Arial Unicode MS" w:eastAsia="Arial Unicode MS" w:hAnsi="Arial Unicode MS" w:cs="Arial Unicode MS"/>
          <w:sz w:val="25"/>
          <w:szCs w:val="25"/>
        </w:rPr>
      </w:pPr>
      <w:r w:rsidRPr="00E550F5">
        <w:rPr>
          <w:rFonts w:ascii="Arial Unicode MS" w:eastAsia="Arial Unicode MS" w:hAnsi="Arial Unicode MS" w:cs="Arial Unicode MS"/>
          <w:sz w:val="25"/>
          <w:szCs w:val="25"/>
        </w:rPr>
        <w:t xml:space="preserve">“King Idris was largely responsible for his downfall in 1969”. Discuss. </w:t>
      </w:r>
      <w:r w:rsidR="00DC437B" w:rsidRPr="00DC437B">
        <w:rPr>
          <w:rFonts w:ascii="Arial Unicode MS" w:eastAsia="Arial Unicode MS" w:hAnsi="Arial Unicode MS" w:cs="Arial Unicode MS"/>
          <w:b/>
          <w:sz w:val="25"/>
          <w:szCs w:val="25"/>
        </w:rPr>
        <w:t>(25 marks)</w:t>
      </w:r>
    </w:p>
    <w:p w:rsidR="00E550F5" w:rsidRPr="00E550F5" w:rsidRDefault="00E550F5" w:rsidP="00E550F5">
      <w:pPr>
        <w:pStyle w:val="ListParagraph"/>
        <w:rPr>
          <w:rFonts w:ascii="Arial Unicode MS" w:eastAsia="Arial Unicode MS" w:hAnsi="Arial Unicode MS" w:cs="Arial Unicode MS"/>
          <w:sz w:val="25"/>
          <w:szCs w:val="25"/>
        </w:rPr>
      </w:pPr>
    </w:p>
    <w:p w:rsidR="00444FA5" w:rsidRPr="00DC437B" w:rsidRDefault="00444FA5" w:rsidP="00444FA5">
      <w:pPr>
        <w:spacing w:after="0"/>
        <w:jc w:val="right"/>
        <w:rPr>
          <w:rFonts w:ascii="Arial Unicode MS" w:eastAsia="Arial Unicode MS" w:hAnsi="Arial Unicode MS" w:cs="Arial Unicode MS"/>
          <w:b/>
          <w:sz w:val="26"/>
          <w:szCs w:val="26"/>
        </w:rPr>
      </w:pPr>
      <w:r w:rsidRPr="00DC437B">
        <w:rPr>
          <w:rFonts w:ascii="Arial Unicode MS" w:eastAsia="Arial Unicode MS" w:hAnsi="Arial Unicode MS" w:cs="Arial Unicode MS"/>
          <w:b/>
          <w:sz w:val="26"/>
          <w:szCs w:val="26"/>
        </w:rPr>
        <w:t>End</w:t>
      </w:r>
    </w:p>
    <w:sectPr w:rsidR="00444FA5" w:rsidRPr="00DC437B" w:rsidSect="00B15993">
      <w:footerReference w:type="default" r:id="rId8"/>
      <w:pgSz w:w="12240" w:h="15840"/>
      <w:pgMar w:top="990" w:right="1170" w:bottom="1440" w:left="1170" w:header="720" w:footer="213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1786A" w:rsidRDefault="00C1786A" w:rsidP="00F2723B">
      <w:pPr>
        <w:spacing w:after="0" w:line="240" w:lineRule="auto"/>
      </w:pPr>
      <w:r>
        <w:separator/>
      </w:r>
    </w:p>
  </w:endnote>
  <w:endnote w:type="continuationSeparator" w:id="1">
    <w:p w:rsidR="00C1786A" w:rsidRDefault="00C1786A" w:rsidP="00F272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300439"/>
      <w:docPartObj>
        <w:docPartGallery w:val="Page Numbers (Bottom of Page)"/>
        <w:docPartUnique/>
      </w:docPartObj>
    </w:sdtPr>
    <w:sdtContent>
      <w:p w:rsidR="00B15993" w:rsidRDefault="00B15993">
        <w:pPr>
          <w:pStyle w:val="Footer"/>
          <w:jc w:val="center"/>
        </w:pPr>
        <w:r w:rsidRPr="00B15993">
          <w:rPr>
            <w:rFonts w:ascii="Times New Roman" w:hAnsi="Times New Roman" w:cs="Times New Roman"/>
            <w:b/>
            <w:i/>
            <w:sz w:val="20"/>
            <w:szCs w:val="20"/>
          </w:rPr>
          <w:t xml:space="preserve">© </w:t>
        </w:r>
        <w:r w:rsidRPr="00B15993">
          <w:rPr>
            <w:rFonts w:ascii="Arial Unicode MS" w:eastAsia="Arial Unicode MS" w:hAnsi="Arial Unicode MS" w:cs="Arial Unicode MS"/>
            <w:sz w:val="20"/>
            <w:szCs w:val="20"/>
          </w:rPr>
          <w:t>UTEB 2019 Joint Mock Examinations</w:t>
        </w:r>
        <w:r w:rsidRPr="00B15993">
          <w:rPr>
            <w:sz w:val="20"/>
            <w:szCs w:val="20"/>
          </w:rPr>
          <w:t xml:space="preserve"> </w:t>
        </w:r>
        <w:r w:rsidR="00E550F5" w:rsidRPr="00D41C1A">
          <w:pict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_x0000_s9217" type="#_x0000_t110" style="width:467.2pt;height:4.3pt;mso-width-percent:1000;mso-position-horizontal-relative:char;mso-position-vertical-relative:line;mso-width-percent:1000;mso-width-relative:margin" fillcolor="black [3213]" strokecolor="black [3213]">
              <w10:wrap type="none" anchorx="margin" anchory="page"/>
              <w10:anchorlock/>
            </v:shape>
          </w:pict>
        </w:r>
      </w:p>
      <w:p w:rsidR="00B15993" w:rsidRDefault="00D41C1A">
        <w:pPr>
          <w:pStyle w:val="Footer"/>
          <w:jc w:val="center"/>
        </w:pPr>
        <w:fldSimple w:instr=" PAGE    \* MERGEFORMAT ">
          <w:r w:rsidR="00A41CD4">
            <w:rPr>
              <w:noProof/>
            </w:rPr>
            <w:t>2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1786A" w:rsidRDefault="00C1786A" w:rsidP="00F2723B">
      <w:pPr>
        <w:spacing w:after="0" w:line="240" w:lineRule="auto"/>
      </w:pPr>
      <w:r>
        <w:separator/>
      </w:r>
    </w:p>
  </w:footnote>
  <w:footnote w:type="continuationSeparator" w:id="1">
    <w:p w:rsidR="00C1786A" w:rsidRDefault="00C1786A" w:rsidP="00F272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B1C7E"/>
    <w:multiLevelType w:val="hybridMultilevel"/>
    <w:tmpl w:val="4656BE90"/>
    <w:lvl w:ilvl="0" w:tplc="3E5829D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30437E"/>
    <w:multiLevelType w:val="hybridMultilevel"/>
    <w:tmpl w:val="E75AF7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7163CD6"/>
    <w:multiLevelType w:val="hybridMultilevel"/>
    <w:tmpl w:val="860E29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AB0CD1"/>
    <w:multiLevelType w:val="hybridMultilevel"/>
    <w:tmpl w:val="E4BA33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18434"/>
    <o:shapelayout v:ext="edit">
      <o:idmap v:ext="edit" data="9"/>
    </o:shapelayout>
  </w:hdrShapeDefaults>
  <w:footnotePr>
    <w:footnote w:id="0"/>
    <w:footnote w:id="1"/>
  </w:footnotePr>
  <w:endnotePr>
    <w:endnote w:id="0"/>
    <w:endnote w:id="1"/>
  </w:endnotePr>
  <w:compat/>
  <w:rsids>
    <w:rsidRoot w:val="00BE6AD8"/>
    <w:rsid w:val="00026113"/>
    <w:rsid w:val="00030AA7"/>
    <w:rsid w:val="00031F33"/>
    <w:rsid w:val="00036EE6"/>
    <w:rsid w:val="00037062"/>
    <w:rsid w:val="00037DB3"/>
    <w:rsid w:val="00072F20"/>
    <w:rsid w:val="0008580A"/>
    <w:rsid w:val="00087C25"/>
    <w:rsid w:val="000909CA"/>
    <w:rsid w:val="000914DF"/>
    <w:rsid w:val="000A17FA"/>
    <w:rsid w:val="000A77A5"/>
    <w:rsid w:val="000B155D"/>
    <w:rsid w:val="000B513F"/>
    <w:rsid w:val="000C0BE1"/>
    <w:rsid w:val="000D1E91"/>
    <w:rsid w:val="000E4220"/>
    <w:rsid w:val="00107B04"/>
    <w:rsid w:val="00120CD4"/>
    <w:rsid w:val="00123D1F"/>
    <w:rsid w:val="00150510"/>
    <w:rsid w:val="00156391"/>
    <w:rsid w:val="0017297B"/>
    <w:rsid w:val="0019514D"/>
    <w:rsid w:val="001A17E9"/>
    <w:rsid w:val="001A74FA"/>
    <w:rsid w:val="001B5E8E"/>
    <w:rsid w:val="001C1EEC"/>
    <w:rsid w:val="002051F9"/>
    <w:rsid w:val="002262E6"/>
    <w:rsid w:val="00235D81"/>
    <w:rsid w:val="00241F4D"/>
    <w:rsid w:val="002470DF"/>
    <w:rsid w:val="002579BF"/>
    <w:rsid w:val="0027395D"/>
    <w:rsid w:val="002767F7"/>
    <w:rsid w:val="0028059B"/>
    <w:rsid w:val="002805FA"/>
    <w:rsid w:val="002A6A0B"/>
    <w:rsid w:val="002B54FB"/>
    <w:rsid w:val="00301409"/>
    <w:rsid w:val="003216B0"/>
    <w:rsid w:val="00347A4F"/>
    <w:rsid w:val="0036665D"/>
    <w:rsid w:val="00370644"/>
    <w:rsid w:val="00376849"/>
    <w:rsid w:val="00383BEF"/>
    <w:rsid w:val="003A15AE"/>
    <w:rsid w:val="003B5D7E"/>
    <w:rsid w:val="003B6155"/>
    <w:rsid w:val="003D33C9"/>
    <w:rsid w:val="003E42D8"/>
    <w:rsid w:val="00411AC4"/>
    <w:rsid w:val="00413512"/>
    <w:rsid w:val="004166C2"/>
    <w:rsid w:val="0042183F"/>
    <w:rsid w:val="00436C46"/>
    <w:rsid w:val="00444427"/>
    <w:rsid w:val="00444FA5"/>
    <w:rsid w:val="00446D67"/>
    <w:rsid w:val="00455D37"/>
    <w:rsid w:val="00462977"/>
    <w:rsid w:val="0046479C"/>
    <w:rsid w:val="00480731"/>
    <w:rsid w:val="004A54ED"/>
    <w:rsid w:val="004C58E2"/>
    <w:rsid w:val="004E325E"/>
    <w:rsid w:val="00505F4B"/>
    <w:rsid w:val="005164F6"/>
    <w:rsid w:val="00526A07"/>
    <w:rsid w:val="0052784D"/>
    <w:rsid w:val="00533045"/>
    <w:rsid w:val="00537DC8"/>
    <w:rsid w:val="005535CC"/>
    <w:rsid w:val="00571AEB"/>
    <w:rsid w:val="00582AB7"/>
    <w:rsid w:val="00592C94"/>
    <w:rsid w:val="005A13E2"/>
    <w:rsid w:val="005E18BE"/>
    <w:rsid w:val="005E3711"/>
    <w:rsid w:val="005F57E1"/>
    <w:rsid w:val="0060375E"/>
    <w:rsid w:val="00612309"/>
    <w:rsid w:val="00620ED3"/>
    <w:rsid w:val="006241D6"/>
    <w:rsid w:val="006250CB"/>
    <w:rsid w:val="0063137A"/>
    <w:rsid w:val="006325FC"/>
    <w:rsid w:val="00635D3E"/>
    <w:rsid w:val="00640B1E"/>
    <w:rsid w:val="00643ACF"/>
    <w:rsid w:val="0066009C"/>
    <w:rsid w:val="006618DC"/>
    <w:rsid w:val="00676F3F"/>
    <w:rsid w:val="006A3BF8"/>
    <w:rsid w:val="006C3545"/>
    <w:rsid w:val="0070069E"/>
    <w:rsid w:val="00721F94"/>
    <w:rsid w:val="00747CEC"/>
    <w:rsid w:val="007577C0"/>
    <w:rsid w:val="00757DF8"/>
    <w:rsid w:val="007658E6"/>
    <w:rsid w:val="007673FB"/>
    <w:rsid w:val="00775B85"/>
    <w:rsid w:val="00785967"/>
    <w:rsid w:val="007C1C32"/>
    <w:rsid w:val="007D32DA"/>
    <w:rsid w:val="0082735E"/>
    <w:rsid w:val="008371BE"/>
    <w:rsid w:val="00854451"/>
    <w:rsid w:val="00860357"/>
    <w:rsid w:val="00894E4D"/>
    <w:rsid w:val="00896F30"/>
    <w:rsid w:val="00900B56"/>
    <w:rsid w:val="00902029"/>
    <w:rsid w:val="009104A9"/>
    <w:rsid w:val="0091577C"/>
    <w:rsid w:val="00923394"/>
    <w:rsid w:val="00930257"/>
    <w:rsid w:val="00936BA4"/>
    <w:rsid w:val="009376A3"/>
    <w:rsid w:val="0093773C"/>
    <w:rsid w:val="00942A70"/>
    <w:rsid w:val="00953CB8"/>
    <w:rsid w:val="00965C7E"/>
    <w:rsid w:val="009900AA"/>
    <w:rsid w:val="009959A3"/>
    <w:rsid w:val="009C131B"/>
    <w:rsid w:val="009C1DAA"/>
    <w:rsid w:val="00A16E64"/>
    <w:rsid w:val="00A175DD"/>
    <w:rsid w:val="00A233AB"/>
    <w:rsid w:val="00A407B0"/>
    <w:rsid w:val="00A41CD4"/>
    <w:rsid w:val="00A57101"/>
    <w:rsid w:val="00A62B38"/>
    <w:rsid w:val="00A67716"/>
    <w:rsid w:val="00A96A77"/>
    <w:rsid w:val="00AA5484"/>
    <w:rsid w:val="00AB6C6A"/>
    <w:rsid w:val="00AC2C36"/>
    <w:rsid w:val="00AC65DC"/>
    <w:rsid w:val="00AD7220"/>
    <w:rsid w:val="00AE4353"/>
    <w:rsid w:val="00AF0D2A"/>
    <w:rsid w:val="00AF79CC"/>
    <w:rsid w:val="00B05EC2"/>
    <w:rsid w:val="00B06606"/>
    <w:rsid w:val="00B15993"/>
    <w:rsid w:val="00B24F8B"/>
    <w:rsid w:val="00B26066"/>
    <w:rsid w:val="00B32018"/>
    <w:rsid w:val="00B37A8E"/>
    <w:rsid w:val="00B47452"/>
    <w:rsid w:val="00B61309"/>
    <w:rsid w:val="00B62665"/>
    <w:rsid w:val="00B855CE"/>
    <w:rsid w:val="00B86A2B"/>
    <w:rsid w:val="00B94990"/>
    <w:rsid w:val="00BA786E"/>
    <w:rsid w:val="00BB40D6"/>
    <w:rsid w:val="00BD2E8A"/>
    <w:rsid w:val="00BE6AD8"/>
    <w:rsid w:val="00BF5E92"/>
    <w:rsid w:val="00BF7F04"/>
    <w:rsid w:val="00C11B12"/>
    <w:rsid w:val="00C11D58"/>
    <w:rsid w:val="00C1699B"/>
    <w:rsid w:val="00C1786A"/>
    <w:rsid w:val="00C24775"/>
    <w:rsid w:val="00C4122D"/>
    <w:rsid w:val="00C41922"/>
    <w:rsid w:val="00C66BFA"/>
    <w:rsid w:val="00C750DA"/>
    <w:rsid w:val="00C93AC6"/>
    <w:rsid w:val="00CA43B6"/>
    <w:rsid w:val="00CD1E3A"/>
    <w:rsid w:val="00CD38F3"/>
    <w:rsid w:val="00CD736A"/>
    <w:rsid w:val="00CE53C2"/>
    <w:rsid w:val="00D1713D"/>
    <w:rsid w:val="00D270A0"/>
    <w:rsid w:val="00D37DB1"/>
    <w:rsid w:val="00D41876"/>
    <w:rsid w:val="00D41C1A"/>
    <w:rsid w:val="00D42C2E"/>
    <w:rsid w:val="00D56366"/>
    <w:rsid w:val="00D7147C"/>
    <w:rsid w:val="00D71BB6"/>
    <w:rsid w:val="00DB028D"/>
    <w:rsid w:val="00DB161A"/>
    <w:rsid w:val="00DC437B"/>
    <w:rsid w:val="00DC44F4"/>
    <w:rsid w:val="00DC4AA1"/>
    <w:rsid w:val="00DC616A"/>
    <w:rsid w:val="00DE5754"/>
    <w:rsid w:val="00DF6D06"/>
    <w:rsid w:val="00E10A4C"/>
    <w:rsid w:val="00E35639"/>
    <w:rsid w:val="00E43BA0"/>
    <w:rsid w:val="00E4745C"/>
    <w:rsid w:val="00E53003"/>
    <w:rsid w:val="00E550F5"/>
    <w:rsid w:val="00E57DA3"/>
    <w:rsid w:val="00E6685A"/>
    <w:rsid w:val="00E74427"/>
    <w:rsid w:val="00E83360"/>
    <w:rsid w:val="00E90E4A"/>
    <w:rsid w:val="00E94E67"/>
    <w:rsid w:val="00EA08A4"/>
    <w:rsid w:val="00EC30F5"/>
    <w:rsid w:val="00EC6E3F"/>
    <w:rsid w:val="00EC7163"/>
    <w:rsid w:val="00ED7D1C"/>
    <w:rsid w:val="00EE09F3"/>
    <w:rsid w:val="00F13D54"/>
    <w:rsid w:val="00F174EE"/>
    <w:rsid w:val="00F24BC0"/>
    <w:rsid w:val="00F24EF9"/>
    <w:rsid w:val="00F2505F"/>
    <w:rsid w:val="00F25B1E"/>
    <w:rsid w:val="00F270DD"/>
    <w:rsid w:val="00F2723B"/>
    <w:rsid w:val="00F33693"/>
    <w:rsid w:val="00F5217B"/>
    <w:rsid w:val="00F55E53"/>
    <w:rsid w:val="00F64A1E"/>
    <w:rsid w:val="00F72680"/>
    <w:rsid w:val="00F75A2A"/>
    <w:rsid w:val="00F91BF6"/>
    <w:rsid w:val="00FA5814"/>
    <w:rsid w:val="00FB3E80"/>
    <w:rsid w:val="00FC21ED"/>
    <w:rsid w:val="00FC3472"/>
    <w:rsid w:val="00FC58F7"/>
    <w:rsid w:val="00FE3220"/>
    <w:rsid w:val="00FE6F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6A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6AD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F272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2723B"/>
  </w:style>
  <w:style w:type="paragraph" w:styleId="Footer">
    <w:name w:val="footer"/>
    <w:basedOn w:val="Normal"/>
    <w:link w:val="FooterChar"/>
    <w:uiPriority w:val="99"/>
    <w:unhideWhenUsed/>
    <w:rsid w:val="00F272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723B"/>
  </w:style>
  <w:style w:type="paragraph" w:styleId="BalloonText">
    <w:name w:val="Balloon Text"/>
    <w:basedOn w:val="Normal"/>
    <w:link w:val="BalloonTextChar"/>
    <w:uiPriority w:val="99"/>
    <w:semiHidden/>
    <w:unhideWhenUsed/>
    <w:rsid w:val="00C247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47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lwantale</Company>
  <LinksUpToDate>false</LinksUpToDate>
  <CharactersWithSpaces>1264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Lwantale Stationary </dc:creator>
  <cp:keywords/>
  <dc:description/>
  <cp:lastModifiedBy>DOS</cp:lastModifiedBy>
  <cp:revision>214</cp:revision>
  <dcterms:created xsi:type="dcterms:W3CDTF">2018-04-17T16:59:00Z</dcterms:created>
  <dcterms:modified xsi:type="dcterms:W3CDTF">2019-07-18T06:31:00Z</dcterms:modified>
</cp:coreProperties>
</file>