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E90" w:rsidRDefault="00715F72" w:rsidP="001C4E90">
      <w:pPr>
        <w:jc w:val="center"/>
        <w:rPr>
          <w:rFonts w:asciiTheme="majorBidi" w:hAnsiTheme="majorBidi" w:cstheme="majorBidi"/>
          <w:b/>
          <w:noProof/>
          <w:sz w:val="28"/>
          <w:szCs w:val="28"/>
        </w:rPr>
      </w:pPr>
      <w:r w:rsidRPr="00715F72">
        <w:rPr>
          <w:rFonts w:asciiTheme="majorBidi" w:hAnsiTheme="majorBidi" w:cstheme="majorBidi"/>
          <w:bCs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5.55pt;margin-top:-40.7pt;width:186.35pt;height:122.95pt;z-index:251660288;mso-width-percent:400;mso-width-percent:400;mso-width-relative:margin;mso-height-relative:margin" stroked="f">
            <v:textbox>
              <w:txbxContent>
                <w:p w:rsidR="001C4E90" w:rsidRPr="00021547" w:rsidRDefault="001C4E90" w:rsidP="001C4E90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21547">
                    <w:rPr>
                      <w:rFonts w:asciiTheme="majorBidi" w:hAnsiTheme="majorBidi" w:cstheme="majorBidi"/>
                      <w:sz w:val="28"/>
                      <w:szCs w:val="28"/>
                    </w:rPr>
                    <w:t>P235/1</w:t>
                  </w:r>
                </w:p>
                <w:p w:rsidR="001C4E90" w:rsidRPr="00021547" w:rsidRDefault="001C4E90" w:rsidP="001C4E90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21547">
                    <w:rPr>
                      <w:rFonts w:asciiTheme="majorBidi" w:hAnsiTheme="majorBidi" w:cstheme="majorBidi"/>
                      <w:sz w:val="28"/>
                      <w:szCs w:val="28"/>
                    </w:rPr>
                    <w:t>Islamic Religious Education</w:t>
                  </w:r>
                </w:p>
                <w:p w:rsidR="001C4E90" w:rsidRPr="00021547" w:rsidRDefault="001C4E90" w:rsidP="001C4E90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21547">
                    <w:rPr>
                      <w:rFonts w:asciiTheme="majorBidi" w:hAnsiTheme="majorBidi" w:cstheme="majorBidi"/>
                      <w:sz w:val="28"/>
                      <w:szCs w:val="28"/>
                    </w:rPr>
                    <w:t>Paper 1</w:t>
                  </w:r>
                </w:p>
                <w:p w:rsidR="001C4E90" w:rsidRPr="00021547" w:rsidRDefault="001C4E90" w:rsidP="001C4E90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21547">
                    <w:rPr>
                      <w:rFonts w:asciiTheme="majorBidi" w:hAnsiTheme="majorBidi" w:cstheme="majorBidi"/>
                      <w:sz w:val="28"/>
                      <w:szCs w:val="28"/>
                    </w:rPr>
                    <w:t>July/August</w:t>
                  </w:r>
                  <w:r w:rsidR="001F1D06">
                    <w:rPr>
                      <w:rFonts w:asciiTheme="majorBidi" w:hAnsiTheme="majorBidi" w:cstheme="majorBidi"/>
                      <w:sz w:val="28"/>
                      <w:szCs w:val="28"/>
                    </w:rPr>
                    <w:t>, 2015</w:t>
                  </w:r>
                </w:p>
                <w:p w:rsidR="001C4E90" w:rsidRPr="00021547" w:rsidRDefault="001C4E90" w:rsidP="001C4E90">
                  <w:pPr>
                    <w:spacing w:after="0" w:line="36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021547">
                    <w:rPr>
                      <w:rFonts w:asciiTheme="majorBidi" w:hAnsiTheme="majorBidi" w:cstheme="majorBidi"/>
                      <w:sz w:val="28"/>
                      <w:szCs w:val="28"/>
                    </w:rPr>
                    <w:t xml:space="preserve">2 ½ Hours </w:t>
                  </w:r>
                </w:p>
                <w:p w:rsidR="001C4E90" w:rsidRDefault="001C4E90"/>
              </w:txbxContent>
            </v:textbox>
          </v:shape>
        </w:pict>
      </w:r>
    </w:p>
    <w:p w:rsidR="001C4E90" w:rsidRDefault="001C4E90" w:rsidP="001C4E90">
      <w:pPr>
        <w:jc w:val="center"/>
        <w:rPr>
          <w:rFonts w:asciiTheme="majorBidi" w:hAnsiTheme="majorBidi" w:cstheme="majorBidi"/>
          <w:b/>
          <w:noProof/>
          <w:sz w:val="28"/>
          <w:szCs w:val="28"/>
        </w:rPr>
      </w:pPr>
    </w:p>
    <w:p w:rsidR="001C4E90" w:rsidRPr="00021547" w:rsidRDefault="001C4E90" w:rsidP="001C4E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C4E9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1971675" cy="1162050"/>
            <wp:effectExtent l="19050" t="0" r="9525" b="0"/>
            <wp:docPr id="2" name="Picture 36" descr="G:\umta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umta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90" w:rsidRPr="00021547" w:rsidRDefault="001C4E90" w:rsidP="001C4E90">
      <w:pPr>
        <w:ind w:left="54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                 </w:t>
      </w:r>
      <w:r w:rsidRPr="00021547">
        <w:rPr>
          <w:rFonts w:asciiTheme="majorBidi" w:hAnsiTheme="majorBidi" w:cstheme="majorBidi"/>
          <w:bCs/>
          <w:sz w:val="28"/>
          <w:szCs w:val="28"/>
        </w:rPr>
        <w:t>UGANDA MUSLIM TEACHERS’ ASSOCIATION</w:t>
      </w:r>
    </w:p>
    <w:p w:rsidR="001C4E90" w:rsidRPr="00021547" w:rsidRDefault="001C4E90" w:rsidP="001C4E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                            </w:t>
      </w:r>
      <w:r w:rsidRPr="00021547">
        <w:rPr>
          <w:rFonts w:asciiTheme="majorBidi" w:hAnsiTheme="majorBidi" w:cstheme="majorBidi"/>
          <w:bCs/>
          <w:sz w:val="28"/>
          <w:szCs w:val="28"/>
        </w:rPr>
        <w:t>U</w:t>
      </w:r>
      <w:r>
        <w:rPr>
          <w:rFonts w:asciiTheme="majorBidi" w:hAnsiTheme="majorBidi" w:cstheme="majorBidi"/>
          <w:bCs/>
          <w:sz w:val="28"/>
          <w:szCs w:val="28"/>
        </w:rPr>
        <w:t>MTA JOINT MOCK EXAMINATIONS 2015</w:t>
      </w:r>
    </w:p>
    <w:p w:rsidR="001C4E90" w:rsidRPr="00021547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21547">
        <w:rPr>
          <w:rFonts w:asciiTheme="majorBidi" w:hAnsiTheme="majorBidi" w:cstheme="majorBidi"/>
          <w:sz w:val="28"/>
          <w:szCs w:val="28"/>
        </w:rPr>
        <w:t>UGANDA ADVANCED CERTIFICATE OF EDUCATION</w:t>
      </w:r>
    </w:p>
    <w:p w:rsidR="001C4E90" w:rsidRPr="00021547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21547">
        <w:rPr>
          <w:rFonts w:asciiTheme="majorBidi" w:hAnsiTheme="majorBidi" w:cstheme="majorBidi"/>
          <w:sz w:val="28"/>
          <w:szCs w:val="28"/>
        </w:rPr>
        <w:t>Islamic Religious Education</w:t>
      </w:r>
    </w:p>
    <w:p w:rsidR="001C4E90" w:rsidRPr="00021547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21547">
        <w:rPr>
          <w:rFonts w:asciiTheme="majorBidi" w:hAnsiTheme="majorBidi" w:cstheme="majorBidi"/>
          <w:sz w:val="28"/>
          <w:szCs w:val="28"/>
        </w:rPr>
        <w:t>(The Glorious Qur’an)</w:t>
      </w:r>
    </w:p>
    <w:p w:rsidR="001C4E90" w:rsidRPr="00021547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21547">
        <w:rPr>
          <w:rFonts w:asciiTheme="majorBidi" w:hAnsiTheme="majorBidi" w:cstheme="majorBidi"/>
          <w:sz w:val="28"/>
          <w:szCs w:val="28"/>
        </w:rPr>
        <w:t>Paper 1</w:t>
      </w:r>
    </w:p>
    <w:p w:rsidR="001C4E90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021547">
        <w:rPr>
          <w:rFonts w:asciiTheme="majorBidi" w:hAnsiTheme="majorBidi" w:cstheme="majorBidi"/>
          <w:sz w:val="28"/>
          <w:szCs w:val="28"/>
        </w:rPr>
        <w:t>2 hours 30 minutes</w:t>
      </w:r>
    </w:p>
    <w:p w:rsidR="001C4E90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C4E90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C4E90" w:rsidRPr="00021547" w:rsidRDefault="001C4E90" w:rsidP="001C4E90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C4E90" w:rsidRPr="00021547" w:rsidRDefault="001C4E90" w:rsidP="001C4E90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1C4E90" w:rsidRPr="00021547" w:rsidRDefault="001C4E90" w:rsidP="001C4E90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1C4E90" w:rsidRPr="00021547" w:rsidRDefault="001C4E90" w:rsidP="001C4E90">
      <w:pPr>
        <w:spacing w:after="0" w:line="240" w:lineRule="auto"/>
        <w:rPr>
          <w:rFonts w:asciiTheme="majorBidi" w:hAnsiTheme="majorBidi" w:cstheme="majorBidi"/>
          <w:b/>
        </w:rPr>
      </w:pPr>
      <w:r w:rsidRPr="00021547">
        <w:rPr>
          <w:rFonts w:asciiTheme="majorBidi" w:hAnsiTheme="majorBidi" w:cstheme="majorBidi"/>
          <w:b/>
        </w:rPr>
        <w:t>INSTRUCTIONS TO CANDIDATES:</w:t>
      </w:r>
    </w:p>
    <w:p w:rsidR="001C4E90" w:rsidRPr="00021547" w:rsidRDefault="001C4E90" w:rsidP="001C4E90">
      <w:pPr>
        <w:spacing w:after="0" w:line="240" w:lineRule="auto"/>
        <w:rPr>
          <w:rFonts w:asciiTheme="majorBidi" w:hAnsiTheme="majorBidi" w:cstheme="majorBidi"/>
          <w:b/>
        </w:rPr>
      </w:pPr>
    </w:p>
    <w:p w:rsidR="001C4E90" w:rsidRPr="00A24989" w:rsidRDefault="001C4E90" w:rsidP="001C4E90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</w:rPr>
      </w:pPr>
      <w:r w:rsidRPr="00A24989">
        <w:rPr>
          <w:rFonts w:asciiTheme="majorBidi" w:hAnsiTheme="majorBidi" w:cstheme="majorBidi"/>
          <w:i/>
        </w:rPr>
        <w:t xml:space="preserve">Attempt </w:t>
      </w:r>
      <w:r w:rsidR="00A24989" w:rsidRPr="00A24989">
        <w:rPr>
          <w:rFonts w:asciiTheme="majorBidi" w:hAnsiTheme="majorBidi" w:cstheme="majorBidi"/>
          <w:i/>
        </w:rPr>
        <w:t xml:space="preserve">only </w:t>
      </w:r>
      <w:r w:rsidRPr="00A24989">
        <w:rPr>
          <w:rFonts w:asciiTheme="majorBidi" w:hAnsiTheme="majorBidi" w:cstheme="majorBidi"/>
          <w:i/>
        </w:rPr>
        <w:t xml:space="preserve">(4) questions. </w:t>
      </w:r>
    </w:p>
    <w:p w:rsidR="001C4E90" w:rsidRPr="00A24989" w:rsidRDefault="001C4E90" w:rsidP="001C4E90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</w:rPr>
      </w:pPr>
      <w:r w:rsidRPr="00A24989">
        <w:rPr>
          <w:rFonts w:asciiTheme="majorBidi" w:hAnsiTheme="majorBidi" w:cstheme="majorBidi"/>
          <w:i/>
        </w:rPr>
        <w:t>All questions carry equal marks.</w:t>
      </w:r>
    </w:p>
    <w:p w:rsidR="00A24989" w:rsidRPr="00A24989" w:rsidRDefault="00A24989" w:rsidP="001C4E90">
      <w:pPr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i/>
        </w:rPr>
      </w:pPr>
      <w:r w:rsidRPr="00A24989">
        <w:rPr>
          <w:rFonts w:asciiTheme="majorBidi" w:hAnsiTheme="majorBidi" w:cstheme="majorBidi"/>
          <w:i/>
        </w:rPr>
        <w:t xml:space="preserve">Additional questions  </w:t>
      </w:r>
      <w:r w:rsidRPr="00A24989">
        <w:rPr>
          <w:rFonts w:asciiTheme="majorBidi" w:hAnsiTheme="majorBidi" w:cstheme="majorBidi"/>
          <w:b/>
          <w:i/>
          <w:u w:val="single"/>
        </w:rPr>
        <w:t>will not</w:t>
      </w:r>
      <w:r w:rsidRPr="00A24989">
        <w:rPr>
          <w:rFonts w:asciiTheme="majorBidi" w:hAnsiTheme="majorBidi" w:cstheme="majorBidi"/>
          <w:i/>
        </w:rPr>
        <w:t xml:space="preserve"> be marked</w:t>
      </w:r>
      <w:r>
        <w:rPr>
          <w:rFonts w:asciiTheme="majorBidi" w:hAnsiTheme="majorBidi" w:cstheme="majorBidi"/>
          <w:i/>
        </w:rPr>
        <w:t>.</w:t>
      </w:r>
    </w:p>
    <w:p w:rsidR="001C4E90" w:rsidRPr="00021547" w:rsidRDefault="001C4E90" w:rsidP="001C4E90">
      <w:pPr>
        <w:spacing w:after="0" w:line="240" w:lineRule="auto"/>
        <w:rPr>
          <w:rFonts w:asciiTheme="majorBidi" w:hAnsiTheme="majorBidi" w:cstheme="majorBidi"/>
        </w:rPr>
      </w:pPr>
    </w:p>
    <w:p w:rsidR="001C4E90" w:rsidRDefault="001C4E90" w:rsidP="001C4E90">
      <w:pPr>
        <w:spacing w:after="0" w:line="240" w:lineRule="auto"/>
        <w:rPr>
          <w:rFonts w:ascii="Bookman Old Style" w:hAnsi="Bookman Old Style"/>
        </w:rPr>
      </w:pPr>
    </w:p>
    <w:p w:rsidR="001C4E90" w:rsidRDefault="001C4E90" w:rsidP="001C4E90">
      <w:pPr>
        <w:spacing w:after="0" w:line="240" w:lineRule="auto"/>
        <w:rPr>
          <w:rFonts w:ascii="Bookman Old Style" w:hAnsi="Bookman Old Style"/>
        </w:rPr>
      </w:pPr>
    </w:p>
    <w:p w:rsidR="001C4E90" w:rsidRDefault="001C4E90" w:rsidP="001C4E90">
      <w:pPr>
        <w:spacing w:line="480" w:lineRule="auto"/>
        <w:rPr>
          <w:b/>
        </w:rPr>
      </w:pPr>
    </w:p>
    <w:p w:rsidR="001C4E90" w:rsidRDefault="001C4E90" w:rsidP="001C4E90">
      <w:pPr>
        <w:spacing w:line="480" w:lineRule="auto"/>
        <w:rPr>
          <w:b/>
        </w:rPr>
      </w:pPr>
    </w:p>
    <w:p w:rsidR="001C4E90" w:rsidRDefault="001C4E90" w:rsidP="00D24B3E">
      <w:pPr>
        <w:spacing w:line="480" w:lineRule="auto"/>
        <w:jc w:val="center"/>
        <w:rPr>
          <w:b/>
        </w:rPr>
      </w:pPr>
    </w:p>
    <w:p w:rsidR="00F05315" w:rsidRDefault="00F05315" w:rsidP="00D24B3E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Analyze</w:t>
      </w:r>
      <w:r w:rsidR="00A06087">
        <w:t xml:space="preserve"> </w:t>
      </w:r>
      <w:r>
        <w:t>the different styles of Allah’s revelation to humanity as discussed in the Quran</w:t>
      </w:r>
      <w:r w:rsidR="003B7522">
        <w:t>.</w:t>
      </w:r>
      <w:r>
        <w:t xml:space="preserve"> </w:t>
      </w:r>
    </w:p>
    <w:p w:rsidR="00A06087" w:rsidRDefault="00F05315" w:rsidP="00D24B3E">
      <w:pPr>
        <w:pStyle w:val="ListParagraph"/>
        <w:spacing w:line="480" w:lineRule="auto"/>
        <w:ind w:left="7920"/>
      </w:pPr>
      <w:r>
        <w:t>(25 marks)</w:t>
      </w:r>
    </w:p>
    <w:p w:rsidR="00F05315" w:rsidRDefault="006976F0" w:rsidP="00D24B3E">
      <w:pPr>
        <w:pStyle w:val="ListParagraph"/>
        <w:numPr>
          <w:ilvl w:val="0"/>
          <w:numId w:val="1"/>
        </w:numPr>
        <w:spacing w:line="480" w:lineRule="auto"/>
      </w:pPr>
      <w:r>
        <w:t xml:space="preserve">“Without the human contributions, the Quran would not have been protected and preserved”. Discuss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(25 marks)</w:t>
      </w:r>
    </w:p>
    <w:p w:rsidR="006976F0" w:rsidRDefault="006976F0" w:rsidP="00D24B3E">
      <w:pPr>
        <w:pStyle w:val="ListParagraph"/>
        <w:numPr>
          <w:ilvl w:val="0"/>
          <w:numId w:val="1"/>
        </w:numPr>
        <w:spacing w:line="480" w:lineRule="auto"/>
      </w:pPr>
      <w:r>
        <w:t>Discuss the nature of God’s different reactions to sinners in the Pre- Quranic period</w:t>
      </w:r>
      <w:r w:rsidR="003B7522">
        <w:t>.</w:t>
      </w:r>
      <w:r>
        <w:t xml:space="preserve"> </w:t>
      </w:r>
    </w:p>
    <w:p w:rsidR="006976F0" w:rsidRDefault="006976F0" w:rsidP="00D24B3E">
      <w:pPr>
        <w:pStyle w:val="ListParagraph"/>
        <w:spacing w:line="480" w:lineRule="auto"/>
        <w:ind w:left="7200" w:firstLine="720"/>
      </w:pPr>
      <w:r>
        <w:t>(25 marks)</w:t>
      </w:r>
    </w:p>
    <w:p w:rsidR="003B7522" w:rsidRDefault="006976F0" w:rsidP="003B7522">
      <w:pPr>
        <w:pStyle w:val="ListParagraph"/>
        <w:numPr>
          <w:ilvl w:val="0"/>
          <w:numId w:val="1"/>
        </w:numPr>
        <w:spacing w:line="480" w:lineRule="auto"/>
      </w:pPr>
      <w:r>
        <w:t xml:space="preserve">The Quranic teachings on monotheism is too broad as always perceived. </w:t>
      </w:r>
      <w:r w:rsidR="003B7522">
        <w:t>Assess the validity of the statement.</w:t>
      </w:r>
      <w:r>
        <w:t xml:space="preserve"> </w:t>
      </w:r>
      <w:r w:rsidR="003B7522">
        <w:tab/>
      </w:r>
      <w:r w:rsidR="003B7522">
        <w:tab/>
      </w:r>
      <w:r w:rsidR="003B7522">
        <w:tab/>
      </w:r>
      <w:r w:rsidR="003B7522">
        <w:tab/>
      </w:r>
      <w:r w:rsidR="003B7522">
        <w:tab/>
      </w:r>
      <w:r w:rsidR="003B7522">
        <w:tab/>
      </w:r>
      <w:r w:rsidR="003B7522">
        <w:tab/>
        <w:t xml:space="preserve"> (25 marks)</w:t>
      </w:r>
    </w:p>
    <w:p w:rsidR="006976F0" w:rsidRDefault="006976F0" w:rsidP="003B7522">
      <w:pPr>
        <w:pStyle w:val="ListParagraph"/>
        <w:numPr>
          <w:ilvl w:val="0"/>
          <w:numId w:val="1"/>
        </w:numPr>
        <w:spacing w:line="480" w:lineRule="auto"/>
      </w:pPr>
      <w:r>
        <w:t>Examine the characteristics tha</w:t>
      </w:r>
      <w:r w:rsidR="008D0CD1">
        <w:t>t may make marriage invalid (un</w:t>
      </w:r>
      <w:r>
        <w:t>lawful) by the Quran</w:t>
      </w:r>
      <w:r w:rsidR="00E70830">
        <w:t>.</w:t>
      </w:r>
    </w:p>
    <w:p w:rsidR="006976F0" w:rsidRDefault="006976F0" w:rsidP="00D24B3E">
      <w:pPr>
        <w:pStyle w:val="ListParagraph"/>
        <w:spacing w:line="480" w:lineRule="auto"/>
        <w:ind w:left="7200" w:firstLine="720"/>
      </w:pPr>
      <w:r>
        <w:t xml:space="preserve"> (25 marks)</w:t>
      </w:r>
    </w:p>
    <w:p w:rsidR="006976F0" w:rsidRDefault="006976F0" w:rsidP="00D24B3E">
      <w:pPr>
        <w:pStyle w:val="ListParagraph"/>
        <w:numPr>
          <w:ilvl w:val="0"/>
          <w:numId w:val="1"/>
        </w:numPr>
        <w:spacing w:line="480" w:lineRule="auto"/>
      </w:pPr>
      <w:r>
        <w:t>Discuss the concept of Brotherhood as explained in the Quran</w:t>
      </w:r>
      <w:r w:rsidR="0079672D">
        <w:t>.</w:t>
      </w:r>
      <w:r>
        <w:t xml:space="preserve"> </w:t>
      </w:r>
      <w:r>
        <w:tab/>
      </w:r>
      <w:r>
        <w:tab/>
        <w:t>(25 marks)</w:t>
      </w:r>
    </w:p>
    <w:p w:rsidR="006976F0" w:rsidRDefault="006976F0" w:rsidP="00D24B3E">
      <w:pPr>
        <w:pStyle w:val="ListParagraph"/>
        <w:numPr>
          <w:ilvl w:val="0"/>
          <w:numId w:val="1"/>
        </w:numPr>
        <w:spacing w:line="480" w:lineRule="auto"/>
      </w:pPr>
      <w:r>
        <w:t xml:space="preserve">Analyse the principles </w:t>
      </w:r>
      <w:r w:rsidR="0079672D">
        <w:t>that govern an Islamic Economic S</w:t>
      </w:r>
      <w:r>
        <w:t>ystem</w:t>
      </w:r>
      <w:r>
        <w:tab/>
      </w:r>
      <w:r>
        <w:tab/>
        <w:t>(25 marks)</w:t>
      </w:r>
    </w:p>
    <w:p w:rsidR="006976F0" w:rsidRDefault="006976F0" w:rsidP="00D24B3E">
      <w:pPr>
        <w:pStyle w:val="ListParagraph"/>
        <w:numPr>
          <w:ilvl w:val="0"/>
          <w:numId w:val="1"/>
        </w:numPr>
        <w:spacing w:line="480" w:lineRule="auto"/>
      </w:pPr>
      <w:r>
        <w:t>(a) Explain the teachings of the Quran on Ribbah</w:t>
      </w:r>
      <w:r w:rsidR="00394985">
        <w:t>.</w:t>
      </w:r>
      <w:r>
        <w:tab/>
      </w:r>
      <w:r>
        <w:tab/>
      </w:r>
      <w:r>
        <w:tab/>
      </w:r>
      <w:r>
        <w:tab/>
        <w:t>(13 marks)</w:t>
      </w:r>
    </w:p>
    <w:p w:rsidR="006976F0" w:rsidRDefault="006976F0" w:rsidP="00D24B3E">
      <w:pPr>
        <w:pStyle w:val="ListParagraph"/>
        <w:spacing w:line="480" w:lineRule="auto"/>
      </w:pPr>
      <w:r>
        <w:t>(b) What logic was behind Allah’s prohibition of Ribbah</w:t>
      </w:r>
      <w:r w:rsidR="00394985">
        <w:t>?</w:t>
      </w:r>
      <w:r>
        <w:tab/>
      </w:r>
      <w:r>
        <w:tab/>
      </w:r>
      <w:r>
        <w:tab/>
        <w:t>(12 marks)</w:t>
      </w:r>
    </w:p>
    <w:p w:rsidR="001F69D0" w:rsidRDefault="001F69D0" w:rsidP="00D24B3E">
      <w:pPr>
        <w:pStyle w:val="ListParagraph"/>
        <w:numPr>
          <w:ilvl w:val="0"/>
          <w:numId w:val="1"/>
        </w:numPr>
        <w:spacing w:line="480" w:lineRule="auto"/>
      </w:pPr>
      <w:r>
        <w:t xml:space="preserve">Discuss the Quranic guidance to protect the politically oppressed groups </w:t>
      </w:r>
      <w:r w:rsidR="001F1D06">
        <w:t>in society.</w:t>
      </w:r>
    </w:p>
    <w:p w:rsidR="006976F0" w:rsidRDefault="001F69D0" w:rsidP="00D24B3E">
      <w:pPr>
        <w:pStyle w:val="ListParagraph"/>
        <w:spacing w:line="480" w:lineRule="auto"/>
        <w:ind w:left="7200" w:firstLine="720"/>
      </w:pPr>
      <w:r>
        <w:t>(25 marks)</w:t>
      </w:r>
    </w:p>
    <w:p w:rsidR="001F69D0" w:rsidRDefault="00D24B3E" w:rsidP="00D24B3E">
      <w:pPr>
        <w:pStyle w:val="ListParagraph"/>
        <w:numPr>
          <w:ilvl w:val="0"/>
          <w:numId w:val="1"/>
        </w:numPr>
        <w:spacing w:line="480" w:lineRule="auto"/>
      </w:pPr>
      <w:r>
        <w:t>“Leaders</w:t>
      </w:r>
      <w:r w:rsidR="001F69D0">
        <w:t xml:space="preserve"> and their subjects have rights over one another.” </w:t>
      </w:r>
      <w:r w:rsidR="00E70830">
        <w:t>Discuss</w:t>
      </w:r>
      <w:r w:rsidR="001F69D0">
        <w:tab/>
      </w:r>
      <w:r w:rsidR="001F69D0">
        <w:tab/>
        <w:t>(25 marks)</w:t>
      </w:r>
    </w:p>
    <w:p w:rsidR="001F69D0" w:rsidRDefault="001F69D0" w:rsidP="00D24B3E">
      <w:pPr>
        <w:pStyle w:val="ListParagraph"/>
        <w:numPr>
          <w:ilvl w:val="0"/>
          <w:numId w:val="1"/>
        </w:numPr>
        <w:spacing w:line="480" w:lineRule="auto"/>
      </w:pPr>
      <w:r>
        <w:t>(a) Explain the back ground of Surat Al Fil</w:t>
      </w:r>
      <w:r w:rsidR="00E70830">
        <w:t>.</w:t>
      </w:r>
      <w:r>
        <w:tab/>
      </w:r>
      <w:r>
        <w:tab/>
      </w:r>
      <w:r>
        <w:tab/>
      </w:r>
      <w:r>
        <w:tab/>
      </w:r>
      <w:r>
        <w:tab/>
        <w:t>(13 marks)</w:t>
      </w:r>
    </w:p>
    <w:p w:rsidR="001F69D0" w:rsidRDefault="001F69D0" w:rsidP="00D24B3E">
      <w:pPr>
        <w:pStyle w:val="ListParagraph"/>
        <w:spacing w:line="480" w:lineRule="auto"/>
      </w:pPr>
      <w:r>
        <w:t>(b) Give the relevance of this Surah to Muslims</w:t>
      </w:r>
      <w:r w:rsidR="00B62F0D">
        <w:t>.</w:t>
      </w:r>
      <w:r>
        <w:tab/>
      </w:r>
      <w:r>
        <w:tab/>
      </w:r>
      <w:r>
        <w:tab/>
      </w:r>
      <w:r>
        <w:tab/>
        <w:t>(12 marks)</w:t>
      </w:r>
    </w:p>
    <w:p w:rsidR="001F69D0" w:rsidRDefault="001F69D0" w:rsidP="00D24B3E">
      <w:pPr>
        <w:pStyle w:val="ListParagraph"/>
        <w:numPr>
          <w:ilvl w:val="0"/>
          <w:numId w:val="1"/>
        </w:numPr>
        <w:spacing w:line="480" w:lineRule="auto"/>
      </w:pPr>
      <w:r>
        <w:t>(a)</w:t>
      </w:r>
      <w:r w:rsidR="00D24B3E">
        <w:t xml:space="preserve"> Under what circumstances was Surat Ikhlaas revealed</w:t>
      </w:r>
      <w:r w:rsidR="009B7C98">
        <w:t>?</w:t>
      </w:r>
      <w:r w:rsidR="00D24B3E">
        <w:tab/>
      </w:r>
      <w:r w:rsidR="00D24B3E">
        <w:tab/>
      </w:r>
      <w:r w:rsidR="00D24B3E">
        <w:tab/>
        <w:t>(10 marks)</w:t>
      </w:r>
    </w:p>
    <w:p w:rsidR="00D24B3E" w:rsidRDefault="00D24B3E" w:rsidP="00D24B3E">
      <w:pPr>
        <w:pStyle w:val="ListParagraph"/>
        <w:spacing w:line="480" w:lineRule="auto"/>
      </w:pPr>
      <w:r>
        <w:t>(b) Explain the themes and meaning of this Surah</w:t>
      </w:r>
      <w:r w:rsidR="009B7C98">
        <w:t>.</w:t>
      </w:r>
      <w:r>
        <w:tab/>
      </w:r>
      <w:r>
        <w:tab/>
      </w:r>
      <w:r>
        <w:tab/>
      </w:r>
      <w:r>
        <w:tab/>
        <w:t>(15marks)</w:t>
      </w:r>
    </w:p>
    <w:p w:rsidR="001C4E90" w:rsidRDefault="001C4E90" w:rsidP="00D24B3E">
      <w:pPr>
        <w:pStyle w:val="ListParagraph"/>
        <w:spacing w:line="480" w:lineRule="auto"/>
      </w:pPr>
    </w:p>
    <w:p w:rsidR="00D24B3E" w:rsidRPr="00D24B3E" w:rsidRDefault="00D24B3E" w:rsidP="00D24B3E">
      <w:pPr>
        <w:spacing w:line="480" w:lineRule="auto"/>
        <w:jc w:val="center"/>
        <w:rPr>
          <w:b/>
        </w:rPr>
      </w:pPr>
      <w:r w:rsidRPr="00D24B3E">
        <w:rPr>
          <w:b/>
        </w:rPr>
        <w:t>END</w:t>
      </w:r>
    </w:p>
    <w:sectPr w:rsidR="00D24B3E" w:rsidRPr="00D24B3E" w:rsidSect="001654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AC6" w:rsidRDefault="000E7AC6" w:rsidP="001C4E90">
      <w:pPr>
        <w:spacing w:after="0" w:line="240" w:lineRule="auto"/>
      </w:pPr>
      <w:r>
        <w:separator/>
      </w:r>
    </w:p>
  </w:endnote>
  <w:endnote w:type="continuationSeparator" w:id="1">
    <w:p w:rsidR="000E7AC6" w:rsidRDefault="000E7AC6" w:rsidP="001C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8567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1C4E90" w:rsidRDefault="001C4E90">
            <w:pPr>
              <w:pStyle w:val="Footer"/>
              <w:jc w:val="right"/>
            </w:pPr>
            <w:r>
              <w:t xml:space="preserve">Page </w:t>
            </w:r>
            <w:r w:rsidR="00715F7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15F72">
              <w:rPr>
                <w:b/>
              </w:rPr>
              <w:fldChar w:fldCharType="separate"/>
            </w:r>
            <w:r w:rsidR="00AF253A">
              <w:rPr>
                <w:b/>
                <w:noProof/>
              </w:rPr>
              <w:t>1</w:t>
            </w:r>
            <w:r w:rsidR="00715F72">
              <w:rPr>
                <w:b/>
              </w:rPr>
              <w:fldChar w:fldCharType="end"/>
            </w:r>
            <w:r>
              <w:t xml:space="preserve"> of </w:t>
            </w:r>
            <w:r w:rsidR="00715F7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15F72">
              <w:rPr>
                <w:b/>
              </w:rPr>
              <w:fldChar w:fldCharType="separate"/>
            </w:r>
            <w:r w:rsidR="00AF253A">
              <w:rPr>
                <w:b/>
                <w:noProof/>
              </w:rPr>
              <w:t>2</w:t>
            </w:r>
            <w:r w:rsidR="00715F72">
              <w:rPr>
                <w:b/>
              </w:rPr>
              <w:fldChar w:fldCharType="end"/>
            </w:r>
          </w:p>
        </w:sdtContent>
      </w:sdt>
    </w:sdtContent>
  </w:sdt>
  <w:p w:rsidR="001C4E90" w:rsidRDefault="001C4E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AC6" w:rsidRDefault="000E7AC6" w:rsidP="001C4E90">
      <w:pPr>
        <w:spacing w:after="0" w:line="240" w:lineRule="auto"/>
      </w:pPr>
      <w:r>
        <w:separator/>
      </w:r>
    </w:p>
  </w:footnote>
  <w:footnote w:type="continuationSeparator" w:id="1">
    <w:p w:rsidR="000E7AC6" w:rsidRDefault="000E7AC6" w:rsidP="001C4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64B9B"/>
    <w:multiLevelType w:val="hybridMultilevel"/>
    <w:tmpl w:val="5F46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B4C0F"/>
    <w:multiLevelType w:val="hybridMultilevel"/>
    <w:tmpl w:val="49801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F1323"/>
    <w:multiLevelType w:val="hybridMultilevel"/>
    <w:tmpl w:val="BAC4A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BF6895"/>
    <w:multiLevelType w:val="hybridMultilevel"/>
    <w:tmpl w:val="3EF2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087"/>
    <w:rsid w:val="00004038"/>
    <w:rsid w:val="000E7AC6"/>
    <w:rsid w:val="001047C4"/>
    <w:rsid w:val="00165470"/>
    <w:rsid w:val="001C4E90"/>
    <w:rsid w:val="001F1D06"/>
    <w:rsid w:val="001F69D0"/>
    <w:rsid w:val="002D7687"/>
    <w:rsid w:val="00394985"/>
    <w:rsid w:val="003B7522"/>
    <w:rsid w:val="003F5BA5"/>
    <w:rsid w:val="005C03A9"/>
    <w:rsid w:val="0068614B"/>
    <w:rsid w:val="006976F0"/>
    <w:rsid w:val="00715F72"/>
    <w:rsid w:val="00754B66"/>
    <w:rsid w:val="0079672D"/>
    <w:rsid w:val="00847864"/>
    <w:rsid w:val="008D0CD1"/>
    <w:rsid w:val="009B7C98"/>
    <w:rsid w:val="00A06087"/>
    <w:rsid w:val="00A24989"/>
    <w:rsid w:val="00AF253A"/>
    <w:rsid w:val="00B62F0D"/>
    <w:rsid w:val="00BB1D1E"/>
    <w:rsid w:val="00D24B3E"/>
    <w:rsid w:val="00D54F77"/>
    <w:rsid w:val="00DD7B31"/>
    <w:rsid w:val="00E70830"/>
    <w:rsid w:val="00F05315"/>
    <w:rsid w:val="00F65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E90"/>
  </w:style>
  <w:style w:type="paragraph" w:styleId="Footer">
    <w:name w:val="footer"/>
    <w:basedOn w:val="Normal"/>
    <w:link w:val="FooterChar"/>
    <w:uiPriority w:val="99"/>
    <w:unhideWhenUsed/>
    <w:rsid w:val="001C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20</cp:revision>
  <cp:lastPrinted>2015-07-23T05:44:00Z</cp:lastPrinted>
  <dcterms:created xsi:type="dcterms:W3CDTF">2015-07-09T11:09:00Z</dcterms:created>
  <dcterms:modified xsi:type="dcterms:W3CDTF">2015-07-23T07:36:00Z</dcterms:modified>
</cp:coreProperties>
</file>