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C4" w:rsidRPr="00DF4DC4" w:rsidRDefault="00DF4DC4" w:rsidP="00DF4DC4">
      <w:pPr>
        <w:tabs>
          <w:tab w:val="left" w:pos="720"/>
          <w:tab w:val="left" w:pos="108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F4DC4" w:rsidRPr="00DF4DC4" w:rsidRDefault="00DF4DC4" w:rsidP="00DF4DC4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</w:rPr>
      </w:pPr>
      <w:bookmarkStart w:id="0" w:name="_Hlk55206119"/>
      <w:r w:rsidRPr="00DF4DC4">
        <w:rPr>
          <w:rFonts w:ascii="Times New Roman" w:eastAsia="Calibri" w:hAnsi="Times New Roman" w:cs="Times New Roman"/>
          <w:b/>
          <w:color w:val="FF0000"/>
          <w:sz w:val="32"/>
          <w:szCs w:val="32"/>
        </w:rPr>
        <w:t xml:space="preserve">GOLDEN ELITE EXAMINTIONS </w:t>
      </w:r>
    </w:p>
    <w:bookmarkEnd w:id="0"/>
    <w:p w:rsidR="00DF4DC4" w:rsidRPr="00DF4DC4" w:rsidRDefault="00DF4DC4" w:rsidP="00DF4DC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F4DC4">
        <w:rPr>
          <w:rFonts w:ascii="Times New Roman" w:eastAsia="Calibri" w:hAnsi="Times New Roman" w:cs="Times New Roman"/>
          <w:b/>
          <w:sz w:val="28"/>
          <w:szCs w:val="28"/>
        </w:rPr>
        <w:t>MTIHANI WA MWIGA – MWIGO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2020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Jina__________________________________________________________________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Nambari______________________________________________________________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Sahihi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ya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mtahiniwa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Tarehe________________________________________________________________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KISWAHILI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KARATASI YA 3, FASIHI 1, MUHULA WA PILI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</w:rPr>
        <w:t>MUDA: 2 ½</w:t>
      </w:r>
    </w:p>
    <w:p w:rsidR="00DF4DC4" w:rsidRPr="00DF4DC4" w:rsidRDefault="00DF4DC4" w:rsidP="00DF4DC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F4DC4">
        <w:rPr>
          <w:rFonts w:ascii="Times New Roman" w:eastAsia="Calibri" w:hAnsi="Times New Roman" w:cs="Times New Roman"/>
          <w:b/>
          <w:sz w:val="24"/>
          <w:szCs w:val="24"/>
          <w:u w:val="single"/>
        </w:rPr>
        <w:t>MAAGIZO</w:t>
      </w:r>
    </w:p>
    <w:p w:rsidR="00DF4DC4" w:rsidRPr="00DF4DC4" w:rsidRDefault="00DF4DC4" w:rsidP="00DF4DC4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Jibu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maswali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manne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pekee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DF4DC4" w:rsidRPr="00DF4DC4" w:rsidRDefault="00DF4DC4" w:rsidP="00DF4DC4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Swali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la kwanza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ni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lazima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DF4DC4" w:rsidRPr="00DF4DC4" w:rsidRDefault="00DF4DC4" w:rsidP="00DF4DC4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Maswali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hayo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mengine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matatu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yachaguliww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kutoka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sehemu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nne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zilizobaki</w:t>
      </w:r>
      <w:proofErr w:type="spellEnd"/>
    </w:p>
    <w:p w:rsidR="00DF4DC4" w:rsidRPr="00DF4DC4" w:rsidRDefault="00DF4DC4" w:rsidP="00DF4DC4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Usijibu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maswali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mawili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kutoka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sehemu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F4DC4">
        <w:rPr>
          <w:rFonts w:ascii="Times New Roman" w:eastAsia="Calibri" w:hAnsi="Times New Roman" w:cs="Times New Roman"/>
          <w:b/>
          <w:sz w:val="24"/>
          <w:szCs w:val="24"/>
        </w:rPr>
        <w:t>moja</w:t>
      </w:r>
      <w:proofErr w:type="spellEnd"/>
      <w:r w:rsidRPr="00DF4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DF4DC4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>SEHEMU A:       Riwaya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LAZIMA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ab/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Assumpta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K.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Matei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:</w:t>
      </w:r>
      <w:proofErr w:type="gram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   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Chozi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la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heri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      “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lilimtia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………….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uchungu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akajiona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aliyedhalilishwa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mwanamke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.”</w:t>
      </w:r>
    </w:p>
    <w:p w:rsidR="00DF4DC4" w:rsidRPr="00D678AB" w:rsidRDefault="00DF4DC4" w:rsidP="00DF4DC4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Yaweke maneno haya katika muktadha wake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  <w:t>(alama 4)</w:t>
      </w:r>
    </w:p>
    <w:p w:rsidR="00DF4DC4" w:rsidRPr="00D678AB" w:rsidRDefault="00DF4DC4" w:rsidP="00DF4DC4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Taja suala linalodokezwa katika dondoo hili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  <w:t>(alama 1)</w:t>
      </w:r>
    </w:p>
    <w:p w:rsidR="00DF4DC4" w:rsidRPr="00D678AB" w:rsidRDefault="00DF4DC4" w:rsidP="00DF4DC4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Kwa kutumia hoja </w:t>
      </w:r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val="de-DE" w:bidi="en-US"/>
        </w:rPr>
        <w:t>kumi na tano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, eleza namna suala ulilolitaja hapo juu 1 (b) linalijitokeza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   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  <w:t>(ala. 15)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ab/>
        <w:t>SEHEMU B:       Tamthilia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ab/>
        <w:t>Kigogo (Pauline Kea)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Jibu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swali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gram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la </w:t>
      </w:r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bidi="en-US"/>
        </w:rPr>
        <w:t>pili</w:t>
      </w:r>
      <w:proofErr w:type="gram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au la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bidi="en-US"/>
        </w:rPr>
        <w:t>tatu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“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Kubali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pendekezo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letu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la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kufungwa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soko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………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huoni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fursa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nzuri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kulipiza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kisasi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”</w:t>
      </w:r>
    </w:p>
    <w:p w:rsidR="00DF4DC4" w:rsidRPr="00D678AB" w:rsidRDefault="00DF4DC4" w:rsidP="00DF4DC4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Fafanua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muktadha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dondoo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4)</w:t>
      </w:r>
    </w:p>
    <w:p w:rsidR="00DF4DC4" w:rsidRPr="00D678AB" w:rsidRDefault="00DF4DC4" w:rsidP="00DF4DC4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Kufungwa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soko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ukatili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Mbali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ukatili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huu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toa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mifano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mingine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ukatili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kwenye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tamthilia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9)</w:t>
      </w:r>
    </w:p>
    <w:p w:rsidR="00DF4DC4" w:rsidRPr="00D678AB" w:rsidRDefault="00DF4DC4" w:rsidP="00DF4DC4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Msemaji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maneno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haya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mshauri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mbaya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Thibitisha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kutoka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kwenye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dondoo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kwingineko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tamthiliani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7)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426"/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(a)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Fafanua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mbinu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anazotumia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Majoka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kuuendeleza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uongozi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wake(</w:t>
      </w:r>
      <w:proofErr w:type="spellStart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10)</w:t>
      </w:r>
    </w:p>
    <w:p w:rsidR="00DF4DC4" w:rsidRPr="00D678AB" w:rsidRDefault="00DF4DC4" w:rsidP="00DF4DC4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namna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mbinu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ishara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ilivyotumiwa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tamthilia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Kigogo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10)</w:t>
      </w:r>
    </w:p>
    <w:p w:rsidR="00DF4DC4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DF4DC4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lastRenderedPageBreak/>
        <w:t xml:space="preserve">SEHEMU C:      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Fupi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Tumbo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Lisiloshiba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Nyingine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(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Alifa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Chokocho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Dumu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Kayanda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Jibu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swali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la 4 au la 5 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“……………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Ningeondoka</w:t>
      </w:r>
      <w:proofErr w:type="spellEnd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….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mapema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niende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niibe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au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niue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niwe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maana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.”</w:t>
      </w:r>
    </w:p>
    <w:p w:rsidR="00DF4DC4" w:rsidRPr="00D678AB" w:rsidRDefault="00DF4DC4" w:rsidP="00DF4DC4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muktadha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maneno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haya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4)</w:t>
      </w:r>
    </w:p>
    <w:p w:rsidR="00DF4DC4" w:rsidRPr="00D678AB" w:rsidRDefault="00DF4DC4" w:rsidP="00DF4DC4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Onyesha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vile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Kinaya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kinavyojitokeza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dondoo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“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Kinaya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kimetumika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kwingine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husika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Thibitisha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kutumia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hoja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tisa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D678AB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r w:rsidRPr="00D678AB">
        <w:rPr>
          <w:rFonts w:ascii="Times New Roman" w:eastAsia="Calibri" w:hAnsi="Times New Roman" w:cs="Times New Roman"/>
          <w:sz w:val="24"/>
          <w:szCs w:val="24"/>
        </w:rPr>
        <w:tab/>
        <w:t>(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alama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</w:rPr>
        <w:t xml:space="preserve"> 9)</w:t>
      </w:r>
    </w:p>
    <w:p w:rsidR="00DF4DC4" w:rsidRPr="00D678AB" w:rsidRDefault="00DF4DC4" w:rsidP="00DF4DC4">
      <w:pPr>
        <w:numPr>
          <w:ilvl w:val="0"/>
          <w:numId w:val="5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umuhimu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msemaji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5)           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(a)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namna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maudhui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ndoa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yalivyosawiriwa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Masharti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Kisasa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13) 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Kwa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kurejelea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hadithi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Shibe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inatumaliza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namna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maudhui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ufisadi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yanavyojitokeza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>(alama 7)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de-DE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ab/>
        <w:t>SEHEMU D:       Fasihi Simulizi</w:t>
      </w: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de-DE" w:bidi="en-US"/>
        </w:rPr>
        <w:t>Soma utungo ufuatao kisha ujibu maswali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de-DE"/>
        </w:rPr>
        <w:t>Heri ujue mapema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de-DE"/>
        </w:rPr>
        <w:t>Nasaba yetu haina woga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de-DE"/>
        </w:rPr>
        <w:t>Woga haumei kwetu, humea kwa kina mamako.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de-DE"/>
        </w:rPr>
        <w:t>Tulichinja jogoo na fahali ili uwe mwanaume.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de-DE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gram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Ah!</w:t>
      </w:r>
      <w:proofErr w:type="gram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Kisu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cha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ngariba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kikali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ajabu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Iwapo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utatikisa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kichwacho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Uhamie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wasiotahiri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Ama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tukwite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njeku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Mpwangu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kumbuka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hili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Wanaume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mlango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wetu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Si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waoga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kisu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hukatwa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mchana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hadi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usiku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Wala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hawalalamiki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Siku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nilipokatwa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Nilisimama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tisti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Nikacheka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ngariba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tashtiti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Halikunitoka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chozi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Iwapo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utapepesa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kope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Wasichana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kwetu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mbali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lastRenderedPageBreak/>
        <w:t>Wote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watakucheka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Ubaki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ukinuna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Sembe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umepokea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Na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supu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ya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makongoro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  <w:lang w:val="fr-FR"/>
        </w:rPr>
        <w:t>ukabugia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Sema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unachotaka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Usije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kunitia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aibu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D678A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678AB">
        <w:rPr>
          <w:rFonts w:ascii="Times New Roman" w:eastAsia="Calibri" w:hAnsi="Times New Roman" w:cs="Times New Roman"/>
          <w:sz w:val="24"/>
          <w:szCs w:val="24"/>
        </w:rPr>
        <w:t>Maswali</w:t>
      </w:r>
      <w:proofErr w:type="spellEnd"/>
      <w:r w:rsidRPr="00D678A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uthibitishe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shughuli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zozote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za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kiuchumi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za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jamii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4) 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mwimbaji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anawaimbia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?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Huu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aina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Thibitisha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Mwimbaji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huu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ana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taasubi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kiume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.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Thibitisha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kauli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wajibu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nyimbo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jamii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6)</w:t>
      </w:r>
    </w:p>
    <w:p w:rsidR="00DF4DC4" w:rsidRPr="00D678AB" w:rsidRDefault="00DF4DC4" w:rsidP="00DF4DC4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Ijapokuwa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nyimbo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nzuri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zina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ubaya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wake.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Thibitisha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kauli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4)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  <w:t xml:space="preserve">SEHEMU E:      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Ushairi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    </w:t>
      </w: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20)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ab/>
        <w:t xml:space="preserve">Jibu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swali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la 7 au la 8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Soma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lifuatalo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kisha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ujibu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maswali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Kama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dau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baharini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duniya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inavyoyumba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Limeshamiri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tufani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kila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mmoja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lakumba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tu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Duniya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yatishika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utahisi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Vilima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vyaporomoka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kuvurugika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myamba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tu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Tufani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la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kusi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languruma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kutamba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Linapuliza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kasi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hapana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kisichoyumba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tu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Mujiwe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kubwa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sana,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mfanowe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nyumba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Yazuka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kugongana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wala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hatuna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la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kwamba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tu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Mibuyu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hata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mivule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usufi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pamba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Inarusha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vilevile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seuze</w:t>
      </w:r>
      <w:proofErr w:type="spellEnd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hiyi</w:t>
      </w:r>
      <w:proofErr w:type="spellEnd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migomba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Viumbe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tu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lastRenderedPageBreak/>
        <w:t xml:space="preserve">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kipi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kilotuliya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tuwazeni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kudumba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Mandovu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kiangaliya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yagongana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masimba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Fisi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Hata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papa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baharini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tufani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limewakumba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Walioko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mikondoni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kila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mmoja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i/>
          <w:sz w:val="24"/>
          <w:szCs w:val="24"/>
          <w:lang w:val="fr-FR" w:bidi="en-US"/>
        </w:rPr>
        <w:t>asamba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Dagaa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Mashehe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mdaduwa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ubani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uvumba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Tufani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kusoze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kwake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kutamba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,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Itokee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afueni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la ‘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Tufani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’ la Haji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Gora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Haji,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i/>
          <w:sz w:val="24"/>
          <w:szCs w:val="24"/>
          <w:lang w:val="fr-FR" w:bidi="en-US"/>
        </w:rPr>
        <w:t>Tamthilia</w:t>
      </w:r>
      <w:proofErr w:type="spellEnd"/>
      <w:r w:rsidRPr="00D678AB">
        <w:rPr>
          <w:rFonts w:ascii="Times New Roman" w:eastAsia="Times New Roman" w:hAnsi="Times New Roman" w:cs="Times New Roman"/>
          <w:b/>
          <w:i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i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b/>
          <w:i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i/>
          <w:sz w:val="24"/>
          <w:szCs w:val="24"/>
          <w:lang w:val="fr-FR" w:bidi="en-US"/>
        </w:rPr>
        <w:t>Maisha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>uk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 xml:space="preserve"> 62)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>Maswali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>;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ueleze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mikondo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4)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dhamira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tamathali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za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usemi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zilizotumiwa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muundo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4)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ujumbe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unaojitokeza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ubeti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tano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3)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Onyesha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matumizi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idhini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kishairi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.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3)</w:t>
      </w:r>
    </w:p>
    <w:p w:rsidR="00DF4DC4" w:rsidRPr="00D678AB" w:rsidRDefault="00DF4DC4" w:rsidP="00DF4DC4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maana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maneno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yafuatayo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mjibu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8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Mdaduwa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: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DF4DC4" w:rsidRPr="00D678AB" w:rsidRDefault="00DF4DC4" w:rsidP="00DF4DC4">
      <w:pPr>
        <w:numPr>
          <w:ilvl w:val="0"/>
          <w:numId w:val="9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Kutamba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: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DF4DC4" w:rsidRPr="00D678AB" w:rsidRDefault="00DF4DC4" w:rsidP="00DF4DC4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Soma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lifuatalo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kisha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ujibu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maswali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Daima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alfajiri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mapema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Hunipitia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jembe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kotama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njia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iendayo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Kondeni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Kama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walivyofanya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babuze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zamani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Nimuonapo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anatabasamu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Kama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aliye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hamu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Kushika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mpini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kutokwa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jasho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Ili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kujikimu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kupata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malisho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Anapotembea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anasikiliza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Videge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anga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vinavyotumbuiza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Utadhani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vimemngojea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Kwa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usiku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kucha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kuja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kumwimbia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Pia pepo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baridi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kumpepea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Rihi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zikimtetea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 xml:space="preserve">Nao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umande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kumbusu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miguuni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miti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yote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hujipinda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migogo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Kumpapasa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kumtoa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matongo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; 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Na 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yeye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kundelea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furaha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Kuliko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yeyote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ninayemjua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Akichekelea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ha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…….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mimi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kubaki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kujiuliza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Kuna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inayomliwaza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?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Au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au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kutojua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Furaha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furaha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dunia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inayomhini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wamnyima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zao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Soko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la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dunia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lamkaba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koo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;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Dini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kudhani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zamsonga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roho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Ayalimia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matumbo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waroho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jambo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gani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linalomridhisha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Kama si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ni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kutojua</w:t>
      </w:r>
      <w:proofErr w:type="spell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Lait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angalijua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laity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angalijua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!</w:t>
      </w:r>
      <w:proofErr w:type="gramEnd"/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</w:p>
    <w:p w:rsidR="00DF4DC4" w:rsidRPr="00D678AB" w:rsidRDefault="00DF4DC4" w:rsidP="00DF4DC4">
      <w:pPr>
        <w:tabs>
          <w:tab w:val="left" w:pos="720"/>
        </w:tabs>
        <w:spacing w:after="0" w:line="276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bidi="en-US"/>
        </w:rPr>
      </w:pPr>
      <w:r w:rsidRPr="00D678AB">
        <w:rPr>
          <w:rFonts w:ascii="Times New Roman" w:eastAsia="Times New Roman" w:hAnsi="Times New Roman" w:cs="Times New Roman"/>
          <w:b/>
          <w:sz w:val="24"/>
          <w:szCs w:val="24"/>
          <w:lang w:val="fr-FR" w:bidi="en-US"/>
        </w:rPr>
        <w:tab/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bidi="en-US"/>
        </w:rPr>
        <w:t>Maswali</w:t>
      </w:r>
      <w:proofErr w:type="spellEnd"/>
      <w:r w:rsidRPr="00D678A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bidi="en-US"/>
        </w:rPr>
        <w:t>:</w:t>
      </w:r>
      <w:proofErr w:type="gramEnd"/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 xml:space="preserve">Eleza hali ya mzungumziwa katika shairi hili.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de-DE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(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Huku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ukitoa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mifano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onyesha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aina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val="fr-FR" w:bidi="en-US"/>
        </w:rPr>
        <w:t>mbili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uhuru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kishairi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uliotumiwa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  </w:t>
      </w:r>
      <w:bookmarkStart w:id="1" w:name="_GoBack"/>
      <w:bookmarkEnd w:id="1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(</w:t>
      </w:r>
      <w:proofErr w:type="spellStart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. 4)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fr-FR"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Fafanua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aina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val="fr-FR" w:bidi="en-US"/>
        </w:rPr>
        <w:t>tatu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taswira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ukirejelea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ubeti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pili</w:t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3)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Maswali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balagha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yanasisitiza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maudhui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 xml:space="preserve"> </w:t>
      </w:r>
      <w:proofErr w:type="spellStart"/>
      <w:proofErr w:type="gramStart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yapi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>?</w:t>
      </w:r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val="fr-FR"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Kwa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kutoa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mifano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bainisha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vipengele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vitatu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vya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Kimtindo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3)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u w:val="single"/>
          <w:lang w:bidi="en-US"/>
        </w:rPr>
        <w:t>toni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ya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</w:t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(</w:t>
      </w:r>
      <w:proofErr w:type="spellStart"/>
      <w:proofErr w:type="gram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Bainisha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nafsineni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katika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1)</w:t>
      </w:r>
    </w:p>
    <w:p w:rsidR="00DF4DC4" w:rsidRPr="00D678AB" w:rsidRDefault="00DF4DC4" w:rsidP="00DF4DC4">
      <w:pPr>
        <w:numPr>
          <w:ilvl w:val="0"/>
          <w:numId w:val="10"/>
        </w:numPr>
        <w:tabs>
          <w:tab w:val="left" w:pos="720"/>
        </w:tabs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Eleza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muundo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wa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shairi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hili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>(</w:t>
      </w:r>
      <w:proofErr w:type="spellStart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>alama</w:t>
      </w:r>
      <w:proofErr w:type="spellEnd"/>
      <w:r w:rsidRPr="00D678A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3)</w:t>
      </w:r>
    </w:p>
    <w:p w:rsidR="00DF4DC4" w:rsidRDefault="00DF4DC4"/>
    <w:sectPr w:rsidR="00DF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EB7"/>
    <w:multiLevelType w:val="hybridMultilevel"/>
    <w:tmpl w:val="699AB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2996"/>
    <w:multiLevelType w:val="hybridMultilevel"/>
    <w:tmpl w:val="22F095F4"/>
    <w:lvl w:ilvl="0" w:tplc="DDD60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1BAB"/>
    <w:multiLevelType w:val="hybridMultilevel"/>
    <w:tmpl w:val="31481E8A"/>
    <w:lvl w:ilvl="0" w:tplc="B2502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7B93"/>
    <w:multiLevelType w:val="hybridMultilevel"/>
    <w:tmpl w:val="05747C58"/>
    <w:lvl w:ilvl="0" w:tplc="299EE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E061C"/>
    <w:multiLevelType w:val="hybridMultilevel"/>
    <w:tmpl w:val="34B6AF00"/>
    <w:lvl w:ilvl="0" w:tplc="FC640D8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F5E7FCC"/>
    <w:multiLevelType w:val="hybridMultilevel"/>
    <w:tmpl w:val="16E4A504"/>
    <w:lvl w:ilvl="0" w:tplc="7CE24904">
      <w:start w:val="3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4E77"/>
    <w:multiLevelType w:val="hybridMultilevel"/>
    <w:tmpl w:val="F4309834"/>
    <w:lvl w:ilvl="0" w:tplc="E6480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427C6"/>
    <w:multiLevelType w:val="hybridMultilevel"/>
    <w:tmpl w:val="47366874"/>
    <w:lvl w:ilvl="0" w:tplc="242E4C9E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06053"/>
    <w:multiLevelType w:val="hybridMultilevel"/>
    <w:tmpl w:val="5106DFF6"/>
    <w:lvl w:ilvl="0" w:tplc="842633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902FC"/>
    <w:multiLevelType w:val="hybridMultilevel"/>
    <w:tmpl w:val="622E0536"/>
    <w:lvl w:ilvl="0" w:tplc="960244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70FBC"/>
    <w:multiLevelType w:val="hybridMultilevel"/>
    <w:tmpl w:val="326CDD6E"/>
    <w:lvl w:ilvl="0" w:tplc="D0E8D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C4"/>
    <w:rsid w:val="00D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AA7"/>
  <w15:chartTrackingRefBased/>
  <w15:docId w15:val="{DF5C498F-96B7-400A-A6CB-5246A7F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Chepkwony</dc:creator>
  <cp:keywords/>
  <dc:description/>
  <cp:lastModifiedBy>Mr Chepkwony</cp:lastModifiedBy>
  <cp:revision>1</cp:revision>
  <dcterms:created xsi:type="dcterms:W3CDTF">2020-11-02T08:14:00Z</dcterms:created>
  <dcterms:modified xsi:type="dcterms:W3CDTF">2020-11-02T08:20:00Z</dcterms:modified>
</cp:coreProperties>
</file>