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176" w:rsidRPr="006E6292" w:rsidRDefault="00F86176" w:rsidP="00F86176">
      <w:pPr>
        <w:spacing w:line="360" w:lineRule="auto"/>
        <w:jc w:val="center"/>
        <w:rPr>
          <w:rFonts w:ascii="Bookman Old Style" w:hAnsi="Bookman Old Style"/>
          <w:lang w:val="en-GB"/>
        </w:rPr>
      </w:pPr>
      <w:r w:rsidRPr="006E6292">
        <w:rPr>
          <w:rFonts w:ascii="Bookman Old Style" w:hAnsi="Bookman Old Style"/>
          <w:noProof/>
        </w:rPr>
        <w:drawing>
          <wp:inline distT="0" distB="0" distL="0" distR="0">
            <wp:extent cx="923925" cy="885825"/>
            <wp:effectExtent l="19050" t="0" r="9525" b="0"/>
            <wp:docPr id="1"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7">
                      <a:lum contrast="100000"/>
                    </a:blip>
                    <a:srcRect/>
                    <a:stretch>
                      <a:fillRect/>
                    </a:stretch>
                  </pic:blipFill>
                  <pic:spPr bwMode="auto">
                    <a:xfrm>
                      <a:off x="0" y="0"/>
                      <a:ext cx="923925" cy="885825"/>
                    </a:xfrm>
                    <a:prstGeom prst="rect">
                      <a:avLst/>
                    </a:prstGeom>
                    <a:noFill/>
                    <a:ln w="9525">
                      <a:noFill/>
                      <a:miter lim="800000"/>
                      <a:headEnd/>
                      <a:tailEnd/>
                    </a:ln>
                  </pic:spPr>
                </pic:pic>
              </a:graphicData>
            </a:graphic>
          </wp:inline>
        </w:drawing>
      </w:r>
    </w:p>
    <w:p w:rsidR="00F86176" w:rsidRPr="00D42BD0" w:rsidRDefault="00F86176" w:rsidP="00F86176">
      <w:pPr>
        <w:jc w:val="center"/>
        <w:rPr>
          <w:rFonts w:ascii="Bookman Old Style" w:hAnsi="Bookman Old Style"/>
          <w:b/>
          <w:sz w:val="28"/>
          <w:szCs w:val="28"/>
          <w:lang w:val="en-GB"/>
        </w:rPr>
      </w:pPr>
      <w:r w:rsidRPr="00D42BD0">
        <w:rPr>
          <w:rFonts w:ascii="Bookman Old Style" w:hAnsi="Bookman Old Style"/>
          <w:b/>
          <w:sz w:val="28"/>
          <w:szCs w:val="28"/>
          <w:lang w:val="en-GB"/>
        </w:rPr>
        <w:t>PHYSICS DEPARTMENT</w:t>
      </w:r>
    </w:p>
    <w:p w:rsidR="00F86176" w:rsidRPr="00D42BD0" w:rsidRDefault="00F86176" w:rsidP="00F86176">
      <w:pPr>
        <w:spacing w:line="360" w:lineRule="auto"/>
        <w:jc w:val="center"/>
        <w:rPr>
          <w:rFonts w:ascii="Bookman Old Style" w:hAnsi="Bookman Old Style"/>
          <w:b/>
          <w:sz w:val="28"/>
          <w:szCs w:val="28"/>
          <w:lang w:val="en-GB"/>
        </w:rPr>
      </w:pPr>
    </w:p>
    <w:p w:rsidR="00F86176" w:rsidRPr="00D42BD0" w:rsidRDefault="00F86176" w:rsidP="00F86176">
      <w:pPr>
        <w:spacing w:line="360" w:lineRule="auto"/>
        <w:jc w:val="center"/>
        <w:rPr>
          <w:rFonts w:ascii="Bookman Old Style" w:hAnsi="Bookman Old Style"/>
          <w:b/>
          <w:sz w:val="28"/>
          <w:szCs w:val="28"/>
          <w:lang w:val="en-GB"/>
        </w:rPr>
      </w:pPr>
      <w:r>
        <w:rPr>
          <w:rFonts w:ascii="Bookman Old Style" w:hAnsi="Bookman Old Style"/>
          <w:b/>
          <w:sz w:val="28"/>
          <w:szCs w:val="28"/>
          <w:lang w:val="en-GB"/>
        </w:rPr>
        <w:t>BEGINNING</w:t>
      </w:r>
      <w:r w:rsidRPr="00D42BD0">
        <w:rPr>
          <w:rFonts w:ascii="Bookman Old Style" w:hAnsi="Bookman Old Style"/>
          <w:b/>
          <w:sz w:val="28"/>
          <w:szCs w:val="28"/>
          <w:lang w:val="en-GB"/>
        </w:rPr>
        <w:t xml:space="preserve">-OF-TERM </w:t>
      </w:r>
      <w:r>
        <w:rPr>
          <w:rFonts w:ascii="Bookman Old Style" w:hAnsi="Bookman Old Style"/>
          <w:b/>
          <w:sz w:val="28"/>
          <w:szCs w:val="28"/>
          <w:lang w:val="en-GB"/>
        </w:rPr>
        <w:t>II</w:t>
      </w:r>
      <w:r w:rsidRPr="00D42BD0">
        <w:rPr>
          <w:rFonts w:ascii="Bookman Old Style" w:hAnsi="Bookman Old Style"/>
          <w:b/>
          <w:sz w:val="28"/>
          <w:szCs w:val="28"/>
          <w:lang w:val="en-GB"/>
        </w:rPr>
        <w:t>I EXAMINATIONS</w:t>
      </w:r>
    </w:p>
    <w:p w:rsidR="00F86176" w:rsidRPr="00D42BD0" w:rsidRDefault="00F86176" w:rsidP="00F86176">
      <w:pPr>
        <w:spacing w:line="360" w:lineRule="auto"/>
        <w:jc w:val="center"/>
        <w:rPr>
          <w:rFonts w:ascii="Bookman Old Style" w:hAnsi="Bookman Old Style"/>
          <w:b/>
          <w:sz w:val="28"/>
          <w:szCs w:val="28"/>
          <w:lang w:val="en-GB"/>
        </w:rPr>
      </w:pPr>
      <w:r>
        <w:rPr>
          <w:rFonts w:ascii="Bookman Old Style" w:hAnsi="Bookman Old Style"/>
          <w:b/>
          <w:sz w:val="28"/>
          <w:szCs w:val="28"/>
          <w:lang w:val="en-GB"/>
        </w:rPr>
        <w:t>September</w:t>
      </w:r>
      <w:r w:rsidRPr="00D42BD0">
        <w:rPr>
          <w:rFonts w:ascii="Bookman Old Style" w:hAnsi="Bookman Old Style"/>
          <w:b/>
          <w:sz w:val="28"/>
          <w:szCs w:val="28"/>
          <w:lang w:val="en-GB"/>
        </w:rPr>
        <w:t>, 2015</w:t>
      </w:r>
    </w:p>
    <w:p w:rsidR="00F86176" w:rsidRPr="00D42BD0" w:rsidRDefault="00F86176" w:rsidP="00F86176">
      <w:pPr>
        <w:spacing w:line="360" w:lineRule="auto"/>
        <w:jc w:val="center"/>
        <w:rPr>
          <w:rFonts w:ascii="Bookman Old Style" w:hAnsi="Bookman Old Style"/>
          <w:b/>
          <w:sz w:val="28"/>
          <w:szCs w:val="28"/>
          <w:lang w:val="en-GB"/>
        </w:rPr>
      </w:pPr>
      <w:r w:rsidRPr="00D42BD0">
        <w:rPr>
          <w:rFonts w:ascii="Bookman Old Style" w:hAnsi="Bookman Old Style"/>
          <w:b/>
          <w:sz w:val="28"/>
          <w:szCs w:val="28"/>
          <w:lang w:val="en-GB"/>
        </w:rPr>
        <w:t>S5 PHYSICS</w:t>
      </w:r>
    </w:p>
    <w:p w:rsidR="00F86176" w:rsidRPr="00D42BD0" w:rsidRDefault="00F86176" w:rsidP="00F86176">
      <w:pPr>
        <w:spacing w:line="360" w:lineRule="auto"/>
        <w:jc w:val="center"/>
        <w:rPr>
          <w:rFonts w:ascii="Bookman Old Style" w:hAnsi="Bookman Old Style"/>
          <w:b/>
          <w:sz w:val="28"/>
          <w:szCs w:val="28"/>
          <w:lang w:val="en-GB"/>
        </w:rPr>
      </w:pPr>
      <w:r w:rsidRPr="00D42BD0">
        <w:rPr>
          <w:rFonts w:ascii="Bookman Old Style" w:hAnsi="Bookman Old Style"/>
          <w:b/>
          <w:sz w:val="28"/>
          <w:szCs w:val="28"/>
          <w:lang w:val="en-GB"/>
        </w:rPr>
        <w:t xml:space="preserve"> Paper 2</w:t>
      </w:r>
    </w:p>
    <w:p w:rsidR="00F86176" w:rsidRPr="00D42BD0" w:rsidRDefault="00F86176" w:rsidP="00F86176">
      <w:pPr>
        <w:spacing w:line="360" w:lineRule="auto"/>
        <w:jc w:val="center"/>
        <w:rPr>
          <w:rFonts w:ascii="Bookman Old Style" w:hAnsi="Bookman Old Style"/>
          <w:sz w:val="28"/>
          <w:szCs w:val="28"/>
          <w:lang w:val="en-GB"/>
        </w:rPr>
      </w:pPr>
    </w:p>
    <w:p w:rsidR="00F86176" w:rsidRPr="00D42BD0" w:rsidRDefault="00F86176" w:rsidP="00F86176">
      <w:pPr>
        <w:spacing w:line="360" w:lineRule="auto"/>
        <w:jc w:val="center"/>
        <w:rPr>
          <w:rFonts w:ascii="Bookman Old Style" w:hAnsi="Bookman Old Style"/>
          <w:b/>
          <w:sz w:val="28"/>
          <w:szCs w:val="28"/>
          <w:lang w:val="en-GB"/>
        </w:rPr>
      </w:pPr>
      <w:r w:rsidRPr="00D42BD0">
        <w:rPr>
          <w:rFonts w:ascii="Bookman Old Style" w:hAnsi="Bookman Old Style"/>
          <w:b/>
          <w:sz w:val="28"/>
          <w:szCs w:val="28"/>
          <w:lang w:val="en-GB"/>
        </w:rPr>
        <w:t xml:space="preserve">2 hours </w:t>
      </w:r>
      <w:r>
        <w:rPr>
          <w:rFonts w:ascii="Bookman Old Style" w:hAnsi="Bookman Old Style"/>
          <w:b/>
          <w:sz w:val="28"/>
          <w:szCs w:val="28"/>
          <w:lang w:val="en-GB"/>
        </w:rPr>
        <w:t>30 minutes</w:t>
      </w:r>
    </w:p>
    <w:p w:rsidR="00F86176" w:rsidRPr="00D42BD0" w:rsidRDefault="00F86176" w:rsidP="00F86176">
      <w:pPr>
        <w:rPr>
          <w:rFonts w:ascii="Bookman Old Style" w:hAnsi="Bookman Old Style"/>
          <w:b/>
          <w:sz w:val="28"/>
          <w:szCs w:val="28"/>
          <w:lang w:val="en-GB"/>
        </w:rPr>
      </w:pPr>
      <w:r w:rsidRPr="00D42BD0">
        <w:rPr>
          <w:rFonts w:ascii="Bookman Old Style" w:hAnsi="Bookman Old Style"/>
          <w:b/>
          <w:sz w:val="28"/>
          <w:szCs w:val="28"/>
          <w:lang w:val="en-GB"/>
        </w:rPr>
        <w:t>INSTRUCTIONS TO CANDIDATES:</w:t>
      </w:r>
    </w:p>
    <w:p w:rsidR="00F86176" w:rsidRPr="006E6292" w:rsidRDefault="00F86176" w:rsidP="00F86176">
      <w:pPr>
        <w:rPr>
          <w:rFonts w:ascii="Bookman Old Style" w:hAnsi="Bookman Old Style"/>
          <w:b/>
          <w:lang w:val="en-GB"/>
        </w:rPr>
      </w:pPr>
    </w:p>
    <w:p w:rsidR="00F86176" w:rsidRPr="006E6292" w:rsidRDefault="00F86176" w:rsidP="00F86176">
      <w:pPr>
        <w:rPr>
          <w:rFonts w:ascii="Bookman Old Style" w:hAnsi="Bookman Old Style"/>
          <w:lang w:val="en-GB"/>
        </w:rPr>
      </w:pPr>
      <w:r w:rsidRPr="006E6292">
        <w:rPr>
          <w:rFonts w:ascii="Bookman Old Style" w:hAnsi="Bookman Old Style"/>
          <w:i/>
          <w:lang w:val="en-GB"/>
        </w:rPr>
        <w:t xml:space="preserve">Attempt </w:t>
      </w:r>
      <w:r w:rsidRPr="006E6292">
        <w:rPr>
          <w:rFonts w:ascii="Bookman Old Style" w:hAnsi="Bookman Old Style"/>
          <w:b/>
          <w:i/>
          <w:lang w:val="en-GB"/>
        </w:rPr>
        <w:t xml:space="preserve">ALL </w:t>
      </w:r>
      <w:r w:rsidRPr="006E6292">
        <w:rPr>
          <w:rFonts w:ascii="Bookman Old Style" w:hAnsi="Bookman Old Style"/>
          <w:i/>
          <w:lang w:val="en-GB"/>
        </w:rPr>
        <w:t xml:space="preserve">questions </w:t>
      </w:r>
      <w:r w:rsidRPr="006E6292">
        <w:rPr>
          <w:rFonts w:ascii="Bookman Old Style" w:hAnsi="Bookman Old Style"/>
          <w:i/>
          <w:lang w:val="en-GB"/>
        </w:rPr>
        <w:br/>
      </w:r>
    </w:p>
    <w:p w:rsidR="00F86176" w:rsidRPr="0062129B" w:rsidRDefault="00F86176" w:rsidP="00F86176">
      <w:pPr>
        <w:spacing w:line="276" w:lineRule="auto"/>
        <w:jc w:val="both"/>
        <w:rPr>
          <w:rFonts w:ascii="Bookman Old Style" w:hAnsi="Bookman Old Style"/>
          <w:i/>
        </w:rPr>
      </w:pPr>
      <w:r w:rsidRPr="0062129B">
        <w:rPr>
          <w:rFonts w:ascii="Bookman Old Style" w:hAnsi="Bookman Old Style"/>
          <w:i/>
        </w:rPr>
        <w:t>Assume where necessary:</w:t>
      </w:r>
    </w:p>
    <w:p w:rsidR="00F86176" w:rsidRPr="0062129B" w:rsidRDefault="00F86176" w:rsidP="00F86176">
      <w:pPr>
        <w:spacing w:line="276" w:lineRule="auto"/>
        <w:jc w:val="both"/>
        <w:rPr>
          <w:rFonts w:ascii="Bookman Old Style" w:hAnsi="Bookman Old Style"/>
        </w:rPr>
      </w:pPr>
    </w:p>
    <w:p w:rsidR="00F86176" w:rsidRPr="0062129B" w:rsidRDefault="00F86176" w:rsidP="00F86176">
      <w:pPr>
        <w:spacing w:line="360" w:lineRule="auto"/>
        <w:ind w:left="720"/>
        <w:jc w:val="both"/>
        <w:rPr>
          <w:rFonts w:ascii="Bookman Old Style" w:hAnsi="Bookman Old Style"/>
        </w:rPr>
      </w:pPr>
      <w:r w:rsidRPr="0062129B">
        <w:rPr>
          <w:rFonts w:ascii="Bookman Old Style" w:hAnsi="Bookman Old Style"/>
          <w:i/>
        </w:rPr>
        <w:t>Permittivity of free space, ε</w:t>
      </w:r>
      <w:r w:rsidRPr="0062129B">
        <w:rPr>
          <w:rFonts w:ascii="Bookman Old Style" w:hAnsi="Bookman Old Style"/>
          <w:i/>
          <w:vertAlign w:val="subscript"/>
        </w:rPr>
        <w:t>0</w:t>
      </w:r>
      <w:r w:rsidRPr="0062129B">
        <w:rPr>
          <w:rFonts w:ascii="Bookman Old Style" w:hAnsi="Bookman Old Style"/>
          <w:i/>
        </w:rPr>
        <w:tab/>
        <w:t>=</w:t>
      </w:r>
      <w:r w:rsidR="00B2562F">
        <w:rPr>
          <w:rFonts w:ascii="Bookman Old Style" w:hAnsi="Bookman Old Style"/>
          <w:i/>
        </w:rPr>
        <w:t xml:space="preserve">    </w:t>
      </w:r>
      <w:r w:rsidRPr="0062129B">
        <w:rPr>
          <w:rFonts w:ascii="Bookman Old Style" w:hAnsi="Bookman Old Style"/>
          <w:i/>
        </w:rPr>
        <w:t>8.85 x 10</w:t>
      </w:r>
      <w:r w:rsidRPr="0062129B">
        <w:rPr>
          <w:rFonts w:ascii="Bookman Old Style" w:hAnsi="Bookman Old Style"/>
          <w:i/>
          <w:vertAlign w:val="superscript"/>
        </w:rPr>
        <w:t>-12</w:t>
      </w:r>
      <w:r w:rsidRPr="0062129B">
        <w:rPr>
          <w:rFonts w:ascii="Bookman Old Style" w:hAnsi="Bookman Old Style"/>
          <w:i/>
        </w:rPr>
        <w:t xml:space="preserve"> Fm</w:t>
      </w:r>
      <w:r w:rsidRPr="0062129B">
        <w:rPr>
          <w:rFonts w:ascii="Bookman Old Style" w:hAnsi="Bookman Old Style"/>
          <w:i/>
          <w:vertAlign w:val="superscript"/>
        </w:rPr>
        <w:t>-1</w:t>
      </w:r>
    </w:p>
    <w:p w:rsidR="00F86176" w:rsidRPr="0062129B" w:rsidRDefault="00F86176" w:rsidP="00F86176">
      <w:pPr>
        <w:spacing w:line="360" w:lineRule="auto"/>
        <w:ind w:left="720"/>
        <w:jc w:val="both"/>
        <w:rPr>
          <w:rFonts w:ascii="Bookman Old Style" w:hAnsi="Bookman Old Style"/>
          <w:sz w:val="28"/>
          <w:szCs w:val="28"/>
        </w:rPr>
      </w:pPr>
      <m:oMathPara>
        <m:oMathParaPr>
          <m:jc m:val="left"/>
        </m:oMathParaPr>
        <m:oMath>
          <m:r>
            <w:rPr>
              <w:rFonts w:ascii="Cambria Math" w:hAnsi="Cambria Math"/>
              <w:sz w:val="28"/>
              <w:szCs w:val="28"/>
            </w:rPr>
            <m:t xml:space="preserve">The constant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4π</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den>
          </m:f>
          <m:r>
            <w:rPr>
              <w:rFonts w:ascii="Cambria Math" w:hAnsi="Cambria Math"/>
              <w:sz w:val="28"/>
              <w:szCs w:val="28"/>
            </w:rPr>
            <m:t xml:space="preserve">      =   9.0 </m:t>
          </m:r>
          <m:r>
            <m:rPr>
              <m:sty m:val="p"/>
            </m:rPr>
            <w:rPr>
              <w:rFonts w:ascii="Cambria Math" w:hAnsi="Cambria Math"/>
              <w:sz w:val="28"/>
              <w:szCs w:val="28"/>
            </w:rPr>
            <m:t xml:space="preserve">x </m:t>
          </m:r>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9</m:t>
              </m:r>
            </m:sup>
          </m:sSup>
          <m:sSup>
            <m:sSupPr>
              <m:ctrlPr>
                <w:rPr>
                  <w:rFonts w:ascii="Cambria Math" w:hAnsi="Cambria Math"/>
                  <w:sz w:val="28"/>
                  <w:szCs w:val="28"/>
                </w:rPr>
              </m:ctrlPr>
            </m:sSupPr>
            <m:e>
              <m:r>
                <m:rPr>
                  <m:sty m:val="p"/>
                </m:rPr>
                <w:rPr>
                  <w:rFonts w:ascii="Cambria Math" w:hAnsi="Cambria Math"/>
                  <w:sz w:val="28"/>
                  <w:szCs w:val="28"/>
                </w:rPr>
                <m:t>F</m:t>
              </m:r>
            </m:e>
            <m:sup>
              <m:r>
                <m:rPr>
                  <m:sty m:val="p"/>
                </m:rPr>
                <w:rPr>
                  <w:rFonts w:ascii="Cambria Math" w:hAnsi="Cambria Math"/>
                  <w:sz w:val="28"/>
                  <w:szCs w:val="28"/>
                </w:rPr>
                <m:t>-1</m:t>
              </m:r>
            </m:sup>
          </m:sSup>
          <m:r>
            <m:rPr>
              <m:sty m:val="p"/>
            </m:rPr>
            <w:rPr>
              <w:rFonts w:ascii="Cambria Math" w:hAnsi="Cambria Math"/>
              <w:sz w:val="28"/>
              <w:szCs w:val="28"/>
            </w:rPr>
            <m:t>m</m:t>
          </m:r>
        </m:oMath>
      </m:oMathPara>
    </w:p>
    <w:p w:rsidR="00F86176" w:rsidRPr="0062129B" w:rsidRDefault="00F86176" w:rsidP="00F86176">
      <w:pPr>
        <w:tabs>
          <w:tab w:val="left" w:pos="5400"/>
        </w:tabs>
        <w:spacing w:line="276" w:lineRule="auto"/>
        <w:rPr>
          <w:rFonts w:ascii="Bookman Old Style" w:hAnsi="Bookman Old Style" w:cs="Times New Roman"/>
        </w:rPr>
      </w:pPr>
    </w:p>
    <w:p w:rsidR="00F86176" w:rsidRDefault="00F86176" w:rsidP="00F86176">
      <w:pPr>
        <w:tabs>
          <w:tab w:val="left" w:pos="5400"/>
        </w:tabs>
        <w:spacing w:line="276" w:lineRule="auto"/>
        <w:rPr>
          <w:rFonts w:ascii="Bookman Old Style" w:hAnsi="Bookman Old Style" w:cs="Times New Roman"/>
        </w:rPr>
      </w:pPr>
    </w:p>
    <w:p w:rsidR="00F86176" w:rsidRPr="0062129B" w:rsidRDefault="00F86176" w:rsidP="00F86176">
      <w:pPr>
        <w:tabs>
          <w:tab w:val="left" w:pos="5400"/>
        </w:tabs>
        <w:spacing w:line="276" w:lineRule="auto"/>
        <w:rPr>
          <w:rFonts w:ascii="Bookman Old Style" w:hAnsi="Bookman Old Style" w:cs="Times New Roman"/>
          <w:b/>
        </w:rPr>
      </w:pPr>
      <w:r>
        <w:rPr>
          <w:rFonts w:ascii="Bookman Old Style" w:hAnsi="Bookman Old Style" w:cs="Times New Roman"/>
          <w:b/>
        </w:rPr>
        <w:t>FOR EXAMINER’S USE ONLY</w:t>
      </w:r>
    </w:p>
    <w:tbl>
      <w:tblPr>
        <w:tblStyle w:val="TableGrid"/>
        <w:tblW w:w="0" w:type="auto"/>
        <w:tblLook w:val="04A0"/>
      </w:tblPr>
      <w:tblGrid>
        <w:gridCol w:w="1485"/>
        <w:gridCol w:w="1152"/>
        <w:gridCol w:w="1152"/>
        <w:gridCol w:w="1152"/>
        <w:gridCol w:w="1152"/>
        <w:gridCol w:w="1152"/>
        <w:gridCol w:w="1485"/>
      </w:tblGrid>
      <w:tr w:rsidR="00F86176" w:rsidRPr="0062129B" w:rsidTr="001E6302">
        <w:trPr>
          <w:trHeight w:val="720"/>
        </w:trPr>
        <w:tc>
          <w:tcPr>
            <w:tcW w:w="1485" w:type="dxa"/>
            <w:tcBorders>
              <w:top w:val="single" w:sz="4" w:space="0" w:color="auto"/>
              <w:left w:val="single" w:sz="4" w:space="0" w:color="auto"/>
              <w:bottom w:val="single" w:sz="4" w:space="0" w:color="auto"/>
              <w:right w:val="single" w:sz="4" w:space="0" w:color="auto"/>
            </w:tcBorders>
            <w:vAlign w:val="center"/>
            <w:hideMark/>
          </w:tcPr>
          <w:p w:rsidR="00F86176" w:rsidRPr="0062129B" w:rsidRDefault="00F86176" w:rsidP="001E6302">
            <w:pPr>
              <w:tabs>
                <w:tab w:val="left" w:pos="5400"/>
              </w:tabs>
              <w:spacing w:line="276" w:lineRule="auto"/>
              <w:rPr>
                <w:rFonts w:ascii="Bookman Old Style" w:hAnsi="Bookman Old Style" w:cs="Times New Roman"/>
                <w:sz w:val="24"/>
                <w:szCs w:val="24"/>
              </w:rPr>
            </w:pPr>
            <w:r w:rsidRPr="0062129B">
              <w:rPr>
                <w:rFonts w:ascii="Bookman Old Style" w:hAnsi="Bookman Old Style" w:cs="Times New Roman"/>
                <w:sz w:val="24"/>
                <w:szCs w:val="24"/>
              </w:rPr>
              <w:t>Question</w:t>
            </w: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485" w:type="dxa"/>
            <w:tcBorders>
              <w:top w:val="single" w:sz="4" w:space="0" w:color="auto"/>
              <w:left w:val="single" w:sz="4" w:space="0" w:color="auto"/>
              <w:bottom w:val="single" w:sz="4" w:space="0" w:color="auto"/>
              <w:right w:val="single" w:sz="4" w:space="0" w:color="auto"/>
            </w:tcBorders>
            <w:vAlign w:val="center"/>
            <w:hideMark/>
          </w:tcPr>
          <w:p w:rsidR="00F86176" w:rsidRPr="0062129B" w:rsidRDefault="00F86176" w:rsidP="001E6302">
            <w:pPr>
              <w:tabs>
                <w:tab w:val="left" w:pos="5400"/>
              </w:tabs>
              <w:spacing w:line="276" w:lineRule="auto"/>
              <w:jc w:val="center"/>
              <w:rPr>
                <w:rFonts w:ascii="Bookman Old Style" w:hAnsi="Bookman Old Style" w:cs="Times New Roman"/>
                <w:sz w:val="24"/>
                <w:szCs w:val="24"/>
              </w:rPr>
            </w:pPr>
            <w:r w:rsidRPr="0062129B">
              <w:rPr>
                <w:rFonts w:ascii="Bookman Old Style" w:hAnsi="Bookman Old Style" w:cs="Times New Roman"/>
                <w:sz w:val="24"/>
                <w:szCs w:val="24"/>
              </w:rPr>
              <w:t>Total</w:t>
            </w:r>
          </w:p>
        </w:tc>
      </w:tr>
      <w:tr w:rsidR="00F86176" w:rsidRPr="0062129B" w:rsidTr="001E6302">
        <w:trPr>
          <w:trHeight w:val="1043"/>
        </w:trPr>
        <w:tc>
          <w:tcPr>
            <w:tcW w:w="1485" w:type="dxa"/>
            <w:tcBorders>
              <w:top w:val="single" w:sz="4" w:space="0" w:color="auto"/>
              <w:left w:val="single" w:sz="4" w:space="0" w:color="auto"/>
              <w:bottom w:val="single" w:sz="4" w:space="0" w:color="auto"/>
              <w:right w:val="single" w:sz="4" w:space="0" w:color="auto"/>
            </w:tcBorders>
            <w:vAlign w:val="center"/>
            <w:hideMark/>
          </w:tcPr>
          <w:p w:rsidR="00F86176" w:rsidRPr="0062129B" w:rsidRDefault="00F86176" w:rsidP="001E6302">
            <w:pPr>
              <w:tabs>
                <w:tab w:val="left" w:pos="5400"/>
              </w:tabs>
              <w:spacing w:line="276" w:lineRule="auto"/>
              <w:rPr>
                <w:rFonts w:ascii="Bookman Old Style" w:hAnsi="Bookman Old Style" w:cs="Times New Roman"/>
                <w:sz w:val="24"/>
                <w:szCs w:val="24"/>
              </w:rPr>
            </w:pPr>
            <w:r w:rsidRPr="0062129B">
              <w:rPr>
                <w:rFonts w:ascii="Bookman Old Style" w:hAnsi="Bookman Old Style" w:cs="Times New Roman"/>
                <w:sz w:val="24"/>
                <w:szCs w:val="24"/>
              </w:rPr>
              <w:t>Marks scored</w:t>
            </w: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rPr>
            </w:pPr>
          </w:p>
        </w:tc>
        <w:tc>
          <w:tcPr>
            <w:tcW w:w="1152"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c>
          <w:tcPr>
            <w:tcW w:w="1485" w:type="dxa"/>
            <w:tcBorders>
              <w:top w:val="single" w:sz="4" w:space="0" w:color="auto"/>
              <w:left w:val="single" w:sz="4" w:space="0" w:color="auto"/>
              <w:bottom w:val="single" w:sz="4" w:space="0" w:color="auto"/>
              <w:right w:val="single" w:sz="4" w:space="0" w:color="auto"/>
            </w:tcBorders>
          </w:tcPr>
          <w:p w:rsidR="00F86176" w:rsidRPr="0062129B" w:rsidRDefault="00F86176" w:rsidP="001E6302">
            <w:pPr>
              <w:tabs>
                <w:tab w:val="left" w:pos="5400"/>
              </w:tabs>
              <w:spacing w:line="276" w:lineRule="auto"/>
              <w:rPr>
                <w:rFonts w:ascii="Bookman Old Style" w:hAnsi="Bookman Old Style" w:cs="Times New Roman"/>
                <w:sz w:val="24"/>
                <w:szCs w:val="24"/>
              </w:rPr>
            </w:pPr>
          </w:p>
        </w:tc>
      </w:tr>
    </w:tbl>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rsidP="00F86176">
      <w:pPr>
        <w:rPr>
          <w:rFonts w:ascii="Bookman Old Style" w:eastAsia="Arial Unicode MS" w:hAnsi="Bookman Old Style" w:cs="Arial Unicode MS"/>
        </w:rPr>
      </w:pPr>
    </w:p>
    <w:p w:rsidR="00F86176" w:rsidRDefault="00F86176">
      <w:pPr>
        <w:rPr>
          <w:rFonts w:ascii="Bookman Old Style" w:hAnsi="Bookman Old Style"/>
        </w:rPr>
      </w:pPr>
    </w:p>
    <w:p w:rsidR="009D49E2" w:rsidRPr="00883A42" w:rsidRDefault="00375641">
      <w:pPr>
        <w:rPr>
          <w:rFonts w:ascii="Bookman Old Style" w:hAnsi="Bookman Old Style"/>
        </w:rPr>
      </w:pPr>
      <w:r w:rsidRPr="00883A42">
        <w:rPr>
          <w:rFonts w:ascii="Bookman Old Style" w:hAnsi="Bookman Old Style"/>
        </w:rPr>
        <w:lastRenderedPageBreak/>
        <w:t xml:space="preserve">1. (a) (i) State the properties of an image formed by a plane mirror.        </w:t>
      </w:r>
      <w:r w:rsidR="00CF7977">
        <w:rPr>
          <w:rFonts w:ascii="Bookman Old Style" w:hAnsi="Bookman Old Style"/>
        </w:rPr>
        <w:t xml:space="preserve"> </w:t>
      </w:r>
      <w:r w:rsidRPr="00883A42">
        <w:rPr>
          <w:rFonts w:ascii="Bookman Old Style" w:hAnsi="Bookman Old Style"/>
        </w:rPr>
        <w:t xml:space="preserve">  (2)</w:t>
      </w:r>
    </w:p>
    <w:p w:rsidR="00375641" w:rsidRPr="00883A42" w:rsidRDefault="00375641">
      <w:pPr>
        <w:rPr>
          <w:rFonts w:ascii="Bookman Old Style" w:hAnsi="Bookman Old Style"/>
        </w:rPr>
      </w:pPr>
      <w:r w:rsidRPr="00883A42">
        <w:rPr>
          <w:rFonts w:ascii="Bookman Old Style" w:hAnsi="Bookman Old Style"/>
        </w:rPr>
        <w:t xml:space="preserve">        (ii) What is meant by the </w:t>
      </w:r>
      <w:r w:rsidRPr="00883A42">
        <w:rPr>
          <w:rFonts w:ascii="Bookman Old Style" w:hAnsi="Bookman Old Style"/>
          <w:b/>
        </w:rPr>
        <w:t>radius of curvature</w:t>
      </w:r>
      <w:r w:rsidRPr="00883A42">
        <w:rPr>
          <w:rFonts w:ascii="Bookman Old Style" w:hAnsi="Bookman Old Style"/>
        </w:rPr>
        <w:t xml:space="preserve"> of a spherical mirror? (1)</w:t>
      </w:r>
    </w:p>
    <w:p w:rsidR="00375641" w:rsidRPr="00883A42" w:rsidRDefault="00375641">
      <w:pPr>
        <w:rPr>
          <w:rFonts w:ascii="Bookman Old Style" w:hAnsi="Bookman Old Style"/>
        </w:rPr>
      </w:pPr>
    </w:p>
    <w:p w:rsidR="00375641" w:rsidRPr="00883A42" w:rsidRDefault="00375641">
      <w:pPr>
        <w:rPr>
          <w:rFonts w:ascii="Bookman Old Style" w:hAnsi="Bookman Old Style"/>
        </w:rPr>
      </w:pPr>
      <w:r w:rsidRPr="00883A42">
        <w:rPr>
          <w:rFonts w:ascii="Bookman Old Style" w:hAnsi="Bookman Old Style"/>
        </w:rPr>
        <w:t xml:space="preserve">    (b) </w:t>
      </w:r>
      <w:r w:rsidR="00FE0644" w:rsidRPr="00883A42">
        <w:rPr>
          <w:rFonts w:ascii="Bookman Old Style" w:hAnsi="Bookman Old Style"/>
        </w:rPr>
        <w:t xml:space="preserve">(i) </w:t>
      </w:r>
      <w:r w:rsidRPr="00883A42">
        <w:rPr>
          <w:rFonts w:ascii="Bookman Old Style" w:hAnsi="Bookman Old Style"/>
        </w:rPr>
        <w:t xml:space="preserve">Sketch a ray diagram to show how a spherical mirror forms a real image of an object of height h.                                                                </w:t>
      </w:r>
      <w:r w:rsidR="00CF7977">
        <w:rPr>
          <w:rFonts w:ascii="Bookman Old Style" w:hAnsi="Bookman Old Style"/>
        </w:rPr>
        <w:t xml:space="preserve">  </w:t>
      </w:r>
      <w:r w:rsidRPr="00883A42">
        <w:rPr>
          <w:rFonts w:ascii="Bookman Old Style" w:hAnsi="Bookman Old Style"/>
        </w:rPr>
        <w:t>(2)</w:t>
      </w:r>
    </w:p>
    <w:p w:rsidR="00FE0644" w:rsidRPr="00883A42" w:rsidRDefault="00FE0644">
      <w:pPr>
        <w:rPr>
          <w:rFonts w:ascii="Bookman Old Style" w:hAnsi="Bookman Old Style"/>
        </w:rPr>
      </w:pPr>
      <w:r w:rsidRPr="00883A42">
        <w:rPr>
          <w:rFonts w:ascii="Bookman Old Style" w:hAnsi="Bookman Old Style"/>
        </w:rPr>
        <w:t xml:space="preserve">        (ii) Using the sketch in (i) derive an expression for the focal length of a spherical mirror.                                                                                      </w:t>
      </w:r>
      <w:r w:rsidR="00CF7977">
        <w:rPr>
          <w:rFonts w:ascii="Bookman Old Style" w:hAnsi="Bookman Old Style"/>
        </w:rPr>
        <w:t xml:space="preserve"> </w:t>
      </w:r>
      <w:r w:rsidRPr="00883A42">
        <w:rPr>
          <w:rFonts w:ascii="Bookman Old Style" w:hAnsi="Bookman Old Style"/>
        </w:rPr>
        <w:t>(4)</w:t>
      </w:r>
    </w:p>
    <w:p w:rsidR="00FE0644" w:rsidRPr="00883A42" w:rsidRDefault="00FE0644">
      <w:pPr>
        <w:rPr>
          <w:rFonts w:ascii="Bookman Old Style" w:hAnsi="Bookman Old Style"/>
        </w:rPr>
      </w:pPr>
    </w:p>
    <w:p w:rsidR="00562776" w:rsidRPr="00883A42" w:rsidRDefault="00FE0644">
      <w:pPr>
        <w:rPr>
          <w:rFonts w:ascii="Bookman Old Style" w:hAnsi="Bookman Old Style"/>
        </w:rPr>
      </w:pPr>
      <w:r w:rsidRPr="00883A42">
        <w:rPr>
          <w:rFonts w:ascii="Bookman Old Style" w:hAnsi="Bookman Old Style"/>
        </w:rPr>
        <w:t xml:space="preserve">    (c) You </w:t>
      </w:r>
      <w:r w:rsidR="006A7223" w:rsidRPr="00883A42">
        <w:rPr>
          <w:rFonts w:ascii="Bookman Old Style" w:hAnsi="Bookman Old Style"/>
        </w:rPr>
        <w:t xml:space="preserve">have a metre rule and you </w:t>
      </w:r>
      <w:r w:rsidRPr="00883A42">
        <w:rPr>
          <w:rFonts w:ascii="Bookman Old Style" w:hAnsi="Bookman Old Style"/>
        </w:rPr>
        <w:t>are provided with an optical pin</w:t>
      </w:r>
      <w:r w:rsidR="006A7223" w:rsidRPr="00883A42">
        <w:rPr>
          <w:rFonts w:ascii="Bookman Old Style" w:hAnsi="Bookman Old Style"/>
        </w:rPr>
        <w:t>, a</w:t>
      </w:r>
      <w:r w:rsidRPr="00883A42">
        <w:rPr>
          <w:rFonts w:ascii="Bookman Old Style" w:hAnsi="Bookman Old Style"/>
        </w:rPr>
        <w:t xml:space="preserve"> small plane mirror and a</w:t>
      </w:r>
      <w:r w:rsidR="006A7223" w:rsidRPr="00883A42">
        <w:rPr>
          <w:rFonts w:ascii="Bookman Old Style" w:hAnsi="Bookman Old Style"/>
        </w:rPr>
        <w:t xml:space="preserve"> convex mirror, all in their holders. </w:t>
      </w:r>
    </w:p>
    <w:p w:rsidR="00FE0644" w:rsidRPr="00883A42" w:rsidRDefault="006A7223">
      <w:pPr>
        <w:rPr>
          <w:rFonts w:ascii="Bookman Old Style" w:hAnsi="Bookman Old Style"/>
        </w:rPr>
      </w:pPr>
      <w:r w:rsidRPr="00883A42">
        <w:rPr>
          <w:rFonts w:ascii="Bookman Old Style" w:hAnsi="Bookman Old Style"/>
        </w:rPr>
        <w:t>Describe an experiment</w:t>
      </w:r>
      <w:r w:rsidR="00562776" w:rsidRPr="00883A42">
        <w:rPr>
          <w:rFonts w:ascii="Bookman Old Style" w:hAnsi="Bookman Old Style"/>
        </w:rPr>
        <w:t>, using only what you have, to determine the focal length of the convex mirror.                                                                     (5)</w:t>
      </w:r>
    </w:p>
    <w:p w:rsidR="00DF29EC" w:rsidRPr="00883A42" w:rsidRDefault="00DF29EC">
      <w:pPr>
        <w:rPr>
          <w:rFonts w:ascii="Bookman Old Style" w:hAnsi="Bookman Old Style"/>
        </w:rPr>
      </w:pPr>
    </w:p>
    <w:p w:rsidR="00DF29EC" w:rsidRPr="00883A42" w:rsidRDefault="00DF29EC">
      <w:pPr>
        <w:rPr>
          <w:rFonts w:ascii="Bookman Old Style" w:hAnsi="Bookman Old Style"/>
        </w:rPr>
      </w:pPr>
      <w:r w:rsidRPr="00883A42">
        <w:rPr>
          <w:rFonts w:ascii="Bookman Old Style" w:hAnsi="Bookman Old Style"/>
        </w:rPr>
        <w:t xml:space="preserve">    (d) A spherical mirror forms a real image which is the same size as the object. When the object is shifted by 7cm along the principal axis, and the screen moved accordingly, the image becomes twice the size of the object.</w:t>
      </w:r>
      <w:r w:rsidR="00222D1C" w:rsidRPr="00883A42">
        <w:rPr>
          <w:rFonts w:ascii="Bookman Old Style" w:hAnsi="Bookman Old Style"/>
        </w:rPr>
        <w:t xml:space="preserve"> Find </w:t>
      </w:r>
    </w:p>
    <w:p w:rsidR="00222D1C" w:rsidRPr="00883A42" w:rsidRDefault="00222D1C">
      <w:pPr>
        <w:rPr>
          <w:rFonts w:ascii="Bookman Old Style" w:hAnsi="Bookman Old Style"/>
        </w:rPr>
      </w:pPr>
      <w:r w:rsidRPr="00883A42">
        <w:rPr>
          <w:rFonts w:ascii="Bookman Old Style" w:hAnsi="Bookman Old Style"/>
        </w:rPr>
        <w:t xml:space="preserve">         (i) the focal length of the mirror                                                        (4)</w:t>
      </w:r>
    </w:p>
    <w:p w:rsidR="00222D1C" w:rsidRPr="00883A42" w:rsidRDefault="00222D1C">
      <w:pPr>
        <w:rPr>
          <w:rFonts w:ascii="Bookman Old Style" w:hAnsi="Bookman Old Style"/>
        </w:rPr>
      </w:pPr>
      <w:r w:rsidRPr="00883A42">
        <w:rPr>
          <w:rFonts w:ascii="Bookman Old Style" w:hAnsi="Bookman Old Style"/>
        </w:rPr>
        <w:t xml:space="preserve">        (ii) the final object distance                                                               (2)</w:t>
      </w:r>
    </w:p>
    <w:p w:rsidR="000B6971" w:rsidRPr="00883A42" w:rsidRDefault="000B6971">
      <w:pPr>
        <w:rPr>
          <w:rFonts w:ascii="Bookman Old Style" w:hAnsi="Bookman Old Style"/>
        </w:rPr>
      </w:pPr>
    </w:p>
    <w:p w:rsidR="000B6971" w:rsidRPr="00883A42" w:rsidRDefault="000B6971">
      <w:pPr>
        <w:rPr>
          <w:rFonts w:ascii="Bookman Old Style" w:hAnsi="Bookman Old Style"/>
        </w:rPr>
      </w:pPr>
    </w:p>
    <w:p w:rsidR="00053FFC" w:rsidRPr="00883A42" w:rsidRDefault="00053FFC" w:rsidP="00053FFC">
      <w:pPr>
        <w:spacing w:line="276" w:lineRule="auto"/>
        <w:rPr>
          <w:rFonts w:ascii="Bookman Old Style" w:hAnsi="Bookman Old Style"/>
        </w:rPr>
      </w:pPr>
      <w:r w:rsidRPr="00883A42">
        <w:rPr>
          <w:rFonts w:ascii="Bookman Old Style" w:hAnsi="Bookman Old Style"/>
        </w:rPr>
        <w:t xml:space="preserve">2. (a) (i) State the conditions for total internal reflection.                    </w:t>
      </w:r>
      <w:r w:rsidR="00CF7977">
        <w:rPr>
          <w:rFonts w:ascii="Bookman Old Style" w:hAnsi="Bookman Old Style"/>
        </w:rPr>
        <w:t xml:space="preserve">      </w:t>
      </w:r>
      <w:r w:rsidRPr="00883A42">
        <w:rPr>
          <w:rFonts w:ascii="Bookman Old Style" w:hAnsi="Bookman Old Style"/>
        </w:rPr>
        <w:t xml:space="preserve">  (2)</w:t>
      </w:r>
    </w:p>
    <w:p w:rsidR="00053FFC" w:rsidRPr="00883A42" w:rsidRDefault="00CF7977" w:rsidP="00053FFC">
      <w:pPr>
        <w:spacing w:line="276" w:lineRule="auto"/>
        <w:rPr>
          <w:rFonts w:ascii="Bookman Old Style" w:hAnsi="Bookman Old Style"/>
        </w:rPr>
      </w:pPr>
      <w:r>
        <w:rPr>
          <w:rFonts w:ascii="Bookman Old Style" w:hAnsi="Bookman Old Style"/>
        </w:rPr>
        <w:t xml:space="preserve">       </w:t>
      </w:r>
      <w:r w:rsidR="0061571B" w:rsidRPr="00883A42">
        <w:rPr>
          <w:rFonts w:ascii="Bookman Old Style" w:hAnsi="Bookman Old Style"/>
        </w:rPr>
        <w:t xml:space="preserve"> (ii) </w:t>
      </w:r>
      <w:r w:rsidR="00053FFC" w:rsidRPr="00883A42">
        <w:rPr>
          <w:rFonts w:ascii="Bookman Old Style" w:hAnsi="Bookman Old Style"/>
        </w:rPr>
        <w:t>Explain how a fish in a pond is able to enjoy a 180</w:t>
      </w:r>
      <w:r w:rsidR="00053FFC" w:rsidRPr="00883A42">
        <w:rPr>
          <w:rFonts w:ascii="Bookman Old Style" w:hAnsi="Bookman Old Style"/>
          <w:vertAlign w:val="superscript"/>
        </w:rPr>
        <w:t>o</w:t>
      </w:r>
      <w:r w:rsidR="00053FFC" w:rsidRPr="00883A42">
        <w:rPr>
          <w:rFonts w:ascii="Bookman Old Style" w:hAnsi="Bookman Old Style"/>
        </w:rPr>
        <w:t xml:space="preserve"> field of view. (3)</w:t>
      </w: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r w:rsidRPr="00883A42">
        <w:rPr>
          <w:rFonts w:ascii="Bookman Old Style" w:hAnsi="Bookman Old Style"/>
        </w:rPr>
        <w:t xml:space="preserve">    (</w:t>
      </w:r>
      <w:r w:rsidR="0061571B" w:rsidRPr="00883A42">
        <w:rPr>
          <w:rFonts w:ascii="Bookman Old Style" w:hAnsi="Bookman Old Style"/>
        </w:rPr>
        <w:t>b</w:t>
      </w:r>
      <w:r w:rsidRPr="00883A42">
        <w:rPr>
          <w:rFonts w:ascii="Bookman Old Style" w:hAnsi="Bookman Old Style"/>
        </w:rPr>
        <w:t>) Show that when a ray of light passes through different media separated by plane boundaries</w:t>
      </w:r>
    </w:p>
    <w:p w:rsidR="00053FFC" w:rsidRPr="00883A42" w:rsidRDefault="00CF7977" w:rsidP="00053FFC">
      <w:pPr>
        <w:spacing w:line="276" w:lineRule="auto"/>
        <w:rPr>
          <w:rFonts w:ascii="Bookman Old Style" w:hAnsi="Bookman Old Style"/>
        </w:rPr>
      </w:pPr>
      <w:r>
        <w:rPr>
          <w:rFonts w:ascii="Bookman Old Style" w:hAnsi="Bookman Old Style"/>
          <w:b/>
        </w:rPr>
        <w:t xml:space="preserve">                                      </w:t>
      </w:r>
      <w:r w:rsidR="00053FFC" w:rsidRPr="00A00774">
        <w:rPr>
          <w:rFonts w:ascii="Bookman Old Style" w:hAnsi="Bookman Old Style"/>
          <w:b/>
        </w:rPr>
        <w:t>n sin i</w:t>
      </w:r>
      <w:r w:rsidR="00053FFC" w:rsidRPr="00883A42">
        <w:rPr>
          <w:rFonts w:ascii="Bookman Old Style" w:hAnsi="Bookman Old Style"/>
          <w:b/>
        </w:rPr>
        <w:t xml:space="preserve">  =  constant</w:t>
      </w:r>
    </w:p>
    <w:p w:rsidR="00053FFC" w:rsidRPr="00883A42" w:rsidRDefault="00053FFC" w:rsidP="00053FFC">
      <w:pPr>
        <w:spacing w:line="276" w:lineRule="auto"/>
        <w:rPr>
          <w:rFonts w:ascii="Bookman Old Style" w:hAnsi="Bookman Old Style"/>
        </w:rPr>
      </w:pPr>
      <w:r w:rsidRPr="00883A42">
        <w:rPr>
          <w:rFonts w:ascii="Bookman Old Style" w:hAnsi="Bookman Old Style"/>
        </w:rPr>
        <w:t>where</w:t>
      </w:r>
      <w:r w:rsidRPr="00883A42">
        <w:rPr>
          <w:rFonts w:ascii="Bookman Old Style" w:hAnsi="Bookman Old Style"/>
          <w:b/>
          <w:i/>
        </w:rPr>
        <w:t>n</w:t>
      </w:r>
      <w:r w:rsidRPr="00883A42">
        <w:rPr>
          <w:rFonts w:ascii="Bookman Old Style" w:hAnsi="Bookman Old Style"/>
        </w:rPr>
        <w:t xml:space="preserve"> is the absolute refractive index of a medium and </w:t>
      </w:r>
      <w:r w:rsidRPr="00883A42">
        <w:rPr>
          <w:rFonts w:ascii="Bookman Old Style" w:hAnsi="Bookman Old Style"/>
          <w:b/>
          <w:i/>
        </w:rPr>
        <w:t>i</w:t>
      </w:r>
      <w:r w:rsidRPr="00883A42">
        <w:rPr>
          <w:rFonts w:ascii="Bookman Old Style" w:hAnsi="Bookman Old Style"/>
        </w:rPr>
        <w:t xml:space="preserve"> is the angle made by the ray with the normal in the medium.                                         </w:t>
      </w:r>
      <w:r w:rsidR="00A87B31">
        <w:rPr>
          <w:rFonts w:ascii="Bookman Old Style" w:hAnsi="Bookman Old Style"/>
        </w:rPr>
        <w:t xml:space="preserve"> </w:t>
      </w:r>
      <w:r w:rsidRPr="00883A42">
        <w:rPr>
          <w:rFonts w:ascii="Bookman Old Style" w:hAnsi="Bookman Old Style"/>
        </w:rPr>
        <w:t xml:space="preserve">    (4)</w:t>
      </w:r>
    </w:p>
    <w:p w:rsidR="00053FFC" w:rsidRPr="00883A42" w:rsidRDefault="00053FFC" w:rsidP="00053FFC">
      <w:pPr>
        <w:spacing w:line="276" w:lineRule="auto"/>
        <w:rPr>
          <w:rFonts w:ascii="Bookman Old Style" w:hAnsi="Bookman Old Style"/>
        </w:rPr>
      </w:pPr>
    </w:p>
    <w:p w:rsidR="0061571B" w:rsidRPr="00883A42" w:rsidRDefault="00053FFC" w:rsidP="0061571B">
      <w:pPr>
        <w:rPr>
          <w:rFonts w:ascii="Bookman Old Style" w:hAnsi="Bookman Old Style"/>
        </w:rPr>
      </w:pPr>
      <w:r w:rsidRPr="00883A42">
        <w:rPr>
          <w:rFonts w:ascii="Bookman Old Style" w:hAnsi="Bookman Old Style"/>
        </w:rPr>
        <w:t xml:space="preserve">    (</w:t>
      </w:r>
      <w:r w:rsidR="0061571B" w:rsidRPr="00883A42">
        <w:rPr>
          <w:rFonts w:ascii="Bookman Old Style" w:hAnsi="Bookman Old Style"/>
        </w:rPr>
        <w:t>c</w:t>
      </w:r>
      <w:r w:rsidRPr="00883A42">
        <w:rPr>
          <w:rFonts w:ascii="Bookman Old Style" w:hAnsi="Bookman Old Style"/>
        </w:rPr>
        <w:t xml:space="preserve">) </w:t>
      </w:r>
      <w:r w:rsidR="0061571B" w:rsidRPr="00883A42">
        <w:rPr>
          <w:rFonts w:ascii="Bookman Old Style" w:hAnsi="Bookman Old Style"/>
        </w:rPr>
        <w:t>Describe how to determine the refractive index of a liquid using a concave mirror, explain</w:t>
      </w:r>
      <w:r w:rsidR="0052455D" w:rsidRPr="00883A42">
        <w:rPr>
          <w:rFonts w:ascii="Bookman Old Style" w:hAnsi="Bookman Old Style"/>
        </w:rPr>
        <w:t>ing</w:t>
      </w:r>
      <w:r w:rsidR="0061571B" w:rsidRPr="00883A42">
        <w:rPr>
          <w:rFonts w:ascii="Bookman Old Style" w:hAnsi="Bookman Old Style"/>
        </w:rPr>
        <w:t xml:space="preserve"> the theory involved.                                   </w:t>
      </w:r>
      <w:r w:rsidR="00A87B31">
        <w:rPr>
          <w:rFonts w:ascii="Bookman Old Style" w:hAnsi="Bookman Old Style"/>
        </w:rPr>
        <w:t xml:space="preserve"> </w:t>
      </w:r>
      <w:r w:rsidR="0061571B" w:rsidRPr="00883A42">
        <w:rPr>
          <w:rFonts w:ascii="Bookman Old Style" w:hAnsi="Bookman Old Style"/>
        </w:rPr>
        <w:t xml:space="preserve"> </w:t>
      </w:r>
      <w:r w:rsidR="00A87B31">
        <w:rPr>
          <w:rFonts w:ascii="Bookman Old Style" w:hAnsi="Bookman Old Style"/>
        </w:rPr>
        <w:t xml:space="preserve"> </w:t>
      </w:r>
      <w:r w:rsidR="0061571B" w:rsidRPr="00883A42">
        <w:rPr>
          <w:rFonts w:ascii="Bookman Old Style" w:hAnsi="Bookman Old Style"/>
        </w:rPr>
        <w:t xml:space="preserve">  (6)</w:t>
      </w:r>
    </w:p>
    <w:p w:rsidR="00053FFC" w:rsidRPr="00883A42" w:rsidRDefault="00A87B31" w:rsidP="00053FFC">
      <w:pPr>
        <w:spacing w:line="276" w:lineRule="auto"/>
        <w:rPr>
          <w:rFonts w:ascii="Bookman Old Style" w:hAnsi="Bookman Old Style"/>
        </w:rPr>
      </w:pPr>
      <w:r>
        <w:rPr>
          <w:rFonts w:ascii="Bookman Old Style" w:hAnsi="Bookman Old Style"/>
        </w:rPr>
        <w:t xml:space="preserve"> </w:t>
      </w:r>
    </w:p>
    <w:p w:rsidR="00053FFC" w:rsidRPr="00883A42" w:rsidRDefault="00230B10" w:rsidP="00053FFC">
      <w:pPr>
        <w:spacing w:line="276" w:lineRule="auto"/>
        <w:rPr>
          <w:rFonts w:ascii="Bookman Old Style" w:hAnsi="Bookman Old Style"/>
        </w:rPr>
      </w:pPr>
      <w:r>
        <w:rPr>
          <w:rFonts w:ascii="Bookman Old Style" w:hAnsi="Bookman Old Style"/>
          <w:noProof/>
        </w:rPr>
        <w:pict>
          <v:group id="_x0000_s1045" style="position:absolute;margin-left:168.75pt;margin-top:12.6pt;width:154.5pt;height:123pt;z-index:251674624" coordorigin="4815,11411" coordsize="3090,24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5310;top:11771;width:2175;height:1800"/>
            <v:shape id="_x0000_s1029" type="#_x0000_t5" style="position:absolute;left:5700;top:12191;width:1395;height:1170" fillcolor="black">
              <v:fill r:id="rId8" o:title="Dashed horizontal" type="pattern"/>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6290;top:12184;width:192;height:203" coordsize="22722,21600" adj="3561552,7731336,10131,0" path="wr-11469,-21600,31731,21600,22722,17551,,19077nfewr-11469,-21600,31731,21600,22722,17551,,19077l10131,nsxe">
              <v:path o:connectlocs="22722,17551;0,19077;10131,0"/>
            </v:shape>
            <v:shapetype id="_x0000_t202" coordsize="21600,21600" o:spt="202" path="m,l,21600r21600,l21600,xe">
              <v:stroke joinstyle="miter"/>
              <v:path gradientshapeok="t" o:connecttype="rect"/>
            </v:shapetype>
            <v:shape id="_x0000_s1031" type="#_x0000_t202" style="position:absolute;left:6165;top:12297;width:450;height:389" filled="f" stroked="f">
              <v:textbox>
                <w:txbxContent>
                  <w:p w:rsidR="001E6302" w:rsidRDefault="001E6302" w:rsidP="00053FFC">
                    <w:r>
                      <w:t>A</w:t>
                    </w:r>
                  </w:p>
                </w:txbxContent>
              </v:textbox>
            </v:shape>
            <v:shapetype id="_x0000_t32" coordsize="21600,21600" o:spt="32" o:oned="t" path="m,l21600,21600e" filled="f">
              <v:path arrowok="t" fillok="f" o:connecttype="none"/>
              <o:lock v:ext="edit" shapetype="t"/>
            </v:shapetype>
            <v:shape id="_x0000_s1032" type="#_x0000_t32" style="position:absolute;left:5325;top:12327;width:570;height:284" o:connectortype="straight"/>
            <v:group id="_x0000_s1033" style="position:absolute;left:4815;top:12627;width:1080;height:104;flip:y" coordorigin="5070,13500" coordsize="810,0">
              <v:shape id="_x0000_s1034" type="#_x0000_t32" style="position:absolute;left:5070;top:13500;width:810;height:0" o:connectortype="straight"/>
              <v:shape id="_x0000_s1035" type="#_x0000_t32" style="position:absolute;left:5310;top:13500;width:195;height:0" o:connectortype="straight">
                <v:stroke endarrow="block"/>
              </v:shape>
            </v:group>
            <v:shape id="_x0000_s1036" type="#_x0000_t19" style="position:absolute;left:5598;top:12493;width:120;height:134" coordsize="21600,19782" adj="11329534,-8365465,21600,17103" path="wr,-4497,43200,38703,167,19782,8407,nfewr,-4497,43200,38703,167,19782,8407,l21600,17103nsxe">
              <v:path o:connectlocs="167,19782;8407,0;21600,17103"/>
            </v:shape>
            <v:shape id="_x0000_s1037" type="#_x0000_t202" style="position:absolute;left:5265;top:12312;width:435;height:497" filled="f" stroked="f">
              <v:textbox>
                <w:txbxContent>
                  <w:p w:rsidR="001E6302" w:rsidRDefault="001E6302" w:rsidP="00053FFC">
                    <w:r>
                      <w:t>θ</w:t>
                    </w:r>
                  </w:p>
                </w:txbxContent>
              </v:textbox>
            </v:shape>
            <v:group id="_x0000_s1038" style="position:absolute;left:5818;top:12470;width:101;height:120;rotation:30" coordorigin="8175,12690" coordsize="135,135">
              <v:shape id="_x0000_s1039" type="#_x0000_t32" style="position:absolute;left:8175;top:12690;width:0;height:135" o:connectortype="straight"/>
              <v:shape id="_x0000_s1040" type="#_x0000_t32" style="position:absolute;left:8243;top:12622;width:0;height:135;rotation:-90" o:connectortype="straight"/>
            </v:group>
            <v:shape id="_x0000_s1041" type="#_x0000_t202" style="position:absolute;left:6165;top:11411;width:533;height:465" filled="f" stroked="f">
              <v:textbox>
                <w:txbxContent>
                  <w:p w:rsidR="001E6302" w:rsidRDefault="001E6302" w:rsidP="00053FFC">
                    <w:r>
                      <w:t>Q</w:t>
                    </w:r>
                  </w:p>
                </w:txbxContent>
              </v:textbox>
            </v:shape>
            <v:shape id="_x0000_s1042" type="#_x0000_t202" style="position:absolute;left:4980;top:13421;width:510;height:450" filled="f" stroked="f">
              <v:textbox>
                <w:txbxContent>
                  <w:p w:rsidR="001E6302" w:rsidRDefault="001E6302" w:rsidP="00053FFC">
                    <w:r>
                      <w:t>P</w:t>
                    </w:r>
                  </w:p>
                </w:txbxContent>
              </v:textbox>
            </v:shape>
            <v:shape id="_x0000_s1043" type="#_x0000_t202" style="position:absolute;left:7395;top:13361;width:510;height:450" filled="f" stroked="f">
              <v:textbox>
                <w:txbxContent>
                  <w:p w:rsidR="001E6302" w:rsidRDefault="001E6302" w:rsidP="00053FFC">
                    <w:r>
                      <w:t>R</w:t>
                    </w:r>
                  </w:p>
                </w:txbxContent>
              </v:textbox>
            </v:shape>
            <v:shape id="_x0000_s1044" type="#_x0000_t202" style="position:absolute;left:4875;top:12809;width:720;height:391" filled="f" stroked="f">
              <v:textbox>
                <w:txbxContent>
                  <w:p w:rsidR="001E6302" w:rsidRDefault="001E6302">
                    <w:r>
                      <w:t xml:space="preserve">Air </w:t>
                    </w:r>
                  </w:p>
                </w:txbxContent>
              </v:textbox>
            </v:shape>
          </v:group>
        </w:pict>
      </w:r>
      <w:r w:rsidR="00053FFC" w:rsidRPr="00883A42">
        <w:rPr>
          <w:rFonts w:ascii="Bookman Old Style" w:hAnsi="Bookman Old Style"/>
        </w:rPr>
        <w:t xml:space="preserve">    (</w:t>
      </w:r>
      <w:r w:rsidR="0061571B" w:rsidRPr="00883A42">
        <w:rPr>
          <w:rFonts w:ascii="Bookman Old Style" w:hAnsi="Bookman Old Style"/>
        </w:rPr>
        <w:t>d</w:t>
      </w:r>
      <w:r w:rsidR="00053FFC" w:rsidRPr="00883A42">
        <w:rPr>
          <w:rFonts w:ascii="Bookman Old Style" w:hAnsi="Bookman Old Style"/>
        </w:rPr>
        <w:t>) The figure below shows a liquid of refractive index 1.33 enclosed by glass of uniform thickness.</w:t>
      </w: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p>
    <w:p w:rsidR="00053FFC" w:rsidRPr="00883A42" w:rsidRDefault="00053FFC" w:rsidP="00053FFC">
      <w:pPr>
        <w:spacing w:line="276" w:lineRule="auto"/>
        <w:rPr>
          <w:rFonts w:ascii="Bookman Old Style" w:hAnsi="Bookman Old Style"/>
        </w:rPr>
      </w:pPr>
      <w:r w:rsidRPr="00883A42">
        <w:rPr>
          <w:rFonts w:ascii="Bookman Old Style" w:hAnsi="Bookman Old Style"/>
        </w:rPr>
        <w:t xml:space="preserve">A ray of light, incident </w:t>
      </w:r>
      <w:r w:rsidR="0052455D" w:rsidRPr="00883A42">
        <w:rPr>
          <w:rFonts w:ascii="Bookman Old Style" w:hAnsi="Bookman Old Style"/>
        </w:rPr>
        <w:t xml:space="preserve">from air </w:t>
      </w:r>
      <w:r w:rsidRPr="00883A42">
        <w:rPr>
          <w:rFonts w:ascii="Bookman Old Style" w:hAnsi="Bookman Old Style"/>
        </w:rPr>
        <w:t>on face PQ at an angle of incidence, θ, emerges through face QR. As the angle θ is reduced, suddenly the emergent ray disappears when θ = 16</w:t>
      </w:r>
      <w:r w:rsidRPr="00883A42">
        <w:rPr>
          <w:rFonts w:ascii="Bookman Old Style" w:hAnsi="Bookman Old Style"/>
          <w:vertAlign w:val="superscript"/>
        </w:rPr>
        <w:t>o</w:t>
      </w:r>
      <w:r w:rsidRPr="00883A42">
        <w:rPr>
          <w:rFonts w:ascii="Bookman Old Style" w:hAnsi="Bookman Old Style"/>
        </w:rPr>
        <w:t>.</w:t>
      </w:r>
    </w:p>
    <w:p w:rsidR="00053FFC" w:rsidRPr="00883A42" w:rsidRDefault="00053FFC" w:rsidP="00053FFC">
      <w:pPr>
        <w:spacing w:line="276" w:lineRule="auto"/>
        <w:rPr>
          <w:rFonts w:ascii="Bookman Old Style" w:hAnsi="Bookman Old Style"/>
        </w:rPr>
      </w:pPr>
      <w:r w:rsidRPr="00883A42">
        <w:rPr>
          <w:rFonts w:ascii="Bookman Old Style" w:hAnsi="Bookman Old Style"/>
        </w:rPr>
        <w:t xml:space="preserve">Find the angle A.                                                                           </w:t>
      </w:r>
      <w:r w:rsidR="00CF7977">
        <w:rPr>
          <w:rFonts w:ascii="Bookman Old Style" w:hAnsi="Bookman Old Style"/>
        </w:rPr>
        <w:t xml:space="preserve">     </w:t>
      </w:r>
      <w:r w:rsidRPr="00883A42">
        <w:rPr>
          <w:rFonts w:ascii="Bookman Old Style" w:hAnsi="Bookman Old Style"/>
        </w:rPr>
        <w:t xml:space="preserve">   (5)</w:t>
      </w:r>
    </w:p>
    <w:p w:rsidR="00A2321B" w:rsidRDefault="00755952">
      <w:pPr>
        <w:rPr>
          <w:rFonts w:ascii="Bookman Old Style" w:hAnsi="Bookman Old Style"/>
        </w:rPr>
      </w:pPr>
      <w:r w:rsidRPr="00883A42">
        <w:rPr>
          <w:rFonts w:ascii="Bookman Old Style" w:hAnsi="Bookman Old Style"/>
        </w:rPr>
        <w:lastRenderedPageBreak/>
        <w:t xml:space="preserve">3. (a) What is </w:t>
      </w:r>
    </w:p>
    <w:p w:rsidR="00053FFC" w:rsidRDefault="00A2321B">
      <w:pPr>
        <w:rPr>
          <w:rFonts w:ascii="Bookman Old Style" w:hAnsi="Bookman Old Style"/>
        </w:rPr>
      </w:pPr>
      <w:r>
        <w:rPr>
          <w:rFonts w:ascii="Bookman Old Style" w:hAnsi="Bookman Old Style"/>
        </w:rPr>
        <w:t xml:space="preserve">         (i) </w:t>
      </w:r>
      <w:r w:rsidR="00755952" w:rsidRPr="00883A42">
        <w:rPr>
          <w:rFonts w:ascii="Bookman Old Style" w:hAnsi="Bookman Old Style"/>
          <w:b/>
        </w:rPr>
        <w:t>an equipotential</w:t>
      </w:r>
      <w:r w:rsidR="00755952" w:rsidRPr="00883A42">
        <w:rPr>
          <w:rFonts w:ascii="Bookman Old Style" w:hAnsi="Bookman Old Style"/>
        </w:rPr>
        <w:t xml:space="preserve">?                                     </w:t>
      </w:r>
      <w:r w:rsidR="00CF7977">
        <w:rPr>
          <w:rFonts w:ascii="Bookman Old Style" w:hAnsi="Bookman Old Style"/>
        </w:rPr>
        <w:t xml:space="preserve">                           </w:t>
      </w:r>
      <w:r w:rsidR="00755952" w:rsidRPr="00883A42">
        <w:rPr>
          <w:rFonts w:ascii="Bookman Old Style" w:hAnsi="Bookman Old Style"/>
        </w:rPr>
        <w:t xml:space="preserve">       (1)</w:t>
      </w:r>
    </w:p>
    <w:p w:rsidR="00A2321B" w:rsidRDefault="00A2321B">
      <w:pPr>
        <w:rPr>
          <w:rFonts w:ascii="Bookman Old Style" w:hAnsi="Bookman Old Style"/>
        </w:rPr>
      </w:pPr>
      <w:r>
        <w:rPr>
          <w:rFonts w:ascii="Bookman Old Style" w:hAnsi="Bookman Old Style"/>
        </w:rPr>
        <w:t xml:space="preserve">        (ii) </w:t>
      </w:r>
      <w:r>
        <w:rPr>
          <w:rFonts w:ascii="Bookman Old Style" w:hAnsi="Bookman Old Style"/>
          <w:b/>
        </w:rPr>
        <w:t xml:space="preserve">electric intensity </w:t>
      </w:r>
      <w:r>
        <w:rPr>
          <w:rFonts w:ascii="Bookman Old Style" w:hAnsi="Bookman Old Style"/>
        </w:rPr>
        <w:t>at a point.                                                       (1)</w:t>
      </w:r>
    </w:p>
    <w:p w:rsidR="00A2321B" w:rsidRPr="00A2321B" w:rsidRDefault="00A2321B">
      <w:pPr>
        <w:rPr>
          <w:rFonts w:ascii="Bookman Old Style" w:hAnsi="Bookman Old Style"/>
        </w:rPr>
      </w:pPr>
    </w:p>
    <w:p w:rsidR="00755952" w:rsidRPr="00883A42" w:rsidRDefault="00755952">
      <w:pPr>
        <w:rPr>
          <w:rFonts w:ascii="Bookman Old Style" w:hAnsi="Bookman Old Style"/>
        </w:rPr>
      </w:pPr>
      <w:r w:rsidRPr="00883A42">
        <w:rPr>
          <w:rFonts w:ascii="Bookman Old Style" w:hAnsi="Bookman Old Style"/>
        </w:rPr>
        <w:t xml:space="preserve">    (</w:t>
      </w:r>
      <w:r w:rsidR="00A2321B">
        <w:rPr>
          <w:rFonts w:ascii="Bookman Old Style" w:hAnsi="Bookman Old Style"/>
        </w:rPr>
        <w:t>b</w:t>
      </w:r>
      <w:r w:rsidRPr="00883A42">
        <w:rPr>
          <w:rFonts w:ascii="Bookman Old Style" w:hAnsi="Bookman Old Style"/>
        </w:rPr>
        <w:t xml:space="preserve">) Explain the fact that the electric potential over a </w:t>
      </w:r>
      <w:r w:rsidR="00A2321B">
        <w:rPr>
          <w:rFonts w:ascii="Bookman Old Style" w:hAnsi="Bookman Old Style"/>
        </w:rPr>
        <w:t xml:space="preserve">charged </w:t>
      </w:r>
      <w:r w:rsidRPr="00883A42">
        <w:rPr>
          <w:rFonts w:ascii="Bookman Old Style" w:hAnsi="Bookman Old Style"/>
        </w:rPr>
        <w:t xml:space="preserve">conducting sphere is lowered when a neutral conductor is brought nearby. </w:t>
      </w:r>
      <w:r w:rsidR="00CF7977">
        <w:rPr>
          <w:rFonts w:ascii="Bookman Old Style" w:hAnsi="Bookman Old Style"/>
        </w:rPr>
        <w:t xml:space="preserve">               </w:t>
      </w:r>
      <w:r w:rsidRPr="00883A42">
        <w:rPr>
          <w:rFonts w:ascii="Bookman Old Style" w:hAnsi="Bookman Old Style"/>
        </w:rPr>
        <w:t>(3)</w:t>
      </w:r>
    </w:p>
    <w:p w:rsidR="00755952" w:rsidRPr="00883A42" w:rsidRDefault="00755952">
      <w:pPr>
        <w:rPr>
          <w:rFonts w:ascii="Bookman Old Style" w:hAnsi="Bookman Old Style"/>
        </w:rPr>
      </w:pPr>
    </w:p>
    <w:p w:rsidR="00883A42" w:rsidRDefault="00755952">
      <w:pPr>
        <w:rPr>
          <w:rFonts w:ascii="Bookman Old Style" w:hAnsi="Bookman Old Style"/>
        </w:rPr>
      </w:pPr>
      <w:r w:rsidRPr="00883A42">
        <w:rPr>
          <w:rFonts w:ascii="Bookman Old Style" w:hAnsi="Bookman Old Style"/>
        </w:rPr>
        <w:t xml:space="preserve">    (</w:t>
      </w:r>
      <w:r w:rsidR="00A2321B">
        <w:rPr>
          <w:rFonts w:ascii="Bookman Old Style" w:hAnsi="Bookman Old Style"/>
        </w:rPr>
        <w:t>c</w:t>
      </w:r>
      <w:r w:rsidRPr="00883A42">
        <w:rPr>
          <w:rFonts w:ascii="Bookman Old Style" w:hAnsi="Bookman Old Style"/>
        </w:rPr>
        <w:t>)</w:t>
      </w:r>
      <w:r w:rsidR="00CF7977">
        <w:rPr>
          <w:rFonts w:ascii="Bookman Old Style" w:hAnsi="Bookman Old Style"/>
        </w:rPr>
        <w:t xml:space="preserve"> </w:t>
      </w:r>
      <w:r w:rsidR="00883A42">
        <w:rPr>
          <w:rFonts w:ascii="Bookman Old Style" w:hAnsi="Bookman Old Style"/>
        </w:rPr>
        <w:t xml:space="preserve">(i) Explain </w:t>
      </w:r>
      <w:r w:rsidR="00883A42" w:rsidRPr="006769F7">
        <w:rPr>
          <w:rFonts w:ascii="Bookman Old Style" w:hAnsi="Bookman Old Style"/>
          <w:b/>
        </w:rPr>
        <w:t>corona discharge</w:t>
      </w:r>
      <w:r w:rsidR="00883A42">
        <w:rPr>
          <w:rFonts w:ascii="Bookman Old Style" w:hAnsi="Bookman Old Style"/>
        </w:rPr>
        <w:t xml:space="preserve"> </w:t>
      </w:r>
      <w:r w:rsidR="00CF7977">
        <w:rPr>
          <w:rFonts w:ascii="Bookman Old Style" w:hAnsi="Bookman Old Style"/>
        </w:rPr>
        <w:t xml:space="preserve">                                                          </w:t>
      </w:r>
      <w:r w:rsidR="00883A42">
        <w:rPr>
          <w:rFonts w:ascii="Bookman Old Style" w:hAnsi="Bookman Old Style"/>
        </w:rPr>
        <w:t xml:space="preserve">(3)   </w:t>
      </w:r>
    </w:p>
    <w:p w:rsidR="00755952" w:rsidRDefault="00883A42">
      <w:pPr>
        <w:rPr>
          <w:rFonts w:ascii="Bookman Old Style" w:hAnsi="Bookman Old Style"/>
        </w:rPr>
      </w:pPr>
      <w:r>
        <w:rPr>
          <w:rFonts w:ascii="Bookman Old Style" w:hAnsi="Bookman Old Style"/>
        </w:rPr>
        <w:t xml:space="preserve">        (ii) </w:t>
      </w:r>
      <w:r w:rsidRPr="00883A42">
        <w:rPr>
          <w:rFonts w:ascii="Bookman Old Style" w:hAnsi="Bookman Old Style"/>
        </w:rPr>
        <w:t xml:space="preserve">With the aid of a diagram describe how a Van de Graaf generator works       </w:t>
      </w:r>
      <w:r w:rsidR="00CF7977">
        <w:rPr>
          <w:rFonts w:ascii="Bookman Old Style" w:hAnsi="Bookman Old Style"/>
        </w:rPr>
        <w:t xml:space="preserve">                                                                                              </w:t>
      </w:r>
      <w:r w:rsidRPr="00883A42">
        <w:rPr>
          <w:rFonts w:ascii="Bookman Old Style" w:hAnsi="Bookman Old Style"/>
        </w:rPr>
        <w:t xml:space="preserve">  (</w:t>
      </w:r>
      <w:r>
        <w:rPr>
          <w:rFonts w:ascii="Bookman Old Style" w:hAnsi="Bookman Old Style"/>
        </w:rPr>
        <w:t>6</w:t>
      </w:r>
      <w:r w:rsidRPr="00883A42">
        <w:rPr>
          <w:rFonts w:ascii="Bookman Old Style" w:hAnsi="Bookman Old Style"/>
        </w:rPr>
        <w:t>)</w:t>
      </w:r>
    </w:p>
    <w:p w:rsidR="00883A42" w:rsidRDefault="00883A42">
      <w:pPr>
        <w:rPr>
          <w:rFonts w:ascii="Bookman Old Style" w:hAnsi="Bookman Old Style"/>
        </w:rPr>
      </w:pPr>
    </w:p>
    <w:p w:rsidR="00883A42" w:rsidRPr="006769F7" w:rsidRDefault="00883A42">
      <w:pPr>
        <w:rPr>
          <w:rFonts w:ascii="Bookman Old Style" w:hAnsi="Bookman Old Style"/>
        </w:rPr>
      </w:pPr>
      <w:r>
        <w:rPr>
          <w:rFonts w:ascii="Bookman Old Style" w:hAnsi="Bookman Old Style"/>
        </w:rPr>
        <w:t xml:space="preserve">    (</w:t>
      </w:r>
      <w:r w:rsidR="00A2321B">
        <w:rPr>
          <w:rFonts w:ascii="Bookman Old Style" w:hAnsi="Bookman Old Style"/>
        </w:rPr>
        <w:t>d</w:t>
      </w:r>
      <w:r>
        <w:rPr>
          <w:rFonts w:ascii="Bookman Old Style" w:hAnsi="Bookman Old Style"/>
        </w:rPr>
        <w:t xml:space="preserve">) </w:t>
      </w:r>
      <w:r w:rsidR="006769F7">
        <w:rPr>
          <w:rFonts w:ascii="Bookman Old Style" w:hAnsi="Bookman Old Style"/>
        </w:rPr>
        <w:t>Q</w:t>
      </w:r>
      <w:r w:rsidR="006769F7">
        <w:rPr>
          <w:rFonts w:ascii="Bookman Old Style" w:hAnsi="Bookman Old Style"/>
          <w:vertAlign w:val="subscript"/>
        </w:rPr>
        <w:t>1</w:t>
      </w:r>
      <w:r w:rsidR="006769F7">
        <w:rPr>
          <w:rFonts w:ascii="Bookman Old Style" w:hAnsi="Bookman Old Style"/>
        </w:rPr>
        <w:t xml:space="preserve"> and Q</w:t>
      </w:r>
      <w:r w:rsidR="006769F7">
        <w:rPr>
          <w:rFonts w:ascii="Bookman Old Style" w:hAnsi="Bookman Old Style"/>
          <w:vertAlign w:val="subscript"/>
        </w:rPr>
        <w:t>2</w:t>
      </w:r>
      <w:r w:rsidR="006769F7">
        <w:rPr>
          <w:rFonts w:ascii="Bookman Old Style" w:hAnsi="Bookman Old Style"/>
        </w:rPr>
        <w:t xml:space="preserve"> are point charges of </w:t>
      </w:r>
      <w:r w:rsidR="006769F7" w:rsidRPr="006769F7">
        <w:rPr>
          <w:rFonts w:ascii="Bookman Old Style" w:hAnsi="Bookman Old Style"/>
          <w:b/>
        </w:rPr>
        <w:t>-3</w:t>
      </w:r>
      <w:r w:rsidR="006769F7" w:rsidRPr="006769F7">
        <w:rPr>
          <w:rFonts w:ascii="Bookman Old Style" w:hAnsi="Bookman Old Style"/>
          <w:b/>
        </w:rPr>
        <w:sym w:font="Symbol" w:char="F06D"/>
      </w:r>
      <w:r w:rsidR="006769F7" w:rsidRPr="006769F7">
        <w:rPr>
          <w:rFonts w:ascii="Bookman Old Style" w:hAnsi="Bookman Old Style"/>
          <w:b/>
        </w:rPr>
        <w:t>C</w:t>
      </w:r>
      <w:r w:rsidR="006769F7">
        <w:rPr>
          <w:rFonts w:ascii="Bookman Old Style" w:hAnsi="Bookman Old Style"/>
        </w:rPr>
        <w:t xml:space="preserve"> and </w:t>
      </w:r>
      <w:r w:rsidR="006769F7" w:rsidRPr="006769F7">
        <w:rPr>
          <w:rFonts w:ascii="Bookman Old Style" w:hAnsi="Bookman Old Style"/>
          <w:b/>
        </w:rPr>
        <w:t>4</w:t>
      </w:r>
      <w:r w:rsidR="006769F7" w:rsidRPr="006769F7">
        <w:rPr>
          <w:rFonts w:ascii="Bookman Old Style" w:hAnsi="Bookman Old Style"/>
          <w:b/>
        </w:rPr>
        <w:sym w:font="Symbol" w:char="F06D"/>
      </w:r>
      <w:r w:rsidR="006769F7" w:rsidRPr="006769F7">
        <w:rPr>
          <w:rFonts w:ascii="Bookman Old Style" w:hAnsi="Bookman Old Style"/>
          <w:b/>
        </w:rPr>
        <w:t>C</w:t>
      </w:r>
      <w:r w:rsidR="006769F7">
        <w:rPr>
          <w:rFonts w:ascii="Bookman Old Style" w:hAnsi="Bookman Old Style"/>
        </w:rPr>
        <w:t xml:space="preserve"> respectively, separated by a distance of 5cm</w:t>
      </w:r>
    </w:p>
    <w:p w:rsidR="00755952" w:rsidRDefault="00230B10">
      <w:pPr>
        <w:rPr>
          <w:rFonts w:ascii="Bookman Old Style" w:hAnsi="Bookman Old Style"/>
        </w:rPr>
      </w:pPr>
      <w:r>
        <w:rPr>
          <w:rFonts w:ascii="Bookman Old Style" w:hAnsi="Bookman Old Style"/>
          <w:noProof/>
        </w:rPr>
        <w:pict>
          <v:group id="_x0000_s1099" style="position:absolute;margin-left:127.5pt;margin-top:2.25pt;width:147.75pt;height:34.4pt;z-index:251743232" coordorigin="3990,5162" coordsize="2955,688">
            <v:shape id="_x0000_s1096" type="#_x0000_t202" style="position:absolute;left:4965;top:5469;width:765;height:381" filled="f" stroked="f">
              <v:textbox>
                <w:txbxContent>
                  <w:p w:rsidR="001E6302" w:rsidRDefault="001E6302">
                    <w:r>
                      <w:t>5cm</w:t>
                    </w:r>
                  </w:p>
                </w:txbxContent>
              </v:textbox>
            </v:shape>
            <v:shape id="_x0000_s1097" type="#_x0000_t32" style="position:absolute;left:5625;top:5668;width:776;height:0" o:connectortype="straight">
              <v:stroke endarrow="block"/>
            </v:shape>
            <v:shape id="_x0000_s1098" type="#_x0000_t32" style="position:absolute;left:4267;top:5668;width:698;height:0;flip:x" o:connectortype="straight">
              <v:stroke endarrow="block"/>
            </v:shape>
            <v:oval id="_x0000_s1047" style="position:absolute;left:4196;top:5638;width:71;height:71;flip:x y" fillcolor="black [3213]"/>
            <v:oval id="_x0000_s1048" style="position:absolute;left:6360;top:5619;width:71;height:71;flip:x y" fillcolor="black [3213]"/>
            <v:shape id="_x0000_s1049" type="#_x0000_t202" style="position:absolute;left:3990;top:5162;width:675;height:491" filled="f" stroked="f">
              <v:textbox>
                <w:txbxContent>
                  <w:p w:rsidR="001E6302" w:rsidRPr="006769F7" w:rsidRDefault="001E6302">
                    <w:pPr>
                      <w:rPr>
                        <w:vertAlign w:val="subscript"/>
                      </w:rPr>
                    </w:pPr>
                    <w:r>
                      <w:t>Q</w:t>
                    </w:r>
                    <w:r>
                      <w:rPr>
                        <w:vertAlign w:val="subscript"/>
                      </w:rPr>
                      <w:t>1</w:t>
                    </w:r>
                  </w:p>
                </w:txbxContent>
              </v:textbox>
            </v:shape>
            <v:shape id="_x0000_s1050" type="#_x0000_t202" style="position:absolute;left:6195;top:5162;width:750;height:491" filled="f" stroked="f">
              <v:textbox>
                <w:txbxContent>
                  <w:p w:rsidR="001E6302" w:rsidRPr="006769F7" w:rsidRDefault="001E6302">
                    <w:pPr>
                      <w:rPr>
                        <w:vertAlign w:val="subscript"/>
                      </w:rPr>
                    </w:pPr>
                    <w:r>
                      <w:t>Q</w:t>
                    </w:r>
                    <w:r>
                      <w:rPr>
                        <w:vertAlign w:val="subscript"/>
                      </w:rPr>
                      <w:t>2</w:t>
                    </w:r>
                  </w:p>
                </w:txbxContent>
              </v:textbox>
            </v:shape>
          </v:group>
        </w:pict>
      </w:r>
    </w:p>
    <w:p w:rsidR="006769F7" w:rsidRDefault="006769F7">
      <w:pPr>
        <w:rPr>
          <w:rFonts w:ascii="Bookman Old Style" w:hAnsi="Bookman Old Style"/>
        </w:rPr>
      </w:pPr>
    </w:p>
    <w:p w:rsidR="006769F7" w:rsidRDefault="006769F7">
      <w:pPr>
        <w:rPr>
          <w:rFonts w:ascii="Bookman Old Style" w:hAnsi="Bookman Old Style"/>
        </w:rPr>
      </w:pPr>
    </w:p>
    <w:p w:rsidR="00A2321B" w:rsidRDefault="006769F7">
      <w:pPr>
        <w:rPr>
          <w:rFonts w:ascii="Bookman Old Style" w:hAnsi="Bookman Old Style"/>
        </w:rPr>
      </w:pPr>
      <w:r>
        <w:rPr>
          <w:rFonts w:ascii="Bookman Old Style" w:hAnsi="Bookman Old Style"/>
        </w:rPr>
        <w:t xml:space="preserve">Determine </w:t>
      </w:r>
    </w:p>
    <w:p w:rsidR="006769F7" w:rsidRDefault="00A2321B">
      <w:pPr>
        <w:rPr>
          <w:rFonts w:ascii="Bookman Old Style" w:hAnsi="Bookman Old Style"/>
        </w:rPr>
      </w:pPr>
      <w:r>
        <w:rPr>
          <w:rFonts w:ascii="Bookman Old Style" w:hAnsi="Bookman Old Style"/>
        </w:rPr>
        <w:t xml:space="preserve">         (i) </w:t>
      </w:r>
      <w:r w:rsidR="006769F7">
        <w:rPr>
          <w:rFonts w:ascii="Bookman Old Style" w:hAnsi="Bookman Old Style"/>
        </w:rPr>
        <w:t>the magnitude and direction of the electric force acting on Q</w:t>
      </w:r>
      <w:r w:rsidR="006769F7">
        <w:rPr>
          <w:rFonts w:ascii="Bookman Old Style" w:hAnsi="Bookman Old Style"/>
          <w:vertAlign w:val="subscript"/>
        </w:rPr>
        <w:t>2</w:t>
      </w:r>
      <w:r w:rsidR="006769F7">
        <w:rPr>
          <w:rFonts w:ascii="Bookman Old Style" w:hAnsi="Bookman Old Style"/>
        </w:rPr>
        <w:t xml:space="preserve">. </w:t>
      </w:r>
      <w:r w:rsidR="00CF7977">
        <w:rPr>
          <w:rFonts w:ascii="Bookman Old Style" w:hAnsi="Bookman Old Style"/>
        </w:rPr>
        <w:t xml:space="preserve">     </w:t>
      </w:r>
      <w:r w:rsidR="006769F7">
        <w:rPr>
          <w:rFonts w:ascii="Bookman Old Style" w:hAnsi="Bookman Old Style"/>
        </w:rPr>
        <w:t>(2)</w:t>
      </w:r>
    </w:p>
    <w:p w:rsidR="00A2321B" w:rsidRDefault="00A2321B">
      <w:pPr>
        <w:rPr>
          <w:rFonts w:ascii="Bookman Old Style" w:hAnsi="Bookman Old Style"/>
        </w:rPr>
      </w:pPr>
      <w:r>
        <w:rPr>
          <w:rFonts w:ascii="Bookman Old Style" w:hAnsi="Bookman Old Style"/>
        </w:rPr>
        <w:t xml:space="preserve">        (ii) the work done in increasing the separation of the charges to 8cm (4)</w:t>
      </w:r>
    </w:p>
    <w:p w:rsidR="00BE75D9" w:rsidRDefault="00BE75D9">
      <w:pPr>
        <w:rPr>
          <w:rFonts w:ascii="Bookman Old Style" w:hAnsi="Bookman Old Style"/>
        </w:rPr>
      </w:pPr>
    </w:p>
    <w:p w:rsidR="00BE75D9" w:rsidRDefault="00BE75D9">
      <w:pPr>
        <w:rPr>
          <w:rFonts w:ascii="Bookman Old Style" w:hAnsi="Bookman Old Style"/>
        </w:rPr>
      </w:pPr>
    </w:p>
    <w:p w:rsidR="00BE75D9" w:rsidRDefault="00BE75D9">
      <w:pPr>
        <w:rPr>
          <w:rFonts w:ascii="Bookman Old Style" w:hAnsi="Bookman Old Style"/>
        </w:rPr>
      </w:pPr>
      <w:r>
        <w:rPr>
          <w:rFonts w:ascii="Bookman Old Style" w:hAnsi="Bookman Old Style"/>
        </w:rPr>
        <w:t>4. (a) (i) State the factors that determine the energy stored by a capacitor. (2)</w:t>
      </w:r>
    </w:p>
    <w:p w:rsidR="00BE75D9" w:rsidRDefault="00BE75D9">
      <w:pPr>
        <w:rPr>
          <w:rFonts w:ascii="Bookman Old Style" w:hAnsi="Bookman Old Style"/>
        </w:rPr>
      </w:pPr>
      <w:r>
        <w:rPr>
          <w:rFonts w:ascii="Bookman Old Style" w:hAnsi="Bookman Old Style"/>
        </w:rPr>
        <w:t xml:space="preserve">        (ii) A parallel-plate capacitor is charged and then isolated. </w:t>
      </w:r>
      <w:r w:rsidR="00A87964">
        <w:rPr>
          <w:rFonts w:ascii="Bookman Old Style" w:hAnsi="Bookman Old Style"/>
        </w:rPr>
        <w:t>W</w:t>
      </w:r>
      <w:r>
        <w:rPr>
          <w:rFonts w:ascii="Bookman Old Style" w:hAnsi="Bookman Old Style"/>
        </w:rPr>
        <w:t>hen the separation of its plates is increased</w:t>
      </w:r>
      <w:r w:rsidR="00A87964">
        <w:rPr>
          <w:rFonts w:ascii="Bookman Old Style" w:hAnsi="Bookman Old Style"/>
        </w:rPr>
        <w:t>,a</w:t>
      </w:r>
      <w:r>
        <w:rPr>
          <w:rFonts w:ascii="Bookman Old Style" w:hAnsi="Bookman Old Style"/>
        </w:rPr>
        <w:t>ccount for the change in the energy stored by the capacitor.</w:t>
      </w:r>
      <w:r w:rsidR="00A87964">
        <w:rPr>
          <w:rFonts w:ascii="Bookman Old Style" w:hAnsi="Bookman Old Style"/>
        </w:rPr>
        <w:t xml:space="preserve">                                                                             (2)</w:t>
      </w:r>
    </w:p>
    <w:p w:rsidR="00A87964" w:rsidRDefault="00A87964">
      <w:pPr>
        <w:rPr>
          <w:rFonts w:ascii="Bookman Old Style" w:hAnsi="Bookman Old Style"/>
        </w:rPr>
      </w:pPr>
    </w:p>
    <w:p w:rsidR="00A87964" w:rsidRDefault="00A87964">
      <w:pPr>
        <w:rPr>
          <w:rFonts w:ascii="Bookman Old Style" w:hAnsi="Bookman Old Style"/>
        </w:rPr>
      </w:pPr>
      <w:r>
        <w:rPr>
          <w:rFonts w:ascii="Bookman Old Style" w:hAnsi="Bookman Old Style"/>
        </w:rPr>
        <w:t xml:space="preserve">    (b) (i) Using the same axes, sketch the graphs of p.d across the capacitor against time and charging current against time during the charging process. </w:t>
      </w:r>
    </w:p>
    <w:p w:rsidR="00A87964" w:rsidRDefault="00A87964">
      <w:pPr>
        <w:rPr>
          <w:rFonts w:ascii="Bookman Old Style" w:hAnsi="Bookman Old Style"/>
        </w:rPr>
      </w:pPr>
      <w:r>
        <w:rPr>
          <w:rFonts w:ascii="Bookman Old Style" w:hAnsi="Bookman Old Style"/>
        </w:rPr>
        <w:t xml:space="preserve">                                                                                                                (2)</w:t>
      </w:r>
    </w:p>
    <w:p w:rsidR="00A87964" w:rsidRDefault="00A87964">
      <w:pPr>
        <w:rPr>
          <w:rFonts w:ascii="Bookman Old Style" w:hAnsi="Bookman Old Style"/>
        </w:rPr>
      </w:pPr>
      <w:r>
        <w:rPr>
          <w:rFonts w:ascii="Bookman Old Style" w:hAnsi="Bookman Old Style"/>
        </w:rPr>
        <w:t xml:space="preserve">        (ii) Explain what happens to the p.d across an isolated charged capacitor when an insulating material is inserted between its plates.        (2)</w:t>
      </w:r>
    </w:p>
    <w:p w:rsidR="00A87964" w:rsidRDefault="00A87964">
      <w:pPr>
        <w:rPr>
          <w:rFonts w:ascii="Bookman Old Style" w:hAnsi="Bookman Old Style"/>
        </w:rPr>
      </w:pPr>
    </w:p>
    <w:p w:rsidR="00A87964" w:rsidRDefault="00A87964">
      <w:pPr>
        <w:rPr>
          <w:rFonts w:ascii="Bookman Old Style" w:hAnsi="Bookman Old Style"/>
        </w:rPr>
      </w:pPr>
      <w:r>
        <w:rPr>
          <w:rFonts w:ascii="Bookman Old Style" w:hAnsi="Bookman Old Style"/>
        </w:rPr>
        <w:t xml:space="preserve">    (c) Describe an experiment to </w:t>
      </w:r>
      <w:r w:rsidR="00E57C92">
        <w:rPr>
          <w:rFonts w:ascii="Bookman Old Style" w:hAnsi="Bookman Old Style"/>
        </w:rPr>
        <w:t xml:space="preserve">measure the permittivity of air </w:t>
      </w:r>
      <w:r>
        <w:rPr>
          <w:rFonts w:ascii="Bookman Old Style" w:hAnsi="Bookman Old Style"/>
        </w:rPr>
        <w:t xml:space="preserve">using the vibrating-reed switch arrangement.                                         </w:t>
      </w:r>
      <w:r w:rsidR="00CF7977">
        <w:rPr>
          <w:rFonts w:ascii="Bookman Old Style" w:hAnsi="Bookman Old Style"/>
        </w:rPr>
        <w:t xml:space="preserve">               </w:t>
      </w:r>
      <w:r>
        <w:rPr>
          <w:rFonts w:ascii="Bookman Old Style" w:hAnsi="Bookman Old Style"/>
        </w:rPr>
        <w:t xml:space="preserve">  (5)</w:t>
      </w:r>
    </w:p>
    <w:p w:rsidR="008D5D08" w:rsidRDefault="008D5D08">
      <w:pPr>
        <w:rPr>
          <w:rFonts w:ascii="Bookman Old Style" w:hAnsi="Bookman Old Style"/>
        </w:rPr>
      </w:pPr>
    </w:p>
    <w:p w:rsidR="008D5D08" w:rsidRPr="00602235" w:rsidRDefault="008D5D08">
      <w:pPr>
        <w:rPr>
          <w:rFonts w:ascii="Bookman Old Style" w:hAnsi="Bookman Old Style"/>
        </w:rPr>
      </w:pPr>
      <w:r>
        <w:rPr>
          <w:rFonts w:ascii="Bookman Old Style" w:hAnsi="Bookman Old Style"/>
        </w:rPr>
        <w:t xml:space="preserve">    (d) </w:t>
      </w:r>
      <w:r w:rsidR="00602235">
        <w:rPr>
          <w:rFonts w:ascii="Bookman Old Style" w:hAnsi="Bookman Old Style"/>
        </w:rPr>
        <w:t xml:space="preserve">In the circuit shown below </w:t>
      </w:r>
      <w:r w:rsidR="00613F4F">
        <w:rPr>
          <w:rFonts w:ascii="Bookman Old Style" w:hAnsi="Bookman Old Style"/>
        </w:rPr>
        <w:t xml:space="preserve">are parallel-plate capacitors with air as the dielectric. </w:t>
      </w:r>
      <w:r w:rsidR="00602235">
        <w:rPr>
          <w:rFonts w:ascii="Bookman Old Style" w:hAnsi="Bookman Old Style"/>
        </w:rPr>
        <w:t>C</w:t>
      </w:r>
      <w:r w:rsidR="00602235">
        <w:rPr>
          <w:rFonts w:ascii="Bookman Old Style" w:hAnsi="Bookman Old Style"/>
          <w:vertAlign w:val="subscript"/>
        </w:rPr>
        <w:t>1</w:t>
      </w:r>
      <w:r w:rsidR="00602235">
        <w:rPr>
          <w:rFonts w:ascii="Bookman Old Style" w:hAnsi="Bookman Old Style"/>
        </w:rPr>
        <w:t xml:space="preserve"> = </w:t>
      </w:r>
      <w:r w:rsidR="00E57E5F">
        <w:rPr>
          <w:rFonts w:ascii="Bookman Old Style" w:hAnsi="Bookman Old Style"/>
        </w:rPr>
        <w:t>2</w:t>
      </w:r>
      <w:r w:rsidR="00602235">
        <w:rPr>
          <w:rFonts w:ascii="Bookman Old Style" w:hAnsi="Bookman Old Style"/>
        </w:rPr>
        <w:t>0</w:t>
      </w:r>
      <w:r w:rsidR="00602235">
        <w:rPr>
          <w:rFonts w:ascii="Bookman Old Style" w:hAnsi="Bookman Old Style"/>
        </w:rPr>
        <w:sym w:font="Symbol" w:char="F06D"/>
      </w:r>
      <w:r w:rsidR="00602235">
        <w:rPr>
          <w:rFonts w:ascii="Bookman Old Style" w:hAnsi="Bookman Old Style"/>
        </w:rPr>
        <w:t>F, C</w:t>
      </w:r>
      <w:r w:rsidR="00E57E5F">
        <w:rPr>
          <w:rFonts w:ascii="Bookman Old Style" w:hAnsi="Bookman Old Style"/>
          <w:vertAlign w:val="subscript"/>
        </w:rPr>
        <w:t>2</w:t>
      </w:r>
      <w:r w:rsidR="00602235">
        <w:rPr>
          <w:rFonts w:ascii="Bookman Old Style" w:hAnsi="Bookman Old Style"/>
        </w:rPr>
        <w:t xml:space="preserve"> = </w:t>
      </w:r>
      <w:r w:rsidR="00613F4F">
        <w:rPr>
          <w:rFonts w:ascii="Bookman Old Style" w:hAnsi="Bookman Old Style"/>
        </w:rPr>
        <w:t>3</w:t>
      </w:r>
      <w:r w:rsidR="00602235">
        <w:rPr>
          <w:rFonts w:ascii="Bookman Old Style" w:hAnsi="Bookman Old Style"/>
        </w:rPr>
        <w:t>0</w:t>
      </w:r>
      <w:r w:rsidR="00602235">
        <w:rPr>
          <w:rFonts w:ascii="Bookman Old Style" w:hAnsi="Bookman Old Style"/>
        </w:rPr>
        <w:sym w:font="Symbol" w:char="F06D"/>
      </w:r>
      <w:r w:rsidR="00602235">
        <w:rPr>
          <w:rFonts w:ascii="Bookman Old Style" w:hAnsi="Bookman Old Style"/>
        </w:rPr>
        <w:t>F,</w:t>
      </w:r>
      <w:r w:rsidR="00E57E5F">
        <w:rPr>
          <w:rFonts w:ascii="Bookman Old Style" w:hAnsi="Bookman Old Style"/>
        </w:rPr>
        <w:t xml:space="preserve"> and C</w:t>
      </w:r>
      <w:r w:rsidR="00E57E5F">
        <w:rPr>
          <w:rFonts w:ascii="Bookman Old Style" w:hAnsi="Bookman Old Style"/>
          <w:vertAlign w:val="subscript"/>
        </w:rPr>
        <w:t>3</w:t>
      </w:r>
      <w:r w:rsidR="00E57E5F">
        <w:rPr>
          <w:rFonts w:ascii="Bookman Old Style" w:hAnsi="Bookman Old Style"/>
        </w:rPr>
        <w:t xml:space="preserve"> = 10</w:t>
      </w:r>
      <w:r w:rsidR="00E57E5F">
        <w:rPr>
          <w:rFonts w:ascii="Bookman Old Style" w:hAnsi="Bookman Old Style"/>
        </w:rPr>
        <w:sym w:font="Symbol" w:char="F06D"/>
      </w:r>
      <w:r w:rsidR="00E57E5F">
        <w:rPr>
          <w:rFonts w:ascii="Bookman Old Style" w:hAnsi="Bookman Old Style"/>
        </w:rPr>
        <w:t>F.</w:t>
      </w:r>
    </w:p>
    <w:p w:rsidR="00A87964" w:rsidRDefault="00A87964">
      <w:pPr>
        <w:rPr>
          <w:rFonts w:ascii="Bookman Old Style" w:hAnsi="Bookman Old Style"/>
        </w:rPr>
      </w:pPr>
    </w:p>
    <w:p w:rsidR="00613F4F" w:rsidRDefault="00230B10">
      <w:pPr>
        <w:rPr>
          <w:rFonts w:ascii="Bookman Old Style" w:hAnsi="Bookman Old Style"/>
        </w:rPr>
      </w:pPr>
      <w:r>
        <w:rPr>
          <w:rFonts w:ascii="Bookman Old Style" w:hAnsi="Bookman Old Style"/>
          <w:noProof/>
        </w:rPr>
        <w:pict>
          <v:group id="_x0000_s1078" style="position:absolute;margin-left:65.25pt;margin-top:4.6pt;width:220.5pt;height:65.25pt;z-index:251701248" coordorigin="2685,11430" coordsize="4410,1305">
            <v:shape id="_x0000_s1053" type="#_x0000_t32" style="position:absolute;left:3255;top:11430;width:3176;height:0" o:connectortype="straight"/>
            <v:shape id="_x0000_s1054" type="#_x0000_t32" style="position:absolute;left:3255;top:11430;width:0;height:630" o:connectortype="straight"/>
            <v:group id="_x0000_s1058" style="position:absolute;left:3120;top:12060;width:285;height:105" coordorigin="3120,12060" coordsize="285,105">
              <v:shape id="_x0000_s1056" type="#_x0000_t32" style="position:absolute;left:3120;top:12060;width:285;height:0" o:connectortype="straight"/>
              <v:shape id="_x0000_s1057" type="#_x0000_t32" style="position:absolute;left:3120;top:12165;width:285;height:0" o:connectortype="straight"/>
            </v:group>
            <v:group id="_x0000_s1059" style="position:absolute;left:4620;top:11865;width:285;height:105" coordorigin="3120,12060" coordsize="285,105">
              <v:shape id="_x0000_s1060" type="#_x0000_t32" style="position:absolute;left:3120;top:12060;width:285;height:0" o:connectortype="straight"/>
              <v:shape id="_x0000_s1061" type="#_x0000_t32" style="position:absolute;left:3120;top:12165;width:285;height:0" o:connectortype="straight"/>
            </v:group>
            <v:group id="_x0000_s1062" style="position:absolute;left:6270;top:12075;width:285;height:105" coordorigin="3120,12060" coordsize="285,105">
              <v:shape id="_x0000_s1063" type="#_x0000_t32" style="position:absolute;left:3120;top:12060;width:285;height:0" o:connectortype="straight"/>
              <v:shape id="_x0000_s1064" type="#_x0000_t32" style="position:absolute;left:3120;top:12165;width:285;height:0" o:connectortype="straight"/>
            </v:group>
            <v:shape id="_x0000_s1065" type="#_x0000_t32" style="position:absolute;left:6420;top:11430;width:0;height:630" o:connectortype="straight"/>
            <v:shape id="_x0000_s1066" type="#_x0000_t32" style="position:absolute;left:4770;top:11430;width:0;height:435" o:connectortype="straight"/>
            <v:shape id="_x0000_s1067" type="#_x0000_t32" style="position:absolute;left:4770;top:11970;width:0;height:210" o:connectortype="straight"/>
            <v:shape id="_x0000_s1068" type="#_x0000_t32" style="position:absolute;left:4770;top:12495;width:0;height:210" o:connectortype="straight"/>
            <v:shape id="_x0000_s1069" type="#_x0000_t32" style="position:absolute;left:3255;top:12720;width:3176;height:0" o:connectortype="straight"/>
            <v:shape id="_x0000_s1070" type="#_x0000_t32" style="position:absolute;left:3255;top:12165;width:0;height:555" o:connectortype="straight"/>
            <v:shape id="_x0000_s1071" type="#_x0000_t32" style="position:absolute;left:6420;top:12180;width:0;height:555" o:connectortype="straight"/>
            <v:oval id="_x0000_s1072" style="position:absolute;left:4740;top:12510;width:71;height:75" fillcolor="black [3213]"/>
            <v:oval id="_x0000_s1073" style="position:absolute;left:4740;top:12135;width:71;height:75" fillcolor="black [3213]"/>
            <v:shape id="_x0000_s1074" type="#_x0000_t202" style="position:absolute;left:4470;top:12165;width:840;height:405" filled="f" stroked="f">
              <v:textbox style="mso-next-textbox:#_x0000_s1074">
                <w:txbxContent>
                  <w:p w:rsidR="001E6302" w:rsidRDefault="001E6302">
                    <w:r>
                      <w:t>200V</w:t>
                    </w:r>
                  </w:p>
                </w:txbxContent>
              </v:textbox>
            </v:shape>
            <v:shape id="_x0000_s1075" type="#_x0000_t202" style="position:absolute;left:2685;top:11880;width:675;height:495" filled="f" stroked="f">
              <v:textbox style="mso-next-textbox:#_x0000_s1075">
                <w:txbxContent>
                  <w:p w:rsidR="001E6302" w:rsidRPr="00D225A1" w:rsidRDefault="001E6302">
                    <w:pPr>
                      <w:rPr>
                        <w:vertAlign w:val="subscript"/>
                      </w:rPr>
                    </w:pPr>
                    <w:r>
                      <w:t>C</w:t>
                    </w:r>
                    <w:r>
                      <w:rPr>
                        <w:vertAlign w:val="subscript"/>
                      </w:rPr>
                      <w:t>1</w:t>
                    </w:r>
                  </w:p>
                </w:txbxContent>
              </v:textbox>
            </v:shape>
            <v:shape id="_x0000_s1076" type="#_x0000_t202" style="position:absolute;left:4815;top:11700;width:645;height:465" filled="f" stroked="f">
              <v:textbox style="mso-next-textbox:#_x0000_s1076">
                <w:txbxContent>
                  <w:p w:rsidR="001E6302" w:rsidRPr="00D225A1" w:rsidRDefault="001E6302">
                    <w:pPr>
                      <w:rPr>
                        <w:vertAlign w:val="subscript"/>
                      </w:rPr>
                    </w:pPr>
                    <w:r>
                      <w:t>C</w:t>
                    </w:r>
                    <w:r>
                      <w:rPr>
                        <w:vertAlign w:val="subscript"/>
                      </w:rPr>
                      <w:t>2</w:t>
                    </w:r>
                  </w:p>
                </w:txbxContent>
              </v:textbox>
            </v:shape>
            <v:shape id="_x0000_s1077" type="#_x0000_t202" style="position:absolute;left:6450;top:11910;width:645;height:495" filled="f" stroked="f">
              <v:textbox style="mso-next-textbox:#_x0000_s1077">
                <w:txbxContent>
                  <w:p w:rsidR="001E6302" w:rsidRPr="00D225A1" w:rsidRDefault="001E6302">
                    <w:pPr>
                      <w:rPr>
                        <w:vertAlign w:val="subscript"/>
                      </w:rPr>
                    </w:pPr>
                    <w:r>
                      <w:t>C</w:t>
                    </w:r>
                    <w:r>
                      <w:rPr>
                        <w:vertAlign w:val="subscript"/>
                      </w:rPr>
                      <w:t>3</w:t>
                    </w:r>
                  </w:p>
                </w:txbxContent>
              </v:textbox>
            </v:shape>
          </v:group>
        </w:pict>
      </w:r>
    </w:p>
    <w:p w:rsidR="00613F4F" w:rsidRDefault="00613F4F">
      <w:pPr>
        <w:rPr>
          <w:rFonts w:ascii="Bookman Old Style" w:hAnsi="Bookman Old Style"/>
        </w:rPr>
      </w:pPr>
    </w:p>
    <w:p w:rsidR="00613F4F" w:rsidRDefault="00613F4F">
      <w:pPr>
        <w:rPr>
          <w:rFonts w:ascii="Bookman Old Style" w:hAnsi="Bookman Old Style"/>
        </w:rPr>
      </w:pPr>
    </w:p>
    <w:p w:rsidR="00613F4F" w:rsidRDefault="00613F4F">
      <w:pPr>
        <w:rPr>
          <w:rFonts w:ascii="Bookman Old Style" w:hAnsi="Bookman Old Style"/>
        </w:rPr>
      </w:pPr>
    </w:p>
    <w:p w:rsidR="00613F4F" w:rsidRDefault="00613F4F">
      <w:pPr>
        <w:rPr>
          <w:rFonts w:ascii="Bookman Old Style" w:hAnsi="Bookman Old Style"/>
        </w:rPr>
      </w:pPr>
    </w:p>
    <w:p w:rsidR="00613F4F" w:rsidRDefault="00613F4F">
      <w:pPr>
        <w:rPr>
          <w:rFonts w:ascii="Bookman Old Style" w:hAnsi="Bookman Old Style"/>
        </w:rPr>
      </w:pPr>
    </w:p>
    <w:p w:rsidR="00613F4F" w:rsidRDefault="00613F4F" w:rsidP="00613F4F">
      <w:pPr>
        <w:rPr>
          <w:rFonts w:ascii="Bookman Old Style" w:hAnsi="Bookman Old Style"/>
        </w:rPr>
      </w:pPr>
      <w:r>
        <w:rPr>
          <w:rFonts w:ascii="Bookman Old Style" w:hAnsi="Bookman Old Style"/>
        </w:rPr>
        <w:t xml:space="preserve">         (i) </w:t>
      </w:r>
      <w:r w:rsidRPr="00613F4F">
        <w:rPr>
          <w:rFonts w:ascii="Bookman Old Style" w:hAnsi="Bookman Old Style"/>
        </w:rPr>
        <w:t>Find the energy stored</w:t>
      </w:r>
      <w:r>
        <w:rPr>
          <w:rFonts w:ascii="Bookman Old Style" w:hAnsi="Bookman Old Style"/>
        </w:rPr>
        <w:t xml:space="preserve"> in the system.                                         (3)</w:t>
      </w:r>
    </w:p>
    <w:p w:rsidR="00613F4F" w:rsidRDefault="00613F4F" w:rsidP="00613F4F">
      <w:pPr>
        <w:rPr>
          <w:rFonts w:ascii="Bookman Old Style" w:hAnsi="Bookman Old Style"/>
        </w:rPr>
      </w:pPr>
      <w:r>
        <w:rPr>
          <w:rFonts w:ascii="Bookman Old Style" w:hAnsi="Bookman Old Style"/>
        </w:rPr>
        <w:t xml:space="preserve">        (ii)</w:t>
      </w:r>
      <w:r w:rsidR="00556598">
        <w:rPr>
          <w:rFonts w:ascii="Bookman Old Style" w:hAnsi="Bookman Old Style"/>
        </w:rPr>
        <w:t xml:space="preserve"> If now the space between the plates of C</w:t>
      </w:r>
      <w:r w:rsidR="00556598">
        <w:rPr>
          <w:rFonts w:ascii="Bookman Old Style" w:hAnsi="Bookman Old Style"/>
          <w:vertAlign w:val="subscript"/>
        </w:rPr>
        <w:t>2</w:t>
      </w:r>
      <w:r w:rsidR="00556598">
        <w:rPr>
          <w:rFonts w:ascii="Bookman Old Style" w:hAnsi="Bookman Old Style"/>
        </w:rPr>
        <w:t xml:space="preserve"> is filled with a substance of dielectric constant 2, what will be the change in the energy stored in the system?                                                                                                   (4)</w:t>
      </w:r>
    </w:p>
    <w:p w:rsidR="00DC0B8C" w:rsidRDefault="00DC0B8C" w:rsidP="00613F4F">
      <w:pPr>
        <w:rPr>
          <w:rFonts w:ascii="Bookman Old Style" w:hAnsi="Bookman Old Style"/>
        </w:rPr>
      </w:pPr>
    </w:p>
    <w:p w:rsidR="00DC0B8C" w:rsidRDefault="00DC0B8C" w:rsidP="00613F4F">
      <w:pPr>
        <w:rPr>
          <w:rFonts w:ascii="Bookman Old Style" w:hAnsi="Bookman Old Style"/>
        </w:rPr>
      </w:pPr>
      <w:r>
        <w:rPr>
          <w:rFonts w:ascii="Bookman Old Style" w:hAnsi="Bookman Old Style"/>
        </w:rPr>
        <w:lastRenderedPageBreak/>
        <w:t xml:space="preserve">5. (a) (i) What is a </w:t>
      </w:r>
      <w:r w:rsidRPr="005153CD">
        <w:rPr>
          <w:rFonts w:ascii="Bookman Old Style" w:hAnsi="Bookman Old Style"/>
          <w:b/>
        </w:rPr>
        <w:t>passive resistor</w:t>
      </w:r>
      <w:r>
        <w:rPr>
          <w:rFonts w:ascii="Bookman Old Style" w:hAnsi="Bookman Old Style"/>
        </w:rPr>
        <w:t>?                                                          (1)</w:t>
      </w:r>
    </w:p>
    <w:p w:rsidR="00DC0B8C" w:rsidRDefault="00DC0B8C" w:rsidP="00613F4F">
      <w:pPr>
        <w:rPr>
          <w:rFonts w:ascii="Bookman Old Style" w:hAnsi="Bookman Old Style"/>
        </w:rPr>
      </w:pPr>
      <w:r>
        <w:rPr>
          <w:rFonts w:ascii="Bookman Old Style" w:hAnsi="Bookman Old Style"/>
        </w:rPr>
        <w:t xml:space="preserve">        (ii) Explain why the resistance of a metallic conductor increases with the temperature of the conductor.                                                             (2)</w:t>
      </w:r>
    </w:p>
    <w:p w:rsidR="005153CD" w:rsidRDefault="005153CD" w:rsidP="00613F4F">
      <w:pPr>
        <w:rPr>
          <w:rFonts w:ascii="Bookman Old Style" w:hAnsi="Bookman Old Style"/>
        </w:rPr>
      </w:pPr>
      <w:r>
        <w:rPr>
          <w:rFonts w:ascii="Bookman Old Style" w:hAnsi="Bookman Old Style"/>
        </w:rPr>
        <w:t xml:space="preserve">       (iii) </w:t>
      </w:r>
      <w:r w:rsidR="003A3FC2">
        <w:rPr>
          <w:rFonts w:ascii="Bookman Old Style" w:hAnsi="Bookman Old Style"/>
        </w:rPr>
        <w:t>Sketch a graph of current against p.d for an ohmic resistor and another for a named non-ohmic resistor.                                                  (2)</w:t>
      </w:r>
    </w:p>
    <w:p w:rsidR="005153CD" w:rsidRDefault="005153CD" w:rsidP="00613F4F">
      <w:pPr>
        <w:rPr>
          <w:rFonts w:ascii="Bookman Old Style" w:hAnsi="Bookman Old Style"/>
        </w:rPr>
      </w:pPr>
    </w:p>
    <w:p w:rsidR="005153CD" w:rsidRDefault="005153CD" w:rsidP="00613F4F">
      <w:pPr>
        <w:rPr>
          <w:rFonts w:ascii="Bookman Old Style" w:hAnsi="Bookman Old Style"/>
        </w:rPr>
      </w:pPr>
      <w:r>
        <w:rPr>
          <w:rFonts w:ascii="Bookman Old Style" w:hAnsi="Bookman Old Style"/>
        </w:rPr>
        <w:t xml:space="preserve">    (b) (i) What is meant by </w:t>
      </w:r>
      <w:r w:rsidRPr="005153CD">
        <w:rPr>
          <w:rFonts w:ascii="Bookman Old Style" w:hAnsi="Bookman Old Style"/>
          <w:b/>
        </w:rPr>
        <w:t>terminal p.d</w:t>
      </w:r>
      <w:r>
        <w:rPr>
          <w:rFonts w:ascii="Bookman Old Style" w:hAnsi="Bookman Old Style"/>
        </w:rPr>
        <w:t xml:space="preserve"> in a circuit?                                 (1)</w:t>
      </w:r>
    </w:p>
    <w:p w:rsidR="005153CD" w:rsidRDefault="005153CD" w:rsidP="00613F4F">
      <w:pPr>
        <w:rPr>
          <w:rFonts w:ascii="Bookman Old Style" w:hAnsi="Bookman Old Style"/>
        </w:rPr>
      </w:pPr>
      <w:r>
        <w:rPr>
          <w:rFonts w:ascii="Bookman Old Style" w:hAnsi="Bookman Old Style"/>
        </w:rPr>
        <w:t xml:space="preserve">        (ii) Explain why the terminal p.d falls as the current drawn from the source increases.                                                                                      (3)</w:t>
      </w:r>
    </w:p>
    <w:p w:rsidR="005153CD" w:rsidRDefault="005153CD" w:rsidP="00613F4F">
      <w:pPr>
        <w:rPr>
          <w:rFonts w:ascii="Bookman Old Style" w:hAnsi="Bookman Old Style"/>
        </w:rPr>
      </w:pPr>
    </w:p>
    <w:p w:rsidR="005153CD" w:rsidRDefault="005153CD" w:rsidP="00613F4F">
      <w:pPr>
        <w:rPr>
          <w:rFonts w:ascii="Bookman Old Style" w:hAnsi="Bookman Old Style"/>
        </w:rPr>
      </w:pPr>
      <w:r>
        <w:rPr>
          <w:rFonts w:ascii="Bookman Old Style" w:hAnsi="Bookman Old Style"/>
        </w:rPr>
        <w:t xml:space="preserve">    (c) Describe an experiment you would perform to investigate the relationship between the length of a metallic wire and its resistance.        (5)</w:t>
      </w:r>
    </w:p>
    <w:p w:rsidR="003A3FC2" w:rsidRDefault="00230B10" w:rsidP="00613F4F">
      <w:pPr>
        <w:rPr>
          <w:rFonts w:ascii="Bookman Old Style" w:hAnsi="Bookman Old Style"/>
        </w:rPr>
      </w:pPr>
      <w:bookmarkStart w:id="0" w:name="_GoBack"/>
      <w:r>
        <w:rPr>
          <w:rFonts w:ascii="Bookman Old Style" w:hAnsi="Bookman Old Style"/>
          <w:noProof/>
        </w:rPr>
        <w:pict>
          <v:group id="_x0000_s1101" style="position:absolute;margin-left:108pt;margin-top:5.7pt;width:159pt;height:135.75pt;z-index:251722240" coordorigin="3600,4935" coordsize="3180,2715">
            <v:rect id="_x0000_s1079" style="position:absolute;left:3840;top:5400;width:2940;height:1815"/>
            <v:shape id="_x0000_s1080" type="#_x0000_t32" style="position:absolute;left:3840;top:6315;width:2940;height:0" o:connectortype="straight"/>
            <v:oval id="_x0000_s1081" style="position:absolute;left:4875;top:6030;width:750;height:555" fillcolor="#c6d9f1 [671]"/>
            <v:shape id="_x0000_s1082" type="#_x0000_t32" style="position:absolute;left:5100;top:6135;width:0;height:330" o:connectortype="straight"/>
            <v:shape id="_x0000_s1083" type="#_x0000_t32" style="position:absolute;left:5160;top:6195;width:0;height:225" o:connectortype="straight"/>
            <v:shape id="_x0000_s1084" type="#_x0000_t32" style="position:absolute;left:5160;top:6315;width:465;height:0" o:connectortype="straight"/>
            <v:rect id="_x0000_s1085" style="position:absolute;left:5220;top:6240;width:330;height:150"/>
            <v:rect id="_x0000_s1086" style="position:absolute;left:4320;top:5310;width:525;height:180"/>
            <v:rect id="_x0000_s1087" style="position:absolute;left:5625;top:5310;width:525;height:180"/>
            <v:rect id="_x0000_s1088" style="position:absolute;left:4980;top:7110;width:525;height:180"/>
            <v:shape id="_x0000_s1089" type="#_x0000_t202" style="position:absolute;left:4230;top:4935;width:720;height:375" filled="f" stroked="f">
              <v:textbox>
                <w:txbxContent>
                  <w:p w:rsidR="001E6302" w:rsidRDefault="001E6302">
                    <w:r>
                      <w:t>2</w:t>
                    </w:r>
                    <w:r>
                      <w:sym w:font="Symbol" w:char="F057"/>
                    </w:r>
                  </w:p>
                </w:txbxContent>
              </v:textbox>
            </v:shape>
            <v:shape id="_x0000_s1090" type="#_x0000_t202" style="position:absolute;left:5550;top:4935;width:735;height:375" filled="f" stroked="f">
              <v:textbox>
                <w:txbxContent>
                  <w:p w:rsidR="001E6302" w:rsidRDefault="001E6302">
                    <w:r>
                      <w:t>4</w:t>
                    </w:r>
                    <w:r>
                      <w:sym w:font="Symbol" w:char="F057"/>
                    </w:r>
                  </w:p>
                </w:txbxContent>
              </v:textbox>
            </v:shape>
            <v:shape id="_x0000_s1091" type="#_x0000_t202" style="position:absolute;left:4950;top:7215;width:675;height:435" filled="f" stroked="f">
              <v:textbox>
                <w:txbxContent>
                  <w:p w:rsidR="001E6302" w:rsidRDefault="001E6302">
                    <w:r>
                      <w:t>3</w:t>
                    </w:r>
                    <w:r>
                      <w:sym w:font="Symbol" w:char="F057"/>
                    </w:r>
                  </w:p>
                </w:txbxContent>
              </v:textbox>
            </v:shape>
            <v:shape id="_x0000_s1092" type="#_x0000_t202" style="position:absolute;left:5055;top:5685;width:630;height:450" filled="f" stroked="f">
              <v:textbox>
                <w:txbxContent>
                  <w:p w:rsidR="001E6302" w:rsidRDefault="001E6302">
                    <w:r>
                      <w:t>X</w:t>
                    </w:r>
                  </w:p>
                </w:txbxContent>
              </v:textbox>
            </v:shape>
            <v:oval id="_x0000_s1093" style="position:absolute;left:3615;top:6585;width:435;height:450"/>
            <v:shape id="_x0000_s1094" type="#_x0000_t202" style="position:absolute;left:3600;top:6585;width:435;height:435" filled="f" stroked="f">
              <v:textbox>
                <w:txbxContent>
                  <w:p w:rsidR="001E6302" w:rsidRDefault="001E6302">
                    <w:r>
                      <w:t>A</w:t>
                    </w:r>
                  </w:p>
                </w:txbxContent>
              </v:textbox>
            </v:shape>
          </v:group>
        </w:pict>
      </w:r>
      <w:bookmarkEnd w:id="0"/>
    </w:p>
    <w:p w:rsidR="003A3FC2" w:rsidRDefault="003A3FC2" w:rsidP="00613F4F">
      <w:pPr>
        <w:rPr>
          <w:rFonts w:ascii="Bookman Old Style" w:hAnsi="Bookman Old Style"/>
        </w:rPr>
      </w:pPr>
      <w:r>
        <w:rPr>
          <w:rFonts w:ascii="Bookman Old Style" w:hAnsi="Bookman Old Style"/>
        </w:rPr>
        <w:t xml:space="preserve">    (d) </w:t>
      </w: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Default="00D11C2D" w:rsidP="00613F4F">
      <w:pPr>
        <w:rPr>
          <w:rFonts w:ascii="Bookman Old Style" w:hAnsi="Bookman Old Style"/>
        </w:rPr>
      </w:pPr>
    </w:p>
    <w:p w:rsidR="00D11C2D" w:rsidRPr="00556598" w:rsidRDefault="009E6BAB" w:rsidP="00613F4F">
      <w:pPr>
        <w:rPr>
          <w:rFonts w:ascii="Bookman Old Style" w:hAnsi="Bookman Old Style"/>
        </w:rPr>
      </w:pPr>
      <w:r>
        <w:rPr>
          <w:rFonts w:ascii="Bookman Old Style" w:hAnsi="Bookman Old Style"/>
        </w:rPr>
        <w:t>In the circuit shown, X is a source</w:t>
      </w:r>
      <w:r w:rsidR="003A05F7">
        <w:rPr>
          <w:rFonts w:ascii="Bookman Old Style" w:hAnsi="Bookman Old Style"/>
        </w:rPr>
        <w:t xml:space="preserve"> of emf 6V and internal resistance 1</w:t>
      </w:r>
      <w:r w:rsidR="003A05F7">
        <w:rPr>
          <w:rFonts w:ascii="Bookman Old Style" w:hAnsi="Bookman Old Style"/>
        </w:rPr>
        <w:sym w:font="Symbol" w:char="F057"/>
      </w:r>
      <w:r w:rsidR="003A05F7">
        <w:rPr>
          <w:rFonts w:ascii="Bookman Old Style" w:hAnsi="Bookman Old Style"/>
        </w:rPr>
        <w:t>. What is the reading of the ammeter A?                                                    (6)</w:t>
      </w:r>
    </w:p>
    <w:sectPr w:rsidR="00D11C2D" w:rsidRPr="00556598" w:rsidSect="00947365">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014" w:rsidRDefault="00CF0014" w:rsidP="00947365">
      <w:r>
        <w:separator/>
      </w:r>
    </w:p>
  </w:endnote>
  <w:endnote w:type="continuationSeparator" w:id="1">
    <w:p w:rsidR="00CF0014" w:rsidRDefault="00CF0014" w:rsidP="009473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302" w:rsidRPr="00FD48AA" w:rsidRDefault="001E6302">
    <w:pPr>
      <w:pStyle w:val="Footer"/>
      <w:pBdr>
        <w:top w:val="thinThickSmallGap" w:sz="24" w:space="1" w:color="622423" w:themeColor="accent2" w:themeShade="7F"/>
      </w:pBdr>
      <w:rPr>
        <w:rFonts w:asciiTheme="majorHAnsi" w:eastAsiaTheme="majorEastAsia" w:hAnsiTheme="majorHAnsi" w:cstheme="majorBidi"/>
        <w:i/>
        <w:sz w:val="20"/>
        <w:szCs w:val="20"/>
      </w:rPr>
    </w:pPr>
    <w:r w:rsidRPr="00FD48AA">
      <w:rPr>
        <w:rFonts w:asciiTheme="majorHAnsi" w:eastAsiaTheme="majorEastAsia" w:hAnsiTheme="majorHAnsi" w:cstheme="majorBidi"/>
        <w:i/>
        <w:sz w:val="20"/>
        <w:szCs w:val="20"/>
      </w:rPr>
      <w:t>Discipline is a prerequisite for excellency</w:t>
    </w:r>
    <w:r w:rsidRPr="00FD48AA">
      <w:rPr>
        <w:rFonts w:asciiTheme="majorHAnsi" w:eastAsiaTheme="majorEastAsia" w:hAnsiTheme="majorHAnsi" w:cstheme="majorBidi"/>
        <w:i/>
        <w:sz w:val="20"/>
        <w:szCs w:val="20"/>
      </w:rPr>
      <w:ptab w:relativeTo="margin" w:alignment="right" w:leader="none"/>
    </w:r>
    <w:r w:rsidRPr="00FD48AA">
      <w:rPr>
        <w:rFonts w:asciiTheme="majorHAnsi" w:eastAsiaTheme="majorEastAsia" w:hAnsiTheme="majorHAnsi" w:cstheme="majorBidi"/>
        <w:i/>
        <w:sz w:val="20"/>
        <w:szCs w:val="20"/>
      </w:rPr>
      <w:t xml:space="preserve">Page </w:t>
    </w:r>
    <w:r w:rsidR="00230B10" w:rsidRPr="00230B10">
      <w:rPr>
        <w:rFonts w:asciiTheme="minorHAnsi" w:eastAsiaTheme="minorEastAsia" w:hAnsiTheme="minorHAnsi"/>
        <w:i/>
        <w:sz w:val="20"/>
        <w:szCs w:val="20"/>
      </w:rPr>
      <w:fldChar w:fldCharType="begin"/>
    </w:r>
    <w:r w:rsidRPr="00FD48AA">
      <w:rPr>
        <w:i/>
        <w:sz w:val="20"/>
        <w:szCs w:val="20"/>
      </w:rPr>
      <w:instrText xml:space="preserve"> PAGE   \* MERGEFORMAT </w:instrText>
    </w:r>
    <w:r w:rsidR="00230B10" w:rsidRPr="00230B10">
      <w:rPr>
        <w:rFonts w:asciiTheme="minorHAnsi" w:eastAsiaTheme="minorEastAsia" w:hAnsiTheme="minorHAnsi"/>
        <w:i/>
        <w:sz w:val="20"/>
        <w:szCs w:val="20"/>
      </w:rPr>
      <w:fldChar w:fldCharType="separate"/>
    </w:r>
    <w:r w:rsidR="00A87B31" w:rsidRPr="00A87B31">
      <w:rPr>
        <w:rFonts w:asciiTheme="majorHAnsi" w:eastAsiaTheme="majorEastAsia" w:hAnsiTheme="majorHAnsi" w:cstheme="majorBidi"/>
        <w:i/>
        <w:noProof/>
        <w:sz w:val="20"/>
        <w:szCs w:val="20"/>
      </w:rPr>
      <w:t>4</w:t>
    </w:r>
    <w:r w:rsidR="00230B10" w:rsidRPr="00FD48AA">
      <w:rPr>
        <w:rFonts w:asciiTheme="majorHAnsi" w:eastAsiaTheme="majorEastAsia" w:hAnsiTheme="majorHAnsi" w:cstheme="majorBidi"/>
        <w:i/>
        <w:noProof/>
        <w:sz w:val="20"/>
        <w:szCs w:val="20"/>
      </w:rPr>
      <w:fldChar w:fldCharType="end"/>
    </w:r>
  </w:p>
  <w:p w:rsidR="001E6302" w:rsidRDefault="001E63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014" w:rsidRDefault="00CF0014" w:rsidP="00947365">
      <w:r>
        <w:separator/>
      </w:r>
    </w:p>
  </w:footnote>
  <w:footnote w:type="continuationSeparator" w:id="1">
    <w:p w:rsidR="00CF0014" w:rsidRDefault="00CF0014" w:rsidP="009473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7918332"/>
      <w:docPartObj>
        <w:docPartGallery w:val="Page Numbers (Top of Page)"/>
        <w:docPartUnique/>
      </w:docPartObj>
    </w:sdtPr>
    <w:sdtContent>
      <w:p w:rsidR="001E6302" w:rsidRDefault="001E6302">
        <w:pPr>
          <w:pStyle w:val="Header"/>
          <w:jc w:val="center"/>
        </w:pPr>
        <w:r>
          <w:t xml:space="preserve">Page </w:t>
        </w:r>
        <w:r w:rsidR="00230B10">
          <w:rPr>
            <w:b/>
            <w:bCs/>
          </w:rPr>
          <w:fldChar w:fldCharType="begin"/>
        </w:r>
        <w:r>
          <w:rPr>
            <w:b/>
            <w:bCs/>
          </w:rPr>
          <w:instrText xml:space="preserve"> PAGE </w:instrText>
        </w:r>
        <w:r w:rsidR="00230B10">
          <w:rPr>
            <w:b/>
            <w:bCs/>
          </w:rPr>
          <w:fldChar w:fldCharType="separate"/>
        </w:r>
        <w:r w:rsidR="00A87B31">
          <w:rPr>
            <w:b/>
            <w:bCs/>
            <w:noProof/>
          </w:rPr>
          <w:t>4</w:t>
        </w:r>
        <w:r w:rsidR="00230B10">
          <w:rPr>
            <w:b/>
            <w:bCs/>
          </w:rPr>
          <w:fldChar w:fldCharType="end"/>
        </w:r>
        <w:r>
          <w:t xml:space="preserve"> of </w:t>
        </w:r>
        <w:r w:rsidR="00230B10">
          <w:rPr>
            <w:b/>
            <w:bCs/>
          </w:rPr>
          <w:fldChar w:fldCharType="begin"/>
        </w:r>
        <w:r>
          <w:rPr>
            <w:b/>
            <w:bCs/>
          </w:rPr>
          <w:instrText xml:space="preserve"> NUMPAGES  </w:instrText>
        </w:r>
        <w:r w:rsidR="00230B10">
          <w:rPr>
            <w:b/>
            <w:bCs/>
          </w:rPr>
          <w:fldChar w:fldCharType="separate"/>
        </w:r>
        <w:r w:rsidR="00A87B31">
          <w:rPr>
            <w:b/>
            <w:bCs/>
            <w:noProof/>
          </w:rPr>
          <w:t>4</w:t>
        </w:r>
        <w:r w:rsidR="00230B10">
          <w:rPr>
            <w:b/>
            <w:bCs/>
          </w:rPr>
          <w:fldChar w:fldCharType="end"/>
        </w:r>
      </w:p>
    </w:sdtContent>
  </w:sdt>
  <w:p w:rsidR="001E6302" w:rsidRDefault="001E63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00E5B"/>
    <w:multiLevelType w:val="hybridMultilevel"/>
    <w:tmpl w:val="47342568"/>
    <w:lvl w:ilvl="0" w:tplc="3D5685E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5641"/>
    <w:rsid w:val="00053FFC"/>
    <w:rsid w:val="00062792"/>
    <w:rsid w:val="00077771"/>
    <w:rsid w:val="000B6971"/>
    <w:rsid w:val="000D1142"/>
    <w:rsid w:val="000F6C04"/>
    <w:rsid w:val="001767CA"/>
    <w:rsid w:val="001E6302"/>
    <w:rsid w:val="00201EEE"/>
    <w:rsid w:val="00222D1C"/>
    <w:rsid w:val="00230B10"/>
    <w:rsid w:val="00375641"/>
    <w:rsid w:val="003A05F7"/>
    <w:rsid w:val="003A3FC2"/>
    <w:rsid w:val="00417C81"/>
    <w:rsid w:val="00436733"/>
    <w:rsid w:val="00495765"/>
    <w:rsid w:val="005153CD"/>
    <w:rsid w:val="0052455D"/>
    <w:rsid w:val="005564BC"/>
    <w:rsid w:val="00556598"/>
    <w:rsid w:val="00562776"/>
    <w:rsid w:val="005A0E56"/>
    <w:rsid w:val="00602235"/>
    <w:rsid w:val="00613F4F"/>
    <w:rsid w:val="0061571B"/>
    <w:rsid w:val="00675E12"/>
    <w:rsid w:val="006769F7"/>
    <w:rsid w:val="006A0FD7"/>
    <w:rsid w:val="006A7223"/>
    <w:rsid w:val="00755952"/>
    <w:rsid w:val="007775F7"/>
    <w:rsid w:val="0078500A"/>
    <w:rsid w:val="007D2478"/>
    <w:rsid w:val="00883A42"/>
    <w:rsid w:val="008D5D08"/>
    <w:rsid w:val="00947365"/>
    <w:rsid w:val="009D49E2"/>
    <w:rsid w:val="009E6BAB"/>
    <w:rsid w:val="00A00774"/>
    <w:rsid w:val="00A142EE"/>
    <w:rsid w:val="00A2321B"/>
    <w:rsid w:val="00A87964"/>
    <w:rsid w:val="00A87B31"/>
    <w:rsid w:val="00AD6D1E"/>
    <w:rsid w:val="00B2562F"/>
    <w:rsid w:val="00B96EA4"/>
    <w:rsid w:val="00BE75D9"/>
    <w:rsid w:val="00C50E96"/>
    <w:rsid w:val="00C65C0B"/>
    <w:rsid w:val="00CF0014"/>
    <w:rsid w:val="00CF7977"/>
    <w:rsid w:val="00D11C2D"/>
    <w:rsid w:val="00D225A1"/>
    <w:rsid w:val="00D565B3"/>
    <w:rsid w:val="00DC0B8C"/>
    <w:rsid w:val="00DF29EC"/>
    <w:rsid w:val="00E57C92"/>
    <w:rsid w:val="00E57E5F"/>
    <w:rsid w:val="00EE1C62"/>
    <w:rsid w:val="00F414DA"/>
    <w:rsid w:val="00F86176"/>
    <w:rsid w:val="00F970A7"/>
    <w:rsid w:val="00FD48AA"/>
    <w:rsid w:val="00FE0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030"/>
        <o:r id="V:Rule5" type="arc" idref="#_x0000_s1036"/>
        <o:r id="V:Rule29" type="connector" idref="#_x0000_s1083"/>
        <o:r id="V:Rule30" type="connector" idref="#_x0000_s1054"/>
        <o:r id="V:Rule31" type="connector" idref="#_x0000_s1098"/>
        <o:r id="V:Rule32" type="connector" idref="#_x0000_s1035"/>
        <o:r id="V:Rule33" type="connector" idref="#_x0000_s1069"/>
        <o:r id="V:Rule34" type="connector" idref="#_x0000_s1097"/>
        <o:r id="V:Rule35" type="connector" idref="#_x0000_s1056"/>
        <o:r id="V:Rule36" type="connector" idref="#_x0000_s1065"/>
        <o:r id="V:Rule37" type="connector" idref="#_x0000_s1082"/>
        <o:r id="V:Rule38" type="connector" idref="#_x0000_s1064"/>
        <o:r id="V:Rule39" type="connector" idref="#_x0000_s1040"/>
        <o:r id="V:Rule40" type="connector" idref="#_x0000_s1071"/>
        <o:r id="V:Rule41" type="connector" idref="#_x0000_s1034"/>
        <o:r id="V:Rule42" type="connector" idref="#_x0000_s1061"/>
        <o:r id="V:Rule43" type="connector" idref="#_x0000_s1067"/>
        <o:r id="V:Rule44" type="connector" idref="#_x0000_s1070"/>
        <o:r id="V:Rule45" type="connector" idref="#_x0000_s1060"/>
        <o:r id="V:Rule46" type="connector" idref="#_x0000_s1032"/>
        <o:r id="V:Rule47" type="connector" idref="#_x0000_s1084"/>
        <o:r id="V:Rule48" type="connector" idref="#_x0000_s1068"/>
        <o:r id="V:Rule49" type="connector" idref="#_x0000_s1080"/>
        <o:r id="V:Rule50" type="connector" idref="#_x0000_s1063"/>
        <o:r id="V:Rule51" type="connector" idref="#_x0000_s1053"/>
        <o:r id="V:Rule52" type="connector" idref="#_x0000_s1039"/>
        <o:r id="V:Rule53" type="connector" idref="#_x0000_s1066"/>
        <o:r id="V:Rule54"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paragraph" w:styleId="Header">
    <w:name w:val="header"/>
    <w:basedOn w:val="Normal"/>
    <w:link w:val="HeaderChar"/>
    <w:uiPriority w:val="99"/>
    <w:unhideWhenUsed/>
    <w:rsid w:val="00947365"/>
    <w:pPr>
      <w:tabs>
        <w:tab w:val="center" w:pos="4680"/>
        <w:tab w:val="right" w:pos="9360"/>
      </w:tabs>
    </w:pPr>
  </w:style>
  <w:style w:type="character" w:customStyle="1" w:styleId="HeaderChar">
    <w:name w:val="Header Char"/>
    <w:basedOn w:val="DefaultParagraphFont"/>
    <w:link w:val="Header"/>
    <w:uiPriority w:val="99"/>
    <w:rsid w:val="00947365"/>
    <w:rPr>
      <w:rFonts w:ascii="Times New Roman" w:hAnsi="Times New Roman"/>
      <w:sz w:val="24"/>
      <w:szCs w:val="24"/>
    </w:rPr>
  </w:style>
  <w:style w:type="paragraph" w:styleId="Footer">
    <w:name w:val="footer"/>
    <w:basedOn w:val="Normal"/>
    <w:link w:val="FooterChar"/>
    <w:uiPriority w:val="99"/>
    <w:unhideWhenUsed/>
    <w:rsid w:val="00947365"/>
    <w:pPr>
      <w:tabs>
        <w:tab w:val="center" w:pos="4680"/>
        <w:tab w:val="right" w:pos="9360"/>
      </w:tabs>
    </w:pPr>
  </w:style>
  <w:style w:type="character" w:customStyle="1" w:styleId="FooterChar">
    <w:name w:val="Footer Char"/>
    <w:basedOn w:val="DefaultParagraphFont"/>
    <w:link w:val="Footer"/>
    <w:uiPriority w:val="99"/>
    <w:rsid w:val="00947365"/>
    <w:rPr>
      <w:rFonts w:ascii="Times New Roman" w:hAnsi="Times New Roman"/>
      <w:sz w:val="24"/>
      <w:szCs w:val="24"/>
    </w:rPr>
  </w:style>
  <w:style w:type="table" w:styleId="TableGrid">
    <w:name w:val="Table Grid"/>
    <w:basedOn w:val="TableNormal"/>
    <w:uiPriority w:val="59"/>
    <w:rsid w:val="00F86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6176"/>
    <w:rPr>
      <w:rFonts w:ascii="Tahoma" w:hAnsi="Tahoma" w:cs="Tahoma"/>
      <w:sz w:val="16"/>
      <w:szCs w:val="16"/>
    </w:rPr>
  </w:style>
  <w:style w:type="character" w:customStyle="1" w:styleId="BalloonTextChar">
    <w:name w:val="Balloon Text Char"/>
    <w:basedOn w:val="DefaultParagraphFont"/>
    <w:link w:val="BalloonText"/>
    <w:uiPriority w:val="99"/>
    <w:semiHidden/>
    <w:rsid w:val="00F861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RESOURCE</cp:lastModifiedBy>
  <cp:revision>19</cp:revision>
  <cp:lastPrinted>2015-09-07T22:34:00Z</cp:lastPrinted>
  <dcterms:created xsi:type="dcterms:W3CDTF">2015-09-03T13:37:00Z</dcterms:created>
  <dcterms:modified xsi:type="dcterms:W3CDTF">2015-09-07T22:35:00Z</dcterms:modified>
</cp:coreProperties>
</file>