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9B1" w:rsidRDefault="00A649B1" w:rsidP="00317E60">
      <w:pPr>
        <w:spacing w:line="276" w:lineRule="auto"/>
        <w:jc w:val="center"/>
        <w:rPr>
          <w:b/>
        </w:rPr>
      </w:pPr>
    </w:p>
    <w:p w:rsidR="00A649B1" w:rsidRDefault="00A649B1" w:rsidP="00317E60">
      <w:pPr>
        <w:spacing w:line="276" w:lineRule="auto"/>
        <w:jc w:val="center"/>
        <w:rPr>
          <w:b/>
        </w:rPr>
      </w:pPr>
      <w:r w:rsidRPr="00A649B1">
        <w:rPr>
          <w:b/>
          <w:noProof/>
        </w:rPr>
        <w:drawing>
          <wp:inline distT="0" distB="0" distL="0" distR="0">
            <wp:extent cx="885825" cy="849940"/>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cstate="print">
                      <a:lum contrast="100000"/>
                    </a:blip>
                    <a:srcRect/>
                    <a:stretch>
                      <a:fillRect/>
                    </a:stretch>
                  </pic:blipFill>
                  <pic:spPr bwMode="auto">
                    <a:xfrm>
                      <a:off x="0" y="0"/>
                      <a:ext cx="889648" cy="853608"/>
                    </a:xfrm>
                    <a:prstGeom prst="rect">
                      <a:avLst/>
                    </a:prstGeom>
                    <a:noFill/>
                    <a:ln w="9525">
                      <a:noFill/>
                      <a:miter lim="800000"/>
                      <a:headEnd/>
                      <a:tailEnd/>
                    </a:ln>
                    <a:effectLst/>
                  </pic:spPr>
                </pic:pic>
              </a:graphicData>
            </a:graphic>
          </wp:inline>
        </w:drawing>
      </w:r>
    </w:p>
    <w:p w:rsidR="00A649B1" w:rsidRDefault="00A649B1" w:rsidP="00A649B1">
      <w:pPr>
        <w:spacing w:line="276" w:lineRule="auto"/>
        <w:rPr>
          <w:b/>
        </w:rPr>
      </w:pPr>
    </w:p>
    <w:p w:rsidR="00317E60" w:rsidRDefault="00317E60" w:rsidP="00317E60">
      <w:pPr>
        <w:spacing w:line="276" w:lineRule="auto"/>
        <w:jc w:val="center"/>
        <w:rPr>
          <w:b/>
        </w:rPr>
      </w:pPr>
      <w:r>
        <w:rPr>
          <w:b/>
        </w:rPr>
        <w:t xml:space="preserve">END-OF-YEAR EXAMINATIONS </w:t>
      </w:r>
    </w:p>
    <w:p w:rsidR="00317E60" w:rsidRPr="0047279E" w:rsidRDefault="00317E60" w:rsidP="00317E60">
      <w:pPr>
        <w:spacing w:line="276" w:lineRule="auto"/>
        <w:jc w:val="center"/>
        <w:rPr>
          <w:b/>
        </w:rPr>
      </w:pPr>
    </w:p>
    <w:p w:rsidR="00317E60" w:rsidRDefault="00317E60" w:rsidP="00317E60">
      <w:pPr>
        <w:spacing w:line="276" w:lineRule="auto"/>
        <w:jc w:val="center"/>
        <w:rPr>
          <w:b/>
        </w:rPr>
      </w:pPr>
      <w:r>
        <w:rPr>
          <w:b/>
        </w:rPr>
        <w:t>November 2010</w:t>
      </w:r>
    </w:p>
    <w:p w:rsidR="00317E60" w:rsidRDefault="00317E60" w:rsidP="00317E60">
      <w:pPr>
        <w:spacing w:line="276" w:lineRule="auto"/>
        <w:jc w:val="center"/>
        <w:rPr>
          <w:b/>
        </w:rPr>
      </w:pPr>
    </w:p>
    <w:p w:rsidR="00317E60" w:rsidRPr="0047279E" w:rsidRDefault="00317E60" w:rsidP="00317E60">
      <w:pPr>
        <w:spacing w:line="276" w:lineRule="auto"/>
        <w:jc w:val="center"/>
        <w:rPr>
          <w:b/>
        </w:rPr>
      </w:pPr>
      <w:r>
        <w:rPr>
          <w:b/>
        </w:rPr>
        <w:t>PHYSICS</w:t>
      </w:r>
    </w:p>
    <w:p w:rsidR="00317E60" w:rsidRPr="0047279E" w:rsidRDefault="00317E60" w:rsidP="00317E60">
      <w:pPr>
        <w:spacing w:line="276" w:lineRule="auto"/>
        <w:jc w:val="center"/>
        <w:rPr>
          <w:b/>
        </w:rPr>
      </w:pPr>
      <w:r w:rsidRPr="0047279E">
        <w:rPr>
          <w:b/>
        </w:rPr>
        <w:t xml:space="preserve"> P</w:t>
      </w:r>
      <w:r>
        <w:rPr>
          <w:b/>
        </w:rPr>
        <w:t>aper</w:t>
      </w:r>
      <w:r w:rsidRPr="0047279E">
        <w:rPr>
          <w:b/>
        </w:rPr>
        <w:t xml:space="preserve"> 2</w:t>
      </w:r>
    </w:p>
    <w:p w:rsidR="00317E60" w:rsidRDefault="00317E60" w:rsidP="00317E60">
      <w:pPr>
        <w:spacing w:line="276" w:lineRule="auto"/>
        <w:jc w:val="center"/>
      </w:pPr>
    </w:p>
    <w:p w:rsidR="00317E60" w:rsidRPr="0047279E" w:rsidRDefault="00317E60" w:rsidP="00317E60">
      <w:pPr>
        <w:spacing w:line="276" w:lineRule="auto"/>
        <w:jc w:val="center"/>
        <w:rPr>
          <w:i/>
        </w:rPr>
      </w:pPr>
      <w:r w:rsidRPr="0047279E">
        <w:rPr>
          <w:i/>
        </w:rPr>
        <w:t>2 hours 30 minutes</w:t>
      </w:r>
    </w:p>
    <w:p w:rsidR="00317E60" w:rsidRDefault="00317E60" w:rsidP="00317E60">
      <w:pPr>
        <w:spacing w:line="276" w:lineRule="auto"/>
        <w:jc w:val="both"/>
      </w:pPr>
    </w:p>
    <w:p w:rsidR="00317E60" w:rsidRDefault="00317E60" w:rsidP="00317E60">
      <w:pPr>
        <w:spacing w:line="276" w:lineRule="auto"/>
        <w:jc w:val="both"/>
      </w:pPr>
    </w:p>
    <w:p w:rsidR="00317E60" w:rsidRDefault="00317E60" w:rsidP="00317E60">
      <w:pPr>
        <w:spacing w:line="276" w:lineRule="auto"/>
        <w:jc w:val="both"/>
      </w:pPr>
    </w:p>
    <w:p w:rsidR="00317E60" w:rsidRPr="0047279E" w:rsidRDefault="00317E60" w:rsidP="00317E60">
      <w:pPr>
        <w:spacing w:line="276" w:lineRule="auto"/>
        <w:jc w:val="both"/>
        <w:rPr>
          <w:b/>
        </w:rPr>
      </w:pPr>
      <w:r w:rsidRPr="0047279E">
        <w:rPr>
          <w:b/>
        </w:rPr>
        <w:t>INSTRUCTIONS TO CANDIDATES</w:t>
      </w:r>
    </w:p>
    <w:p w:rsidR="00317E60" w:rsidRDefault="00317E60" w:rsidP="00317E60">
      <w:pPr>
        <w:spacing w:line="276" w:lineRule="auto"/>
        <w:jc w:val="both"/>
      </w:pPr>
    </w:p>
    <w:p w:rsidR="00317E60" w:rsidRPr="0047279E" w:rsidRDefault="00317E60" w:rsidP="00317E60">
      <w:pPr>
        <w:spacing w:line="276" w:lineRule="auto"/>
        <w:jc w:val="both"/>
        <w:rPr>
          <w:i/>
        </w:rPr>
      </w:pPr>
      <w:r w:rsidRPr="0047279E">
        <w:rPr>
          <w:i/>
        </w:rPr>
        <w:t xml:space="preserve">Attempt </w:t>
      </w:r>
      <w:r w:rsidRPr="0047279E">
        <w:rPr>
          <w:b/>
          <w:i/>
        </w:rPr>
        <w:t>FIVE</w:t>
      </w:r>
      <w:r w:rsidRPr="0047279E">
        <w:rPr>
          <w:i/>
        </w:rPr>
        <w:t xml:space="preserve"> questions</w:t>
      </w:r>
      <w:r w:rsidR="000F5BE4">
        <w:rPr>
          <w:i/>
        </w:rPr>
        <w:t xml:space="preserve"> only</w:t>
      </w:r>
    </w:p>
    <w:p w:rsidR="00317E60" w:rsidRPr="0047279E" w:rsidRDefault="00317E60" w:rsidP="00317E60">
      <w:pPr>
        <w:spacing w:line="276" w:lineRule="auto"/>
        <w:jc w:val="both"/>
        <w:rPr>
          <w:i/>
        </w:rPr>
      </w:pPr>
      <w:r w:rsidRPr="0047279E">
        <w:rPr>
          <w:i/>
        </w:rPr>
        <w:t>Assume where necessary:</w:t>
      </w:r>
    </w:p>
    <w:p w:rsidR="00317E60" w:rsidRDefault="00317E60" w:rsidP="00317E60">
      <w:pPr>
        <w:spacing w:line="276" w:lineRule="auto"/>
        <w:jc w:val="both"/>
      </w:pPr>
    </w:p>
    <w:p w:rsidR="00317E60" w:rsidRPr="0047279E" w:rsidRDefault="00317E60" w:rsidP="00317E60">
      <w:pPr>
        <w:spacing w:line="360" w:lineRule="auto"/>
        <w:ind w:left="720"/>
        <w:jc w:val="both"/>
        <w:rPr>
          <w:i/>
        </w:rPr>
      </w:pPr>
      <w:r w:rsidRPr="0047279E">
        <w:rPr>
          <w:i/>
        </w:rPr>
        <w:t>A</w:t>
      </w:r>
      <w:r w:rsidR="00270CEB">
        <w:rPr>
          <w:i/>
        </w:rPr>
        <w:t xml:space="preserve">cceleration due to gravity, g </w:t>
      </w:r>
      <w:r w:rsidR="00270CEB">
        <w:rPr>
          <w:i/>
        </w:rPr>
        <w:tab/>
      </w:r>
      <w:r w:rsidRPr="0047279E">
        <w:rPr>
          <w:i/>
        </w:rPr>
        <w:t>=</w:t>
      </w:r>
      <w:r w:rsidRPr="0047279E">
        <w:rPr>
          <w:i/>
        </w:rPr>
        <w:tab/>
        <w:t>9.81 ms</w:t>
      </w:r>
      <w:r w:rsidRPr="0047279E">
        <w:rPr>
          <w:i/>
          <w:vertAlign w:val="superscript"/>
        </w:rPr>
        <w:t>-2</w:t>
      </w:r>
    </w:p>
    <w:p w:rsidR="00317E60" w:rsidRPr="0047279E" w:rsidRDefault="00317E60" w:rsidP="00317E60">
      <w:pPr>
        <w:spacing w:line="360" w:lineRule="auto"/>
        <w:ind w:left="720"/>
        <w:jc w:val="both"/>
        <w:rPr>
          <w:i/>
        </w:rPr>
      </w:pPr>
      <w:r w:rsidRPr="0047279E">
        <w:rPr>
          <w:i/>
        </w:rPr>
        <w:t>S</w:t>
      </w:r>
      <w:r w:rsidR="00270CEB">
        <w:rPr>
          <w:i/>
        </w:rPr>
        <w:t>peed of light in vacuum,    c</w:t>
      </w:r>
      <w:r w:rsidR="00270CEB">
        <w:rPr>
          <w:i/>
        </w:rPr>
        <w:tab/>
      </w:r>
      <w:r w:rsidR="00270CEB">
        <w:rPr>
          <w:i/>
        </w:rPr>
        <w:tab/>
      </w:r>
      <w:r w:rsidRPr="0047279E">
        <w:rPr>
          <w:i/>
        </w:rPr>
        <w:t>=</w:t>
      </w:r>
      <w:r w:rsidRPr="0047279E">
        <w:rPr>
          <w:i/>
        </w:rPr>
        <w:tab/>
        <w:t>3.0 x 10</w:t>
      </w:r>
      <w:r w:rsidRPr="0047279E">
        <w:rPr>
          <w:i/>
          <w:vertAlign w:val="superscript"/>
        </w:rPr>
        <w:t>8</w:t>
      </w:r>
      <w:r w:rsidRPr="0047279E">
        <w:rPr>
          <w:i/>
        </w:rPr>
        <w:t xml:space="preserve"> ms</w:t>
      </w:r>
      <w:r w:rsidRPr="0047279E">
        <w:rPr>
          <w:i/>
          <w:vertAlign w:val="superscript"/>
        </w:rPr>
        <w:t>-1</w:t>
      </w:r>
    </w:p>
    <w:p w:rsidR="00317E60" w:rsidRPr="0047279E" w:rsidRDefault="00317E60" w:rsidP="00317E60">
      <w:pPr>
        <w:spacing w:line="360" w:lineRule="auto"/>
        <w:ind w:left="720"/>
        <w:jc w:val="both"/>
        <w:rPr>
          <w:i/>
        </w:rPr>
      </w:pPr>
      <w:r w:rsidRPr="0047279E">
        <w:rPr>
          <w:i/>
        </w:rPr>
        <w:t>Electr</w:t>
      </w:r>
      <w:r w:rsidR="00270CEB">
        <w:rPr>
          <w:i/>
        </w:rPr>
        <w:t xml:space="preserve">on charge, e                 </w:t>
      </w:r>
      <w:r w:rsidR="00270CEB">
        <w:rPr>
          <w:i/>
        </w:rPr>
        <w:tab/>
      </w:r>
      <w:r w:rsidR="00270CEB">
        <w:rPr>
          <w:i/>
        </w:rPr>
        <w:tab/>
      </w:r>
      <w:r w:rsidRPr="0047279E">
        <w:rPr>
          <w:i/>
        </w:rPr>
        <w:t>=</w:t>
      </w:r>
      <w:r w:rsidRPr="0047279E">
        <w:rPr>
          <w:i/>
        </w:rPr>
        <w:tab/>
        <w:t>1.6 x 10</w:t>
      </w:r>
      <w:r w:rsidRPr="0047279E">
        <w:rPr>
          <w:i/>
          <w:vertAlign w:val="superscript"/>
        </w:rPr>
        <w:t>-19</w:t>
      </w:r>
      <w:r w:rsidRPr="0047279E">
        <w:rPr>
          <w:i/>
        </w:rPr>
        <w:t xml:space="preserve"> C</w:t>
      </w:r>
    </w:p>
    <w:p w:rsidR="00317E60" w:rsidRPr="0047279E" w:rsidRDefault="00317E60" w:rsidP="00317E60">
      <w:pPr>
        <w:spacing w:line="360" w:lineRule="auto"/>
        <w:ind w:left="720"/>
        <w:jc w:val="both"/>
        <w:rPr>
          <w:i/>
        </w:rPr>
      </w:pPr>
      <w:r w:rsidRPr="0047279E">
        <w:rPr>
          <w:i/>
        </w:rPr>
        <w:t>Electron mass, m</w:t>
      </w:r>
      <w:r w:rsidRPr="0047279E">
        <w:rPr>
          <w:i/>
          <w:vertAlign w:val="subscript"/>
        </w:rPr>
        <w:t>e</w:t>
      </w:r>
      <w:r w:rsidR="00270CEB">
        <w:rPr>
          <w:i/>
        </w:rPr>
        <w:t xml:space="preserve">                 </w:t>
      </w:r>
      <w:r w:rsidR="00270CEB">
        <w:rPr>
          <w:i/>
        </w:rPr>
        <w:tab/>
      </w:r>
      <w:r w:rsidR="00270CEB">
        <w:rPr>
          <w:i/>
        </w:rPr>
        <w:tab/>
      </w:r>
      <w:r w:rsidRPr="0047279E">
        <w:rPr>
          <w:i/>
        </w:rPr>
        <w:t>=</w:t>
      </w:r>
      <w:r w:rsidRPr="0047279E">
        <w:rPr>
          <w:i/>
        </w:rPr>
        <w:tab/>
        <w:t>9.11 x 10</w:t>
      </w:r>
      <w:r w:rsidRPr="0047279E">
        <w:rPr>
          <w:i/>
          <w:vertAlign w:val="superscript"/>
        </w:rPr>
        <w:t>-31</w:t>
      </w:r>
      <w:r w:rsidRPr="0047279E">
        <w:rPr>
          <w:i/>
        </w:rPr>
        <w:t xml:space="preserve"> kg</w:t>
      </w:r>
    </w:p>
    <w:p w:rsidR="00317E60" w:rsidRPr="0047279E" w:rsidRDefault="00317E60" w:rsidP="00317E60">
      <w:pPr>
        <w:spacing w:line="360" w:lineRule="auto"/>
        <w:ind w:left="720"/>
        <w:jc w:val="both"/>
        <w:rPr>
          <w:i/>
        </w:rPr>
      </w:pPr>
      <w:r w:rsidRPr="0047279E">
        <w:rPr>
          <w:i/>
        </w:rPr>
        <w:t>Permeability of</w:t>
      </w:r>
      <w:r>
        <w:rPr>
          <w:i/>
        </w:rPr>
        <w:t xml:space="preserve"> </w:t>
      </w:r>
      <w:r w:rsidRPr="0047279E">
        <w:rPr>
          <w:i/>
        </w:rPr>
        <w:t>free space, µ</w:t>
      </w:r>
      <w:r w:rsidRPr="0047279E">
        <w:rPr>
          <w:i/>
          <w:vertAlign w:val="subscript"/>
        </w:rPr>
        <w:t>0</w:t>
      </w:r>
      <w:r w:rsidRPr="0047279E">
        <w:rPr>
          <w:i/>
        </w:rPr>
        <w:tab/>
      </w:r>
      <w:r>
        <w:rPr>
          <w:i/>
        </w:rPr>
        <w:tab/>
      </w:r>
      <w:r w:rsidRPr="0047279E">
        <w:rPr>
          <w:i/>
        </w:rPr>
        <w:t>=</w:t>
      </w:r>
      <w:r w:rsidRPr="0047279E">
        <w:rPr>
          <w:i/>
        </w:rPr>
        <w:tab/>
        <w:t>4.0 π x 10</w:t>
      </w:r>
      <w:r w:rsidRPr="0047279E">
        <w:rPr>
          <w:i/>
          <w:vertAlign w:val="superscript"/>
        </w:rPr>
        <w:t>-7</w:t>
      </w:r>
      <w:r w:rsidRPr="0047279E">
        <w:rPr>
          <w:i/>
        </w:rPr>
        <w:t xml:space="preserve"> Hm</w:t>
      </w:r>
      <w:r w:rsidRPr="0047279E">
        <w:rPr>
          <w:i/>
          <w:vertAlign w:val="superscript"/>
        </w:rPr>
        <w:t>-1</w:t>
      </w:r>
    </w:p>
    <w:p w:rsidR="00317E60" w:rsidRDefault="00317E60" w:rsidP="00317E60">
      <w:pPr>
        <w:spacing w:line="360" w:lineRule="auto"/>
        <w:ind w:left="720"/>
        <w:jc w:val="both"/>
      </w:pPr>
      <w:r w:rsidRPr="0047279E">
        <w:rPr>
          <w:i/>
        </w:rPr>
        <w:t>Permittivity of</w:t>
      </w:r>
      <w:r>
        <w:rPr>
          <w:i/>
        </w:rPr>
        <w:t xml:space="preserve"> </w:t>
      </w:r>
      <w:r w:rsidRPr="0047279E">
        <w:rPr>
          <w:i/>
        </w:rPr>
        <w:t>free space, ε</w:t>
      </w:r>
      <w:r w:rsidRPr="0047279E">
        <w:rPr>
          <w:i/>
          <w:vertAlign w:val="subscript"/>
        </w:rPr>
        <w:t>0</w:t>
      </w:r>
      <w:r w:rsidR="00270CEB">
        <w:rPr>
          <w:i/>
        </w:rPr>
        <w:tab/>
      </w:r>
      <w:r w:rsidR="00270CEB">
        <w:rPr>
          <w:i/>
        </w:rPr>
        <w:tab/>
      </w:r>
      <w:r w:rsidRPr="0047279E">
        <w:rPr>
          <w:i/>
        </w:rPr>
        <w:t>=</w:t>
      </w:r>
      <w:r w:rsidRPr="0047279E">
        <w:rPr>
          <w:i/>
        </w:rPr>
        <w:tab/>
        <w:t>8.85 x 10</w:t>
      </w:r>
      <w:r w:rsidRPr="0047279E">
        <w:rPr>
          <w:i/>
          <w:vertAlign w:val="superscript"/>
        </w:rPr>
        <w:t>-12</w:t>
      </w:r>
      <w:r w:rsidRPr="0047279E">
        <w:rPr>
          <w:i/>
        </w:rPr>
        <w:t xml:space="preserve"> Fm</w:t>
      </w:r>
      <w:r w:rsidRPr="0047279E">
        <w:rPr>
          <w:i/>
          <w:vertAlign w:val="superscript"/>
        </w:rPr>
        <w:t>-1</w:t>
      </w:r>
    </w:p>
    <w:p w:rsidR="00270CEB" w:rsidRPr="00270CEB" w:rsidRDefault="00270CEB" w:rsidP="00270CEB">
      <w:pPr>
        <w:spacing w:line="360" w:lineRule="auto"/>
        <w:ind w:left="720"/>
        <w:jc w:val="both"/>
      </w:pPr>
      <m:oMathPara>
        <m:oMathParaPr>
          <m:jc m:val="left"/>
        </m:oMathParaPr>
        <m:oMath>
          <m:r>
            <w:rPr>
              <w:rFonts w:ascii="Cambria Math" w:hAnsi="Cambria Math"/>
            </w:rPr>
            <m:t>The constant</m:t>
          </m:r>
          <m:r>
            <w:rPr>
              <w:rFonts w:ascii="Cambria Math"/>
            </w:rPr>
            <m:t xml:space="preserve">               </m:t>
          </m:r>
          <m:f>
            <m:fPr>
              <m:ctrlPr>
                <w:rPr>
                  <w:rFonts w:ascii="Cambria Math" w:hAnsi="Cambria Math"/>
                  <w:i/>
                </w:rPr>
              </m:ctrlPr>
            </m:fPr>
            <m:num>
              <m:r>
                <w:rPr>
                  <w:rFonts w:ascii="Cambria Math"/>
                </w:rPr>
                <m:t>1</m:t>
              </m:r>
            </m:num>
            <m:den>
              <m:r>
                <w:rPr>
                  <w:rFonts w:ascii="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         9.0 </m:t>
          </m:r>
          <m:r>
            <m:rPr>
              <m:sty m:val="p"/>
            </m:rPr>
            <w:rPr>
              <w:rFonts w:ascii="Cambria Math" w:hAnsi="Cambria Math"/>
            </w:rPr>
            <m:t xml:space="preserve">x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F</m:t>
              </m:r>
            </m:e>
            <m:sup>
              <m:r>
                <m:rPr>
                  <m:sty m:val="p"/>
                </m:rPr>
                <w:rPr>
                  <w:rFonts w:ascii="Cambria Math" w:hAnsi="Cambria Math"/>
                </w:rPr>
                <m:t>-1</m:t>
              </m:r>
            </m:sup>
          </m:sSup>
        </m:oMath>
      </m:oMathPara>
    </w:p>
    <w:p w:rsidR="00317E60" w:rsidRDefault="00317E60" w:rsidP="00317E60">
      <w:pPr>
        <w:spacing w:line="276" w:lineRule="auto"/>
        <w:ind w:left="720"/>
      </w:pPr>
    </w:p>
    <w:p w:rsidR="0000694D" w:rsidRDefault="0000694D" w:rsidP="00317E60">
      <w:pPr>
        <w:ind w:left="720"/>
      </w:pPr>
    </w:p>
    <w:p w:rsidR="000F5BE4" w:rsidRDefault="000F5BE4" w:rsidP="00317E60">
      <w:pPr>
        <w:ind w:left="720"/>
      </w:pPr>
    </w:p>
    <w:p w:rsidR="000F5BE4" w:rsidRDefault="000F5BE4" w:rsidP="00317E60">
      <w:pPr>
        <w:ind w:left="720"/>
      </w:pPr>
    </w:p>
    <w:p w:rsidR="000F5BE4" w:rsidRDefault="000F5BE4" w:rsidP="00317E60">
      <w:pPr>
        <w:ind w:left="720"/>
      </w:pPr>
    </w:p>
    <w:p w:rsidR="000F5BE4" w:rsidRDefault="000F5BE4" w:rsidP="00317E60">
      <w:pPr>
        <w:ind w:left="720"/>
      </w:pPr>
    </w:p>
    <w:p w:rsidR="000F5BE4" w:rsidRDefault="000F5BE4" w:rsidP="00317E60">
      <w:pPr>
        <w:ind w:left="720"/>
      </w:pPr>
    </w:p>
    <w:p w:rsidR="000F5BE4" w:rsidRDefault="000F5BE4" w:rsidP="00317E60">
      <w:pPr>
        <w:ind w:left="720"/>
      </w:pPr>
    </w:p>
    <w:p w:rsidR="000F5BE4" w:rsidRDefault="000F5BE4" w:rsidP="00317E60">
      <w:pPr>
        <w:ind w:left="720"/>
      </w:pPr>
    </w:p>
    <w:p w:rsidR="000F5BE4" w:rsidRDefault="000F5BE4" w:rsidP="00317E60">
      <w:pPr>
        <w:ind w:left="720"/>
      </w:pPr>
    </w:p>
    <w:p w:rsidR="000F5BE4" w:rsidRDefault="000F5BE4" w:rsidP="00317E60">
      <w:pPr>
        <w:ind w:left="720"/>
      </w:pPr>
    </w:p>
    <w:p w:rsidR="000F5BE4" w:rsidRDefault="000F5BE4" w:rsidP="00317E60">
      <w:pPr>
        <w:ind w:left="720"/>
      </w:pPr>
    </w:p>
    <w:p w:rsidR="000F5BE4" w:rsidRDefault="000F5BE4" w:rsidP="00317E60">
      <w:pPr>
        <w:ind w:left="720"/>
      </w:pPr>
    </w:p>
    <w:p w:rsidR="000F5BE4" w:rsidRDefault="000F5BE4" w:rsidP="00317E60">
      <w:pPr>
        <w:ind w:left="720"/>
      </w:pPr>
    </w:p>
    <w:p w:rsidR="000F5BE4" w:rsidRDefault="000F5BE4" w:rsidP="00317E60">
      <w:pPr>
        <w:ind w:left="720"/>
      </w:pPr>
    </w:p>
    <w:p w:rsidR="000F5BE4" w:rsidRDefault="000F5BE4" w:rsidP="00A649B1"/>
    <w:p w:rsidR="000F5BE4" w:rsidRDefault="000F5BE4" w:rsidP="00913D4B">
      <w:pPr>
        <w:spacing w:line="276" w:lineRule="auto"/>
        <w:ind w:left="720"/>
      </w:pPr>
      <w:r>
        <w:t xml:space="preserve">1. (a)  (i) Distinguish between </w:t>
      </w:r>
      <w:r>
        <w:rPr>
          <w:b/>
          <w:i/>
        </w:rPr>
        <w:t xml:space="preserve">angle of incidence </w:t>
      </w:r>
      <w:r>
        <w:t xml:space="preserve"> and </w:t>
      </w:r>
      <w:r>
        <w:rPr>
          <w:b/>
          <w:i/>
        </w:rPr>
        <w:t>glancing angle</w:t>
      </w:r>
      <w:r>
        <w:t xml:space="preserve"> for a ray that is incident on a surface.                                                                                               </w:t>
      </w:r>
      <w:r w:rsidR="00A649B1">
        <w:t xml:space="preserve">         </w:t>
      </w:r>
      <w:r>
        <w:t xml:space="preserve">   (2)</w:t>
      </w:r>
    </w:p>
    <w:p w:rsidR="000F5BE4" w:rsidRDefault="000F5BE4" w:rsidP="00913D4B">
      <w:pPr>
        <w:spacing w:line="276" w:lineRule="auto"/>
        <w:ind w:left="720"/>
      </w:pPr>
      <w:r>
        <w:t xml:space="preserve">         (ii) A ray is incident on a plane mirror. The ray is kept fixed in direction while the mirror is rotated through an angle α. Derive the relationship between the rotation of the reflected ray and the angle α.                                                                          </w:t>
      </w:r>
      <w:r w:rsidR="00A649B1">
        <w:t xml:space="preserve">                   </w:t>
      </w:r>
      <w:r>
        <w:t xml:space="preserve"> (3)</w:t>
      </w:r>
    </w:p>
    <w:p w:rsidR="000F5BE4" w:rsidRDefault="00381301" w:rsidP="00913D4B">
      <w:pPr>
        <w:spacing w:line="276" w:lineRule="auto"/>
        <w:ind w:left="720"/>
      </w:pPr>
      <w:r>
        <w:t xml:space="preserve">        (iii) Explain the action of a device that applies the principle in (a)(ii) above.</w:t>
      </w:r>
      <w:r w:rsidR="00A649B1">
        <w:t xml:space="preserve">         </w:t>
      </w:r>
      <w:r>
        <w:t xml:space="preserve">  (5)</w:t>
      </w:r>
    </w:p>
    <w:p w:rsidR="00381301" w:rsidRDefault="00381301" w:rsidP="00913D4B">
      <w:pPr>
        <w:spacing w:line="276" w:lineRule="auto"/>
        <w:ind w:left="720"/>
      </w:pPr>
    </w:p>
    <w:p w:rsidR="00381301" w:rsidRDefault="00381301" w:rsidP="00913D4B">
      <w:pPr>
        <w:spacing w:line="276" w:lineRule="auto"/>
        <w:ind w:left="720"/>
      </w:pPr>
      <w:r>
        <w:t xml:space="preserve">    (b) Opio, whose height is 172 cm, plans to fix a plane mirror on a vertical wall in his room so that he sees the image of the whole of himself. </w:t>
      </w:r>
    </w:p>
    <w:p w:rsidR="00381301" w:rsidRDefault="00381301" w:rsidP="00913D4B">
      <w:pPr>
        <w:spacing w:line="276" w:lineRule="auto"/>
        <w:ind w:left="720"/>
      </w:pPr>
      <w:r>
        <w:t>If his eyes are 12 cm below the highest point of his head, find</w:t>
      </w:r>
    </w:p>
    <w:p w:rsidR="00381301" w:rsidRDefault="00381301" w:rsidP="00913D4B">
      <w:pPr>
        <w:spacing w:line="276" w:lineRule="auto"/>
        <w:ind w:left="720"/>
      </w:pPr>
      <w:r>
        <w:t xml:space="preserve">          (i) how high above the floor the lowest edge of the mirror should be.          </w:t>
      </w:r>
      <w:r w:rsidR="00A649B1">
        <w:t xml:space="preserve">         </w:t>
      </w:r>
      <w:r>
        <w:t xml:space="preserve"> (3)</w:t>
      </w:r>
    </w:p>
    <w:p w:rsidR="00381301" w:rsidRDefault="00381301" w:rsidP="00913D4B">
      <w:pPr>
        <w:spacing w:line="276" w:lineRule="auto"/>
        <w:ind w:left="720"/>
      </w:pPr>
      <w:r>
        <w:t xml:space="preserve">         (ii) the minimum height of the mirror.                                                           </w:t>
      </w:r>
      <w:r w:rsidR="00A649B1">
        <w:t xml:space="preserve">         </w:t>
      </w:r>
      <w:r>
        <w:t xml:space="preserve">  (2)</w:t>
      </w:r>
    </w:p>
    <w:p w:rsidR="00381301" w:rsidRDefault="00381301" w:rsidP="00913D4B">
      <w:pPr>
        <w:spacing w:line="276" w:lineRule="auto"/>
        <w:ind w:left="720"/>
      </w:pPr>
    </w:p>
    <w:p w:rsidR="00381301" w:rsidRDefault="00A17F17" w:rsidP="00913D4B">
      <w:pPr>
        <w:spacing w:line="276" w:lineRule="auto"/>
        <w:ind w:left="720"/>
      </w:pPr>
      <w:r>
        <w:t xml:space="preserve">    (c) You are provided with a small plane mirror,</w:t>
      </w:r>
      <w:r w:rsidR="00913D4B">
        <w:t xml:space="preserve"> a metre rule, an optical pin and a convex mirror. Describe an experiment to determine the focal length of the convex mirror using the given apparatus.                                                                           </w:t>
      </w:r>
      <w:r w:rsidR="00A649B1">
        <w:t xml:space="preserve">                                      </w:t>
      </w:r>
      <w:r w:rsidR="00913D4B">
        <w:t xml:space="preserve"> (5)</w:t>
      </w:r>
    </w:p>
    <w:p w:rsidR="00913D4B" w:rsidRDefault="00913D4B" w:rsidP="00913D4B">
      <w:pPr>
        <w:spacing w:line="276" w:lineRule="auto"/>
        <w:ind w:left="720"/>
      </w:pPr>
    </w:p>
    <w:p w:rsidR="00913D4B" w:rsidRDefault="00913D4B" w:rsidP="00913D4B">
      <w:pPr>
        <w:spacing w:line="276" w:lineRule="auto"/>
        <w:ind w:left="720"/>
      </w:pPr>
      <w:r>
        <w:t xml:space="preserve">2. (a) (i) State the conditions for total internal reflection.                                   </w:t>
      </w:r>
      <w:r w:rsidR="00A649B1">
        <w:t xml:space="preserve">           </w:t>
      </w:r>
      <w:r>
        <w:t xml:space="preserve"> </w:t>
      </w:r>
      <w:r w:rsidR="000A371D">
        <w:t xml:space="preserve"> </w:t>
      </w:r>
      <w:r>
        <w:t xml:space="preserve">  (2)</w:t>
      </w:r>
    </w:p>
    <w:p w:rsidR="000A371D" w:rsidRDefault="000A371D" w:rsidP="00913D4B">
      <w:pPr>
        <w:spacing w:line="276" w:lineRule="auto"/>
        <w:ind w:left="720"/>
      </w:pPr>
      <w:r>
        <w:t xml:space="preserve">        (ii) Draw a labeled diagram of a named device to show(without description) an application of total internal reflection.                                                                   </w:t>
      </w:r>
      <w:r w:rsidR="00A649B1">
        <w:t xml:space="preserve">          </w:t>
      </w:r>
      <w:r>
        <w:t xml:space="preserve">  (2)</w:t>
      </w:r>
    </w:p>
    <w:p w:rsidR="000A371D" w:rsidRDefault="000A371D" w:rsidP="00913D4B">
      <w:pPr>
        <w:spacing w:line="276" w:lineRule="auto"/>
        <w:ind w:left="720"/>
      </w:pPr>
    </w:p>
    <w:p w:rsidR="000A371D" w:rsidRDefault="000A371D" w:rsidP="00913D4B">
      <w:pPr>
        <w:spacing w:line="276" w:lineRule="auto"/>
        <w:ind w:left="720"/>
      </w:pPr>
      <w:r>
        <w:t xml:space="preserve">    (b) Explain how a fish in a pond is able to enjoy a 180</w:t>
      </w:r>
      <w:r>
        <w:rPr>
          <w:vertAlign w:val="superscript"/>
        </w:rPr>
        <w:t>o</w:t>
      </w:r>
      <w:r>
        <w:t xml:space="preserve"> field of view.              </w:t>
      </w:r>
      <w:r w:rsidR="00A649B1">
        <w:t xml:space="preserve">          </w:t>
      </w:r>
      <w:r>
        <w:t xml:space="preserve"> (3)</w:t>
      </w:r>
    </w:p>
    <w:p w:rsidR="000A371D" w:rsidRDefault="000A371D" w:rsidP="00913D4B">
      <w:pPr>
        <w:spacing w:line="276" w:lineRule="auto"/>
        <w:ind w:left="720"/>
      </w:pPr>
    </w:p>
    <w:p w:rsidR="000A371D" w:rsidRDefault="000A371D" w:rsidP="00913D4B">
      <w:pPr>
        <w:spacing w:line="276" w:lineRule="auto"/>
        <w:ind w:left="720"/>
      </w:pPr>
      <w:r>
        <w:t xml:space="preserve">    (c) Show that when a ray of light passes through different media separated by plane boundaries</w:t>
      </w:r>
    </w:p>
    <w:p w:rsidR="000A371D" w:rsidRDefault="000A371D" w:rsidP="00913D4B">
      <w:pPr>
        <w:spacing w:line="276" w:lineRule="auto"/>
        <w:ind w:left="720"/>
      </w:pPr>
      <w:r>
        <w:t xml:space="preserve">                                </w:t>
      </w:r>
      <w:r w:rsidRPr="000A371D">
        <w:rPr>
          <w:b/>
          <w:i/>
        </w:rPr>
        <w:t>n sin i</w:t>
      </w:r>
      <w:r w:rsidRPr="000A371D">
        <w:rPr>
          <w:b/>
        </w:rPr>
        <w:t xml:space="preserve">  =  constant</w:t>
      </w:r>
      <w:r>
        <w:t xml:space="preserve"> </w:t>
      </w:r>
    </w:p>
    <w:p w:rsidR="00C416ED" w:rsidRDefault="00C416ED" w:rsidP="00913D4B">
      <w:pPr>
        <w:spacing w:line="276" w:lineRule="auto"/>
        <w:ind w:left="720"/>
      </w:pPr>
      <w:r>
        <w:t xml:space="preserve">where </w:t>
      </w:r>
      <w:r w:rsidRPr="00FC2EF4">
        <w:rPr>
          <w:b/>
          <w:i/>
        </w:rPr>
        <w:t>n</w:t>
      </w:r>
      <w:r>
        <w:t xml:space="preserve"> is the absolute refractive index of a medium and </w:t>
      </w:r>
      <w:r w:rsidR="00FC2EF4" w:rsidRPr="00FC2EF4">
        <w:rPr>
          <w:b/>
          <w:i/>
        </w:rPr>
        <w:t>i</w:t>
      </w:r>
      <w:r w:rsidR="00FC2EF4">
        <w:t xml:space="preserve"> </w:t>
      </w:r>
      <w:r>
        <w:t xml:space="preserve">is the angle made by the ray with the normal in the medium.                                                                        </w:t>
      </w:r>
      <w:r w:rsidR="00A649B1">
        <w:t xml:space="preserve">                          </w:t>
      </w:r>
      <w:r>
        <w:t>(4)</w:t>
      </w:r>
    </w:p>
    <w:p w:rsidR="00C416ED" w:rsidRDefault="00C416ED" w:rsidP="00913D4B">
      <w:pPr>
        <w:spacing w:line="276" w:lineRule="auto"/>
        <w:ind w:left="720"/>
      </w:pPr>
    </w:p>
    <w:p w:rsidR="00C416ED" w:rsidRDefault="00C416ED" w:rsidP="00913D4B">
      <w:pPr>
        <w:spacing w:line="276" w:lineRule="auto"/>
        <w:ind w:left="720"/>
      </w:pPr>
      <w:r>
        <w:t xml:space="preserve">    (d) Describe an experiment to measure the refractive index of glass of rectangular shape by the apparent depth method.                                                                    </w:t>
      </w:r>
      <w:r w:rsidR="00A649B1">
        <w:t xml:space="preserve">                      </w:t>
      </w:r>
      <w:r>
        <w:t xml:space="preserve">  (4)</w:t>
      </w:r>
    </w:p>
    <w:p w:rsidR="00C416ED" w:rsidRDefault="00C416ED" w:rsidP="00913D4B">
      <w:pPr>
        <w:spacing w:line="276" w:lineRule="auto"/>
        <w:ind w:left="720"/>
      </w:pPr>
    </w:p>
    <w:p w:rsidR="00C416ED" w:rsidRDefault="00FC2EF4" w:rsidP="00913D4B">
      <w:pPr>
        <w:spacing w:line="276" w:lineRule="auto"/>
        <w:ind w:left="720"/>
      </w:pPr>
      <w:r>
        <w:rPr>
          <w:noProof/>
        </w:rPr>
        <w:pict>
          <v:group id="_x0000_s1140" style="position:absolute;left:0;text-align:left;margin-left:168.75pt;margin-top:12.6pt;width:154.5pt;height:123pt;z-index:251805696" coordorigin="4527,11956" coordsize="3090,246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left:5022;top:12316;width:2175;height:1800" o:regroupid="6"/>
            <v:shape id="_x0000_s1027" type="#_x0000_t5" style="position:absolute;left:5412;top:12736;width:1395;height:1170" o:regroupid="6" fillcolor="black">
              <v:fill r:id="rId8" o:title="Dashed horizontal" type="pattern"/>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8" type="#_x0000_t19" style="position:absolute;left:6002;top:12729;width:192;height:203" coordsize="22722,21600" o:regroupid="6" adj="3561552,7731336,10131,0" path="wr-11469,-21600,31731,21600,22722,17551,,19077nfewr-11469,-21600,31731,21600,22722,17551,,19077l10131,nsxe">
              <v:path o:connectlocs="22722,17551;0,19077;10131,0"/>
            </v:shape>
            <v:shapetype id="_x0000_t202" coordsize="21600,21600" o:spt="202" path="m,l,21600r21600,l21600,xe">
              <v:stroke joinstyle="miter"/>
              <v:path gradientshapeok="t" o:connecttype="rect"/>
            </v:shapetype>
            <v:shape id="_x0000_s1029" type="#_x0000_t202" style="position:absolute;left:5877;top:12842;width:450;height:389" o:regroupid="6" filled="f" stroked="f">
              <v:textbox>
                <w:txbxContent>
                  <w:p w:rsidR="00047539" w:rsidRDefault="00047539">
                    <w:r>
                      <w:t>A</w:t>
                    </w:r>
                  </w:p>
                </w:txbxContent>
              </v:textbox>
            </v:shape>
            <v:shapetype id="_x0000_t32" coordsize="21600,21600" o:spt="32" o:oned="t" path="m,l21600,21600e" filled="f">
              <v:path arrowok="t" fillok="f" o:connecttype="none"/>
              <o:lock v:ext="edit" shapetype="t"/>
            </v:shapetype>
            <v:shape id="_x0000_s1030" type="#_x0000_t32" style="position:absolute;left:5037;top:12872;width:570;height:284" o:connectortype="straight" o:regroupid="6"/>
            <v:group id="_x0000_s1036" style="position:absolute;left:4527;top:13172;width:1080;height:104;flip:y" coordorigin="5070,13500" coordsize="810,0" o:regroupid="6">
              <v:shape id="_x0000_s1034" type="#_x0000_t32" style="position:absolute;left:5070;top:13500;width:810;height:0" o:connectortype="straight"/>
              <v:shape id="_x0000_s1035" type="#_x0000_t32" style="position:absolute;left:5310;top:13500;width:195;height:0" o:connectortype="straight">
                <v:stroke endarrow="block"/>
              </v:shape>
            </v:group>
            <v:shape id="_x0000_s1037" type="#_x0000_t19" style="position:absolute;left:5310;top:13038;width:120;height:134" coordsize="21600,19782" o:regroupid="6" adj="11329534,-8365465,21600,17103" path="wr,-4497,43200,38703,167,19782,8407,nfewr,-4497,43200,38703,167,19782,8407,l21600,17103nsxe">
              <v:path o:connectlocs="167,19782;8407,0;21600,17103"/>
            </v:shape>
            <v:shape id="_x0000_s1038" type="#_x0000_t202" style="position:absolute;left:4977;top:12857;width:435;height:497" o:regroupid="6" filled="f" stroked="f">
              <v:textbox>
                <w:txbxContent>
                  <w:p w:rsidR="00047539" w:rsidRDefault="00FF7F26">
                    <w:r>
                      <w:t>θ</w:t>
                    </w:r>
                  </w:p>
                </w:txbxContent>
              </v:textbox>
            </v:shape>
            <v:group id="_x0000_s1041" style="position:absolute;left:5530;top:13015;width:101;height:120;rotation:30" coordorigin="8175,12690" coordsize="135,135" o:regroupid="6">
              <v:shape id="_x0000_s1039" type="#_x0000_t32" style="position:absolute;left:8175;top:12690;width:0;height:135" o:connectortype="straight"/>
              <v:shape id="_x0000_s1040" type="#_x0000_t32" style="position:absolute;left:8243;top:12622;width:0;height:135;rotation:-90" o:connectortype="straight"/>
            </v:group>
            <v:shape id="_x0000_s1042" type="#_x0000_t202" style="position:absolute;left:5877;top:11956;width:533;height:465" o:regroupid="6" filled="f" stroked="f">
              <v:textbox>
                <w:txbxContent>
                  <w:p w:rsidR="00FF7F26" w:rsidRDefault="00FF7F26">
                    <w:r>
                      <w:t>Q</w:t>
                    </w:r>
                  </w:p>
                </w:txbxContent>
              </v:textbox>
            </v:shape>
            <v:shape id="_x0000_s1043" type="#_x0000_t202" style="position:absolute;left:4692;top:13966;width:510;height:450" o:regroupid="6" filled="f" stroked="f">
              <v:textbox>
                <w:txbxContent>
                  <w:p w:rsidR="00FF7F26" w:rsidRDefault="00FF7F26">
                    <w:r>
                      <w:t>P</w:t>
                    </w:r>
                  </w:p>
                </w:txbxContent>
              </v:textbox>
            </v:shape>
            <v:shape id="_x0000_s1044" type="#_x0000_t202" style="position:absolute;left:7107;top:13906;width:510;height:450" o:regroupid="6" filled="f" stroked="f">
              <v:textbox>
                <w:txbxContent>
                  <w:p w:rsidR="00FF7F26" w:rsidRDefault="00FF7F26">
                    <w:r>
                      <w:t>R</w:t>
                    </w:r>
                  </w:p>
                </w:txbxContent>
              </v:textbox>
            </v:shape>
          </v:group>
        </w:pict>
      </w:r>
      <w:r w:rsidR="00C416ED">
        <w:t xml:space="preserve">    (e) The figure below shows a liquid of refractive index 1.33 enclosed by glass of uniform thickness.</w:t>
      </w:r>
    </w:p>
    <w:p w:rsidR="00C416ED" w:rsidRDefault="00C416ED" w:rsidP="00913D4B">
      <w:pPr>
        <w:spacing w:line="276" w:lineRule="auto"/>
        <w:ind w:left="720"/>
      </w:pPr>
    </w:p>
    <w:p w:rsidR="00C416ED" w:rsidRDefault="00C416ED" w:rsidP="00913D4B">
      <w:pPr>
        <w:spacing w:line="276" w:lineRule="auto"/>
        <w:ind w:left="720"/>
      </w:pPr>
    </w:p>
    <w:p w:rsidR="00C416ED" w:rsidRDefault="00C416ED" w:rsidP="00913D4B">
      <w:pPr>
        <w:spacing w:line="276" w:lineRule="auto"/>
        <w:ind w:left="720"/>
      </w:pPr>
    </w:p>
    <w:p w:rsidR="00C416ED" w:rsidRDefault="00C416ED" w:rsidP="00913D4B">
      <w:pPr>
        <w:spacing w:line="276" w:lineRule="auto"/>
        <w:ind w:left="720"/>
      </w:pPr>
    </w:p>
    <w:p w:rsidR="00C416ED" w:rsidRDefault="00C416ED" w:rsidP="00913D4B">
      <w:pPr>
        <w:spacing w:line="276" w:lineRule="auto"/>
        <w:ind w:left="720"/>
      </w:pPr>
    </w:p>
    <w:p w:rsidR="00C416ED" w:rsidRDefault="00C416ED" w:rsidP="00913D4B">
      <w:pPr>
        <w:spacing w:line="276" w:lineRule="auto"/>
        <w:ind w:left="720"/>
      </w:pPr>
    </w:p>
    <w:p w:rsidR="00C416ED" w:rsidRDefault="00C416ED" w:rsidP="00A649B1">
      <w:pPr>
        <w:spacing w:line="276" w:lineRule="auto"/>
      </w:pPr>
    </w:p>
    <w:p w:rsidR="00C416ED" w:rsidRDefault="00FF7F26" w:rsidP="00913D4B">
      <w:pPr>
        <w:spacing w:line="276" w:lineRule="auto"/>
        <w:ind w:left="720"/>
      </w:pPr>
      <w:r>
        <w:t>A ray of light, incident on face PQ at an angle of incidence, θ, emerges through face QR. As the angle θ</w:t>
      </w:r>
      <w:r w:rsidR="00A649B1">
        <w:t xml:space="preserve"> is reduced, suddenly the emergent ray disappears when θ = 16</w:t>
      </w:r>
      <w:r w:rsidR="00A649B1">
        <w:rPr>
          <w:vertAlign w:val="superscript"/>
        </w:rPr>
        <w:t>o</w:t>
      </w:r>
      <w:r w:rsidR="00A649B1">
        <w:t>.</w:t>
      </w:r>
    </w:p>
    <w:p w:rsidR="00A649B1" w:rsidRPr="00A649B1" w:rsidRDefault="00A649B1" w:rsidP="00913D4B">
      <w:pPr>
        <w:spacing w:line="276" w:lineRule="auto"/>
        <w:ind w:left="720"/>
      </w:pPr>
      <w:r>
        <w:t>Find the angle A</w:t>
      </w:r>
      <w:r w:rsidR="00517983">
        <w:t>.                                                                                                                  (5)</w:t>
      </w:r>
    </w:p>
    <w:p w:rsidR="00C416ED" w:rsidRDefault="00C416ED" w:rsidP="00913D4B">
      <w:pPr>
        <w:spacing w:line="276" w:lineRule="auto"/>
        <w:ind w:left="720"/>
      </w:pPr>
    </w:p>
    <w:p w:rsidR="00A649B1" w:rsidRDefault="00A649B1" w:rsidP="00913D4B">
      <w:pPr>
        <w:spacing w:line="276" w:lineRule="auto"/>
        <w:ind w:left="720"/>
      </w:pPr>
    </w:p>
    <w:p w:rsidR="00A649B1" w:rsidRDefault="00A649B1" w:rsidP="00913D4B">
      <w:pPr>
        <w:spacing w:line="276" w:lineRule="auto"/>
        <w:ind w:left="720"/>
      </w:pPr>
      <w:r>
        <w:t>3.  (a) What is meant</w:t>
      </w:r>
      <w:r w:rsidR="00D1535B">
        <w:t xml:space="preserve"> by</w:t>
      </w:r>
    </w:p>
    <w:p w:rsidR="00517983" w:rsidRDefault="00517983" w:rsidP="00913D4B">
      <w:pPr>
        <w:spacing w:line="276" w:lineRule="auto"/>
        <w:ind w:left="720"/>
      </w:pPr>
      <w:r>
        <w:t xml:space="preserve">           (i) focal length of a diverging lens.                                                                        (1)</w:t>
      </w:r>
    </w:p>
    <w:p w:rsidR="00517983" w:rsidRDefault="00517983" w:rsidP="00913D4B">
      <w:pPr>
        <w:spacing w:line="276" w:lineRule="auto"/>
        <w:ind w:left="720"/>
      </w:pPr>
      <w:r>
        <w:t xml:space="preserve">          (ii) conjugate points for a lens.                                                                               (1)</w:t>
      </w:r>
    </w:p>
    <w:p w:rsidR="00517983" w:rsidRDefault="00517983" w:rsidP="00913D4B">
      <w:pPr>
        <w:spacing w:line="276" w:lineRule="auto"/>
        <w:ind w:left="720"/>
      </w:pPr>
    </w:p>
    <w:p w:rsidR="00517983" w:rsidRDefault="00517983" w:rsidP="00913D4B">
      <w:pPr>
        <w:spacing w:line="276" w:lineRule="auto"/>
        <w:ind w:left="720"/>
      </w:pPr>
      <w:r>
        <w:t xml:space="preserve">     (b) Draw a ray diagram to show how a converging lens forms a real image of a virtual object.                                                                                                                               (2)</w:t>
      </w:r>
    </w:p>
    <w:p w:rsidR="00517983" w:rsidRDefault="00517983" w:rsidP="00913D4B">
      <w:pPr>
        <w:spacing w:line="276" w:lineRule="auto"/>
        <w:ind w:left="720"/>
      </w:pPr>
    </w:p>
    <w:p w:rsidR="00517983" w:rsidRDefault="00517983" w:rsidP="00913D4B">
      <w:pPr>
        <w:spacing w:line="276" w:lineRule="auto"/>
        <w:ind w:left="720"/>
      </w:pPr>
      <w:r>
        <w:t xml:space="preserve">     (c) Two lenses of respective focal lengths f</w:t>
      </w:r>
      <w:r>
        <w:rPr>
          <w:vertAlign w:val="subscript"/>
        </w:rPr>
        <w:t>1</w:t>
      </w:r>
      <w:r>
        <w:t xml:space="preserve"> and f</w:t>
      </w:r>
      <w:r>
        <w:rPr>
          <w:vertAlign w:val="subscript"/>
        </w:rPr>
        <w:t>2</w:t>
      </w:r>
      <w:r>
        <w:t xml:space="preserve"> are p</w:t>
      </w:r>
      <w:r w:rsidR="00FC2EF4">
        <w:t>lac</w:t>
      </w:r>
      <w:r>
        <w:t xml:space="preserve">ed coaxially in contact. </w:t>
      </w:r>
    </w:p>
    <w:p w:rsidR="00517983" w:rsidRDefault="00517983" w:rsidP="00913D4B">
      <w:pPr>
        <w:spacing w:line="276" w:lineRule="auto"/>
        <w:ind w:left="720"/>
      </w:pPr>
      <w:r>
        <w:t>Derive an expression for the focal length of the combination.                                        (5)</w:t>
      </w:r>
    </w:p>
    <w:p w:rsidR="00517983" w:rsidRDefault="00517983" w:rsidP="00913D4B">
      <w:pPr>
        <w:spacing w:line="276" w:lineRule="auto"/>
        <w:ind w:left="720"/>
      </w:pPr>
    </w:p>
    <w:p w:rsidR="00517983" w:rsidRDefault="00517983" w:rsidP="00913D4B">
      <w:pPr>
        <w:spacing w:line="276" w:lineRule="auto"/>
        <w:ind w:left="720"/>
      </w:pPr>
      <w:r>
        <w:t xml:space="preserve">     (d) Describe an experiment to determine the refractive index of a liquid using a plane mirror and a converging lens.                                                                                          (5)</w:t>
      </w:r>
    </w:p>
    <w:p w:rsidR="00517983" w:rsidRDefault="00517983" w:rsidP="00913D4B">
      <w:pPr>
        <w:spacing w:line="276" w:lineRule="auto"/>
        <w:ind w:left="720"/>
      </w:pPr>
    </w:p>
    <w:p w:rsidR="00517983" w:rsidRDefault="00B522F0" w:rsidP="00913D4B">
      <w:pPr>
        <w:spacing w:line="276" w:lineRule="auto"/>
        <w:ind w:left="720"/>
      </w:pPr>
      <w:r>
        <w:rPr>
          <w:noProof/>
        </w:rPr>
        <w:pict>
          <v:group id="_x0000_s1054" style="position:absolute;left:0;text-align:left;margin-left:117.15pt;margin-top:12.55pt;width:173.25pt;height:71.25pt;z-index:251711488" coordorigin="3495,5385" coordsize="3465,1425">
            <v:oval id="_x0000_s1049" style="position:absolute;left:4335;top:5730;width:90;height:1080"/>
            <v:shape id="_x0000_s1050" type="#_x0000_t32" style="position:absolute;left:3495;top:6225;width:3465;height:0" o:connectortype="straight"/>
            <v:shape id="_x0000_s1051" type="#_x0000_t32" style="position:absolute;left:6645;top:6195;width:0;height:75" o:connectortype="straight"/>
            <v:shape id="_x0000_s1052" type="#_x0000_t202" style="position:absolute;left:6405;top:5865;width:540;height:435" filled="f" stroked="f">
              <v:textbox>
                <w:txbxContent>
                  <w:p w:rsidR="00B522F0" w:rsidRDefault="00B522F0">
                    <w:r>
                      <w:t>A</w:t>
                    </w:r>
                  </w:p>
                </w:txbxContent>
              </v:textbox>
            </v:shape>
            <v:shape id="_x0000_s1053" type="#_x0000_t202" style="position:absolute;left:4170;top:5385;width:600;height:450" filled="f" stroked="f">
              <v:textbox>
                <w:txbxContent>
                  <w:p w:rsidR="00B522F0" w:rsidRDefault="00B522F0">
                    <w:r>
                      <w:t>L</w:t>
                    </w:r>
                    <w:r>
                      <w:rPr>
                        <w:vertAlign w:val="subscript"/>
                      </w:rPr>
                      <w:t>1</w:t>
                    </w:r>
                  </w:p>
                </w:txbxContent>
              </v:textbox>
            </v:shape>
          </v:group>
        </w:pict>
      </w:r>
      <w:r w:rsidR="00517983">
        <w:t xml:space="preserve">     (e) </w:t>
      </w:r>
      <w:r w:rsidR="009F0D07">
        <w:t>A lens L</w:t>
      </w:r>
      <w:r w:rsidR="009F0D07">
        <w:rPr>
          <w:vertAlign w:val="subscript"/>
        </w:rPr>
        <w:t>1</w:t>
      </w:r>
      <w:r w:rsidR="009F0D07">
        <w:t xml:space="preserve"> forms a real image, at A,</w:t>
      </w:r>
      <w:r>
        <w:t xml:space="preserve"> of a distant object.   </w:t>
      </w:r>
    </w:p>
    <w:p w:rsidR="00B522F0" w:rsidRDefault="00B522F0" w:rsidP="00913D4B">
      <w:pPr>
        <w:spacing w:line="276" w:lineRule="auto"/>
        <w:ind w:left="720"/>
      </w:pPr>
    </w:p>
    <w:p w:rsidR="00B522F0" w:rsidRDefault="00B522F0" w:rsidP="00913D4B">
      <w:pPr>
        <w:spacing w:line="276" w:lineRule="auto"/>
        <w:ind w:left="720"/>
      </w:pPr>
    </w:p>
    <w:p w:rsidR="00B522F0" w:rsidRDefault="00B522F0" w:rsidP="00913D4B">
      <w:pPr>
        <w:spacing w:line="276" w:lineRule="auto"/>
        <w:ind w:left="720"/>
      </w:pPr>
    </w:p>
    <w:p w:rsidR="00B522F0" w:rsidRDefault="00B522F0" w:rsidP="00913D4B">
      <w:pPr>
        <w:spacing w:line="276" w:lineRule="auto"/>
        <w:ind w:left="720"/>
      </w:pPr>
    </w:p>
    <w:p w:rsidR="00B522F0" w:rsidRDefault="00B522F0" w:rsidP="00913D4B">
      <w:pPr>
        <w:spacing w:line="276" w:lineRule="auto"/>
        <w:ind w:left="720"/>
      </w:pPr>
    </w:p>
    <w:p w:rsidR="00B522F0" w:rsidRDefault="00B522F0" w:rsidP="00913D4B">
      <w:pPr>
        <w:spacing w:line="276" w:lineRule="auto"/>
        <w:ind w:left="720"/>
      </w:pPr>
      <w:r>
        <w:t>When another lens, L</w:t>
      </w:r>
      <w:r>
        <w:rPr>
          <w:vertAlign w:val="subscript"/>
        </w:rPr>
        <w:t>2</w:t>
      </w:r>
      <w:r>
        <w:t xml:space="preserve">, </w:t>
      </w:r>
      <w:r w:rsidR="00743A2F">
        <w:t>is placed between L</w:t>
      </w:r>
      <w:r w:rsidR="00743A2F">
        <w:rPr>
          <w:vertAlign w:val="subscript"/>
        </w:rPr>
        <w:t>1</w:t>
      </w:r>
      <w:r w:rsidR="00743A2F">
        <w:t xml:space="preserve"> and point A, at a distance of 10 cm from L</w:t>
      </w:r>
      <w:r w:rsidR="00743A2F">
        <w:rPr>
          <w:vertAlign w:val="subscript"/>
        </w:rPr>
        <w:t>1</w:t>
      </w:r>
      <w:r w:rsidR="00743A2F">
        <w:t>, the image shifts by 4 cm towards L</w:t>
      </w:r>
      <w:r w:rsidR="00743A2F">
        <w:rPr>
          <w:vertAlign w:val="subscript"/>
        </w:rPr>
        <w:t>1</w:t>
      </w:r>
      <w:r w:rsidR="00743A2F">
        <w:t>. When L</w:t>
      </w:r>
      <w:r w:rsidR="00743A2F">
        <w:rPr>
          <w:vertAlign w:val="subscript"/>
        </w:rPr>
        <w:t>2</w:t>
      </w:r>
      <w:r w:rsidR="00A37F11">
        <w:t xml:space="preserve"> is placed 5 cm from L</w:t>
      </w:r>
      <w:r w:rsidR="00A37F11">
        <w:rPr>
          <w:vertAlign w:val="subscript"/>
        </w:rPr>
        <w:t>1</w:t>
      </w:r>
      <w:r w:rsidR="00A37F11">
        <w:t>, the image shifts further by 3.5 cm towards L</w:t>
      </w:r>
      <w:r w:rsidR="00A37F11">
        <w:rPr>
          <w:vertAlign w:val="subscript"/>
        </w:rPr>
        <w:t>1</w:t>
      </w:r>
      <w:r w:rsidR="00A37F11">
        <w:t>. Find the focal length of each lens.</w:t>
      </w:r>
      <w:r w:rsidR="00381CDA">
        <w:t xml:space="preserve">                                   (6)</w:t>
      </w:r>
    </w:p>
    <w:p w:rsidR="00381CDA" w:rsidRDefault="00381CDA" w:rsidP="00913D4B">
      <w:pPr>
        <w:spacing w:line="276" w:lineRule="auto"/>
        <w:ind w:left="720"/>
      </w:pPr>
    </w:p>
    <w:p w:rsidR="00381CDA" w:rsidRDefault="00381CDA" w:rsidP="00913D4B">
      <w:pPr>
        <w:spacing w:line="276" w:lineRule="auto"/>
        <w:ind w:left="720"/>
      </w:pPr>
      <w:r>
        <w:t xml:space="preserve">4.  (a)  (i) What is meant by </w:t>
      </w:r>
      <w:r>
        <w:rPr>
          <w:b/>
          <w:i/>
        </w:rPr>
        <w:t>electrostatic induction</w:t>
      </w:r>
      <w:r>
        <w:t>?                                                     (1)</w:t>
      </w:r>
    </w:p>
    <w:p w:rsidR="00381CDA" w:rsidRDefault="00381CDA" w:rsidP="00913D4B">
      <w:pPr>
        <w:spacing w:line="276" w:lineRule="auto"/>
        <w:ind w:left="720"/>
      </w:pPr>
      <w:r>
        <w:t xml:space="preserve">        </w:t>
      </w:r>
      <w:r w:rsidR="003F6EF8">
        <w:t xml:space="preserve"> </w:t>
      </w:r>
      <w:r>
        <w:t xml:space="preserve">  (ii) State the advantages of charging by induction.                                              (2)</w:t>
      </w:r>
    </w:p>
    <w:p w:rsidR="00381CDA" w:rsidRDefault="00381CDA" w:rsidP="00913D4B">
      <w:pPr>
        <w:spacing w:line="276" w:lineRule="auto"/>
        <w:ind w:left="720"/>
      </w:pPr>
    </w:p>
    <w:p w:rsidR="00381CDA" w:rsidRDefault="00381CDA" w:rsidP="00913D4B">
      <w:pPr>
        <w:spacing w:line="276" w:lineRule="auto"/>
        <w:ind w:left="720"/>
      </w:pPr>
      <w:r>
        <w:t xml:space="preserve">     (b) Explain why a neutral conductor is attracted by charged body nearby.               (3)</w:t>
      </w:r>
    </w:p>
    <w:p w:rsidR="00381CDA" w:rsidRDefault="00381CDA" w:rsidP="00913D4B">
      <w:pPr>
        <w:spacing w:line="276" w:lineRule="auto"/>
        <w:ind w:left="720"/>
      </w:pPr>
    </w:p>
    <w:p w:rsidR="00381CDA" w:rsidRDefault="00381CDA" w:rsidP="00913D4B">
      <w:pPr>
        <w:spacing w:line="276" w:lineRule="auto"/>
        <w:ind w:left="720"/>
      </w:pPr>
      <w:r>
        <w:t xml:space="preserve">     (c) Describe an experiment to investigate the charge distribution over a conductor</w:t>
      </w:r>
      <w:r w:rsidR="00B56DE3">
        <w:t>,</w:t>
      </w:r>
      <w:r>
        <w:t xml:space="preserve"> showing how the conclusion is arrived at.                                                                      (4)</w:t>
      </w:r>
    </w:p>
    <w:p w:rsidR="003F6EF8" w:rsidRDefault="003F6EF8" w:rsidP="00913D4B">
      <w:pPr>
        <w:spacing w:line="276" w:lineRule="auto"/>
        <w:ind w:left="720"/>
      </w:pPr>
    </w:p>
    <w:p w:rsidR="003F6EF8" w:rsidRDefault="003F6EF8" w:rsidP="00913D4B">
      <w:pPr>
        <w:spacing w:line="276" w:lineRule="auto"/>
        <w:ind w:left="720"/>
      </w:pPr>
      <w:r>
        <w:t xml:space="preserve">     (d)  (i) Derive an expression for the electric potential at a distance d from a point charge Q in a medium of permittivity ε.                                                                                     (4)</w:t>
      </w:r>
    </w:p>
    <w:p w:rsidR="003F6EF8" w:rsidRDefault="003F6EF8" w:rsidP="00913D4B">
      <w:pPr>
        <w:spacing w:line="276" w:lineRule="auto"/>
        <w:ind w:left="720"/>
      </w:pPr>
    </w:p>
    <w:p w:rsidR="003F6EF8" w:rsidRPr="003F6EF8" w:rsidRDefault="00C34ECE" w:rsidP="00913D4B">
      <w:pPr>
        <w:spacing w:line="276" w:lineRule="auto"/>
        <w:ind w:left="720"/>
      </w:pPr>
      <w:r>
        <w:rPr>
          <w:noProof/>
        </w:rPr>
        <w:pict>
          <v:group id="_x0000_s1067" style="position:absolute;left:0;text-align:left;margin-left:61.65pt;margin-top:13.8pt;width:119.25pt;height:116.25pt;z-index:251732992" coordorigin="2385,12075" coordsize="2385,2325">
            <v:shapetype id="_x0000_t6" coordsize="21600,21600" o:spt="6" path="m,l,21600r21600,xe">
              <v:stroke joinstyle="miter"/>
              <v:path gradientshapeok="t" o:connecttype="custom" o:connectlocs="0,0;0,10800;0,21600;10800,21600;21600,21600;10800,10800" textboxrect="1800,12600,12600,19800"/>
            </v:shapetype>
            <v:shape id="_x0000_s1055" type="#_x0000_t6" style="position:absolute;left:2760;top:12435;width:1215;height:1515;flip:x" o:regroupid="5">
              <v:stroke dashstyle="dash"/>
            </v:shape>
            <v:shape id="_x0000_s1056" type="#_x0000_t202" style="position:absolute;left:3750;top:12075;width:585;height:510" o:regroupid="5" filled="f" stroked="f">
              <v:textbox>
                <w:txbxContent>
                  <w:p w:rsidR="00531039" w:rsidRDefault="00531039">
                    <w:r>
                      <w:t>X</w:t>
                    </w:r>
                  </w:p>
                </w:txbxContent>
              </v:textbox>
            </v:shape>
            <v:oval id="_x0000_s1059" style="position:absolute;left:3960;top:12407;width:36;height:43;flip:x" o:regroupid="5" fillcolor="black [3213]"/>
            <v:oval id="_x0000_s1062" style="position:absolute;left:3960;top:13922;width:36;height:43;flip:x" o:regroupid="5" fillcolor="black [3213]"/>
            <v:oval id="_x0000_s1063" style="position:absolute;left:2739;top:13922;width:36;height:43;flip:x" o:regroupid="5" fillcolor="black [3213]"/>
            <v:shape id="_x0000_s1064" type="#_x0000_t202" style="position:absolute;left:2385;top:13847;width:2385;height:553" o:regroupid="5" filled="f" stroked="f">
              <v:textbox>
                <w:txbxContent>
                  <w:p w:rsidR="00C34ECE" w:rsidRDefault="00C34ECE">
                    <w:r>
                      <w:t>Q</w:t>
                    </w:r>
                    <w:r>
                      <w:rPr>
                        <w:vertAlign w:val="subscript"/>
                      </w:rPr>
                      <w:t>1</w:t>
                    </w:r>
                    <w:r>
                      <w:t xml:space="preserve">     3 cm       Q</w:t>
                    </w:r>
                    <w:r>
                      <w:rPr>
                        <w:vertAlign w:val="subscript"/>
                      </w:rPr>
                      <w:t>2</w:t>
                    </w:r>
                  </w:p>
                </w:txbxContent>
              </v:textbox>
            </v:shape>
            <v:shape id="_x0000_s1065" type="#_x0000_t202" style="position:absolute;left:3915;top:12960;width:795;height:450" o:regroupid="5" filled="f" stroked="f">
              <v:textbox>
                <w:txbxContent>
                  <w:p w:rsidR="00C34ECE" w:rsidRDefault="00C34ECE">
                    <w:r>
                      <w:t>4 cm</w:t>
                    </w:r>
                  </w:p>
                </w:txbxContent>
              </v:textbox>
            </v:shape>
          </v:group>
        </w:pict>
      </w:r>
      <w:r w:rsidR="003F6EF8">
        <w:t xml:space="preserve">     (e) In the figure below, Q</w:t>
      </w:r>
      <w:r w:rsidR="003F6EF8">
        <w:rPr>
          <w:vertAlign w:val="subscript"/>
        </w:rPr>
        <w:t>1</w:t>
      </w:r>
      <w:r w:rsidR="003F6EF8">
        <w:t xml:space="preserve"> and Q</w:t>
      </w:r>
      <w:r w:rsidR="003F6EF8">
        <w:rPr>
          <w:vertAlign w:val="subscript"/>
        </w:rPr>
        <w:t>2</w:t>
      </w:r>
      <w:r w:rsidR="003F6EF8">
        <w:t xml:space="preserve"> are point charges of 3.0 µC and -2.0 µC respectively.</w:t>
      </w:r>
    </w:p>
    <w:p w:rsidR="00C34ECE" w:rsidRDefault="00C34ECE" w:rsidP="00C34ECE">
      <w:pPr>
        <w:spacing w:line="276" w:lineRule="auto"/>
        <w:ind w:left="4050"/>
      </w:pPr>
      <w:r>
        <w:t xml:space="preserve">   </w:t>
      </w:r>
    </w:p>
    <w:p w:rsidR="00C34ECE" w:rsidRDefault="00C34ECE" w:rsidP="00C34ECE">
      <w:pPr>
        <w:spacing w:line="276" w:lineRule="auto"/>
        <w:ind w:left="4050"/>
      </w:pPr>
      <w:r>
        <w:t>Find</w:t>
      </w:r>
    </w:p>
    <w:p w:rsidR="00C34ECE" w:rsidRDefault="00C34ECE" w:rsidP="00C34ECE">
      <w:pPr>
        <w:spacing w:line="276" w:lineRule="auto"/>
        <w:ind w:left="4050"/>
      </w:pPr>
      <w:r>
        <w:t xml:space="preserve">     (i) the electric potential energy of Q</w:t>
      </w:r>
      <w:r>
        <w:rPr>
          <w:vertAlign w:val="subscript"/>
        </w:rPr>
        <w:t>2</w:t>
      </w:r>
      <w:r>
        <w:t>.                   (2)</w:t>
      </w:r>
    </w:p>
    <w:p w:rsidR="00C34ECE" w:rsidRDefault="00C34ECE" w:rsidP="00C34ECE">
      <w:pPr>
        <w:spacing w:line="276" w:lineRule="auto"/>
        <w:ind w:left="4050"/>
      </w:pPr>
      <w:r>
        <w:t xml:space="preserve">    (ii) the magnitude of the electric intensity at point X </w:t>
      </w:r>
    </w:p>
    <w:p w:rsidR="00C34ECE" w:rsidRDefault="00C34ECE" w:rsidP="00C34ECE">
      <w:pPr>
        <w:spacing w:line="276" w:lineRule="auto"/>
        <w:ind w:left="4050"/>
      </w:pPr>
      <w:r>
        <w:t xml:space="preserve">                                                                                   (4)    </w:t>
      </w:r>
    </w:p>
    <w:p w:rsidR="00C34ECE" w:rsidRDefault="00C34ECE" w:rsidP="00C34ECE">
      <w:pPr>
        <w:spacing w:line="276" w:lineRule="auto"/>
        <w:ind w:left="4050"/>
      </w:pPr>
    </w:p>
    <w:p w:rsidR="00B522F0" w:rsidRDefault="00C34ECE" w:rsidP="00C34ECE">
      <w:pPr>
        <w:spacing w:line="276" w:lineRule="auto"/>
        <w:ind w:left="720"/>
      </w:pPr>
      <w:r>
        <w:t xml:space="preserve">      </w:t>
      </w:r>
    </w:p>
    <w:p w:rsidR="00C34ECE" w:rsidRDefault="00C34ECE" w:rsidP="00C34ECE">
      <w:pPr>
        <w:spacing w:line="276" w:lineRule="auto"/>
        <w:ind w:left="720"/>
      </w:pPr>
    </w:p>
    <w:p w:rsidR="00C34ECE" w:rsidRDefault="00C34ECE" w:rsidP="00C34ECE">
      <w:pPr>
        <w:spacing w:line="276" w:lineRule="auto"/>
        <w:ind w:left="720"/>
      </w:pPr>
    </w:p>
    <w:p w:rsidR="00C34ECE" w:rsidRDefault="00C34ECE" w:rsidP="00C34ECE">
      <w:pPr>
        <w:spacing w:line="276" w:lineRule="auto"/>
        <w:ind w:left="720"/>
      </w:pPr>
    </w:p>
    <w:p w:rsidR="00C34ECE" w:rsidRDefault="00C34ECE" w:rsidP="00C34ECE">
      <w:pPr>
        <w:spacing w:line="276" w:lineRule="auto"/>
        <w:ind w:left="720"/>
      </w:pPr>
    </w:p>
    <w:p w:rsidR="00C34ECE" w:rsidRDefault="00E72AFE" w:rsidP="00C34ECE">
      <w:pPr>
        <w:spacing w:line="276" w:lineRule="auto"/>
        <w:ind w:left="720"/>
      </w:pPr>
      <w:r>
        <w:t xml:space="preserve">5.  (a)  (i) Define </w:t>
      </w:r>
      <w:r>
        <w:rPr>
          <w:b/>
          <w:i/>
        </w:rPr>
        <w:t>capacitance</w:t>
      </w:r>
      <w:r>
        <w:t>.                                                                                    (1)</w:t>
      </w:r>
    </w:p>
    <w:p w:rsidR="00E72AFE" w:rsidRDefault="00D1589C" w:rsidP="00C34ECE">
      <w:pPr>
        <w:spacing w:line="276" w:lineRule="auto"/>
        <w:ind w:left="720"/>
      </w:pPr>
      <w:r>
        <w:t xml:space="preserve">        </w:t>
      </w:r>
      <w:r w:rsidR="00E72AFE">
        <w:t xml:space="preserve">  (ii) </w:t>
      </w:r>
      <w:r>
        <w:t xml:space="preserve">What is meant by </w:t>
      </w:r>
      <w:r>
        <w:rPr>
          <w:b/>
          <w:i/>
        </w:rPr>
        <w:t>dielectric strength</w:t>
      </w:r>
      <w:r>
        <w:t>?                                                        (1)</w:t>
      </w:r>
    </w:p>
    <w:p w:rsidR="00D1589C" w:rsidRDefault="00D1589C" w:rsidP="00C34ECE">
      <w:pPr>
        <w:spacing w:line="276" w:lineRule="auto"/>
        <w:ind w:left="720"/>
      </w:pPr>
      <w:r>
        <w:t xml:space="preserve">         (iii) Explain the action of a dielectric.                                                               (4)</w:t>
      </w:r>
    </w:p>
    <w:p w:rsidR="00D1589C" w:rsidRDefault="00D1589C" w:rsidP="00C34ECE">
      <w:pPr>
        <w:spacing w:line="276" w:lineRule="auto"/>
        <w:ind w:left="720"/>
      </w:pPr>
    </w:p>
    <w:p w:rsidR="00D1589C" w:rsidRDefault="00D1589C" w:rsidP="00C34ECE">
      <w:pPr>
        <w:spacing w:line="276" w:lineRule="auto"/>
        <w:ind w:left="720"/>
      </w:pPr>
      <w:r>
        <w:t xml:space="preserve">     (b) Describe an experiment to show the relationship between capacitor charge and potential difference.                                                                                                    (5)</w:t>
      </w:r>
    </w:p>
    <w:p w:rsidR="00D1589C" w:rsidRDefault="00D1589C" w:rsidP="00C34ECE">
      <w:pPr>
        <w:spacing w:line="276" w:lineRule="auto"/>
        <w:ind w:left="720"/>
      </w:pPr>
    </w:p>
    <w:p w:rsidR="00D1589C" w:rsidRDefault="00D1589C" w:rsidP="00C34ECE">
      <w:pPr>
        <w:spacing w:line="276" w:lineRule="auto"/>
        <w:ind w:left="720"/>
      </w:pPr>
      <w:r>
        <w:t xml:space="preserve">     (c) Derive an expression for the energy stored in a capacitor of capacitance, C, charged to a voltage V.                                                                                                             (5)</w:t>
      </w:r>
    </w:p>
    <w:p w:rsidR="00D1589C" w:rsidRDefault="00D1589C" w:rsidP="00C34ECE">
      <w:pPr>
        <w:spacing w:line="276" w:lineRule="auto"/>
        <w:ind w:left="720"/>
      </w:pPr>
    </w:p>
    <w:p w:rsidR="00D1589C" w:rsidRDefault="00D1589C" w:rsidP="00C34ECE">
      <w:pPr>
        <w:spacing w:line="276" w:lineRule="auto"/>
        <w:ind w:left="720"/>
      </w:pPr>
      <w:r>
        <w:t xml:space="preserve">     (d) In the figure below calculate the energy stored in the system.</w:t>
      </w:r>
    </w:p>
    <w:p w:rsidR="00D1589C" w:rsidRDefault="006A7777" w:rsidP="00C34ECE">
      <w:pPr>
        <w:spacing w:line="276" w:lineRule="auto"/>
        <w:ind w:left="720"/>
      </w:pPr>
      <w:r>
        <w:rPr>
          <w:noProof/>
        </w:rPr>
        <w:pict>
          <v:group id="_x0000_s1107" style="position:absolute;left:0;text-align:left;margin-left:83.4pt;margin-top:5.3pt;width:213.75pt;height:105.75pt;z-index:251764736" coordorigin="2820,4695" coordsize="4275,2115">
            <v:group id="_x0000_s1101" style="position:absolute;left:3585;top:4920;width:2685;height:1470" coordorigin="3585,4920" coordsize="2685,1470">
              <v:group id="_x0000_s1070" style="position:absolute;left:4500;top:4920;width:61;height:255" coordorigin="4500,4920" coordsize="61,255">
                <v:shape id="_x0000_s1068" type="#_x0000_t32" style="position:absolute;left:4500;top:4920;width:0;height:255" o:connectortype="straight"/>
                <v:shape id="_x0000_s1069" type="#_x0000_t32" style="position:absolute;left:4560;top:5025;width:1;height:105" o:connectortype="straight"/>
              </v:group>
              <v:group id="_x0000_s1071" style="position:absolute;left:5220;top:4920;width:61;height:255" coordorigin="4500,4920" coordsize="61,255">
                <v:shape id="_x0000_s1072" type="#_x0000_t32" style="position:absolute;left:4500;top:4920;width:0;height:255" o:connectortype="straight"/>
                <v:shape id="_x0000_s1073" type="#_x0000_t32" style="position:absolute;left:4560;top:5025;width:1;height:105" o:connectortype="straight"/>
              </v:group>
              <v:shape id="_x0000_s1074" type="#_x0000_t32" style="position:absolute;left:4560;top:5085;width:660;height:0" o:connectortype="straight">
                <v:stroke dashstyle="dash"/>
              </v:shape>
              <v:shape id="_x0000_s1075" type="#_x0000_t32" style="position:absolute;left:5280;top:5085;width:885;height:0" o:connectortype="straight"/>
              <v:shape id="_x0000_s1076" type="#_x0000_t32" style="position:absolute;left:3675;top:5085;width:825;height:0;flip:x" o:connectortype="straight"/>
              <v:shape id="_x0000_s1077" type="#_x0000_t32" style="position:absolute;left:3675;top:5085;width:0;height:435" o:connectortype="straight"/>
              <v:group id="_x0000_s1081" style="position:absolute;left:3585;top:5520;width:195;height:75" coordorigin="3585,5520" coordsize="195,75">
                <v:shape id="_x0000_s1078" type="#_x0000_t32" style="position:absolute;left:3585;top:5520;width:195;height:0" o:connectortype="straight"/>
                <v:shape id="_x0000_s1079" type="#_x0000_t32" style="position:absolute;left:3585;top:5595;width:195;height:0" o:connectortype="straight"/>
              </v:group>
              <v:shape id="_x0000_s1080" type="#_x0000_t32" style="position:absolute;left:3675;top:5595;width:0;height:375" o:connectortype="straight"/>
              <v:shape id="_x0000_s1082" type="#_x0000_t32" style="position:absolute;left:3675;top:5970;width:615;height:0" o:connectortype="straight"/>
              <v:shape id="_x0000_s1083" type="#_x0000_t32" style="position:absolute;left:4290;top:5685;width:0;height:600" o:connectortype="straight"/>
              <v:shape id="_x0000_s1084" type="#_x0000_t32" style="position:absolute;left:5220;top:5700;width:0;height:600" o:connectortype="straight"/>
              <v:shape id="_x0000_s1085" type="#_x0000_t32" style="position:absolute;left:5220;top:5970;width:945;height:0" o:connectortype="straight"/>
              <v:group id="_x0000_s1086" style="position:absolute;left:6075;top:5520;width:195;height:75" coordorigin="3585,5520" coordsize="195,75">
                <v:shape id="_x0000_s1087" type="#_x0000_t32" style="position:absolute;left:3585;top:5520;width:195;height:0" o:connectortype="straight"/>
                <v:shape id="_x0000_s1088" type="#_x0000_t32" style="position:absolute;left:3585;top:5595;width:195;height:0" o:connectortype="straight"/>
              </v:group>
              <v:shape id="_x0000_s1089" type="#_x0000_t32" style="position:absolute;left:6165;top:5085;width:0;height:435" o:connectortype="straight"/>
              <v:shape id="_x0000_s1090" type="#_x0000_t32" style="position:absolute;left:6165;top:5595;width:0;height:375" o:connectortype="straight"/>
              <v:group id="_x0000_s1091" style="position:absolute;left:4650;top:5655;width:195;height:75;rotation:-90" coordorigin="3585,5520" coordsize="195,75">
                <v:shape id="_x0000_s1092" type="#_x0000_t32" style="position:absolute;left:3585;top:5520;width:195;height:0" o:connectortype="straight"/>
                <v:shape id="_x0000_s1093" type="#_x0000_t32" style="position:absolute;left:3585;top:5595;width:195;height:0" o:connectortype="straight"/>
              </v:group>
              <v:group id="_x0000_s1094" style="position:absolute;left:4650;top:6255;width:195;height:75;rotation:-90" coordorigin="3585,5520" coordsize="195,75">
                <v:shape id="_x0000_s1095" type="#_x0000_t32" style="position:absolute;left:3585;top:5520;width:195;height:0" o:connectortype="straight"/>
                <v:shape id="_x0000_s1096" type="#_x0000_t32" style="position:absolute;left:3585;top:5595;width:195;height:0" o:connectortype="straight"/>
              </v:group>
              <v:shape id="_x0000_s1097" type="#_x0000_t32" style="position:absolute;left:4290;top:5700;width:420;height:0" o:connectortype="straight"/>
              <v:shape id="_x0000_s1098" type="#_x0000_t32" style="position:absolute;left:4785;top:5700;width:435;height:0" o:connectortype="straight"/>
              <v:shape id="_x0000_s1099" type="#_x0000_t32" style="position:absolute;left:4290;top:6285;width:420;height:0" o:connectortype="straight"/>
              <v:shape id="_x0000_s1100" type="#_x0000_t32" style="position:absolute;left:4785;top:6300;width:435;height:0" o:connectortype="straight"/>
            </v:group>
            <v:shape id="_x0000_s1102" type="#_x0000_t202" style="position:absolute;left:4500;top:4695;width:1110;height:450" filled="f" stroked="f">
              <v:textbox>
                <w:txbxContent>
                  <w:p w:rsidR="006A7777" w:rsidRDefault="006A7777">
                    <w:r>
                      <w:t>22 V</w:t>
                    </w:r>
                  </w:p>
                </w:txbxContent>
              </v:textbox>
            </v:shape>
            <v:shape id="_x0000_s1103" type="#_x0000_t202" style="position:absolute;left:2820;top:5355;width:1020;height:495" filled="f" stroked="f">
              <v:textbox>
                <w:txbxContent>
                  <w:p w:rsidR="006A7777" w:rsidRDefault="006A7777">
                    <w:r>
                      <w:t>40 µF</w:t>
                    </w:r>
                  </w:p>
                </w:txbxContent>
              </v:textbox>
            </v:shape>
            <v:shape id="_x0000_s1104" type="#_x0000_t202" style="position:absolute;left:4395;top:5265;width:930;height:495" filled="f" stroked="f">
              <v:textbox>
                <w:txbxContent>
                  <w:p w:rsidR="006A7777" w:rsidRDefault="006A7777" w:rsidP="006A7777">
                    <w:r>
                      <w:t>20 µF</w:t>
                    </w:r>
                  </w:p>
                  <w:p w:rsidR="006A7777" w:rsidRDefault="006A7777"/>
                </w:txbxContent>
              </v:textbox>
            </v:shape>
            <v:shape id="_x0000_s1105" type="#_x0000_t202" style="position:absolute;left:4395;top:6360;width:930;height:450" filled="f" stroked="f">
              <v:textbox>
                <w:txbxContent>
                  <w:p w:rsidR="006A7777" w:rsidRDefault="006A7777" w:rsidP="006A7777">
                    <w:r>
                      <w:t>10 µF</w:t>
                    </w:r>
                  </w:p>
                  <w:p w:rsidR="006A7777" w:rsidRDefault="006A7777"/>
                </w:txbxContent>
              </v:textbox>
            </v:shape>
            <v:shape id="_x0000_s1106" type="#_x0000_t202" style="position:absolute;left:6180;top:5355;width:915;height:495" filled="f" stroked="f">
              <v:textbox>
                <w:txbxContent>
                  <w:p w:rsidR="006A7777" w:rsidRDefault="006A7777" w:rsidP="006A7777">
                    <w:r>
                      <w:t>30 µF</w:t>
                    </w:r>
                  </w:p>
                  <w:p w:rsidR="006A7777" w:rsidRDefault="006A7777"/>
                </w:txbxContent>
              </v:textbox>
            </v:shape>
          </v:group>
        </w:pict>
      </w:r>
      <w:r w:rsidR="00D1589C">
        <w:t xml:space="preserve">                                                                                                                                    (4)</w:t>
      </w:r>
    </w:p>
    <w:p w:rsidR="00D1589C" w:rsidRDefault="00D1589C" w:rsidP="00C34ECE">
      <w:pPr>
        <w:spacing w:line="276" w:lineRule="auto"/>
        <w:ind w:left="720"/>
      </w:pPr>
    </w:p>
    <w:p w:rsidR="00D1589C" w:rsidRDefault="00D1589C" w:rsidP="00C34ECE">
      <w:pPr>
        <w:spacing w:line="276" w:lineRule="auto"/>
        <w:ind w:left="720"/>
      </w:pPr>
    </w:p>
    <w:p w:rsidR="00D1589C" w:rsidRDefault="00D1589C" w:rsidP="00C34ECE">
      <w:pPr>
        <w:spacing w:line="276" w:lineRule="auto"/>
        <w:ind w:left="720"/>
      </w:pPr>
    </w:p>
    <w:p w:rsidR="00D1589C" w:rsidRDefault="00D1589C" w:rsidP="00C34ECE">
      <w:pPr>
        <w:spacing w:line="276" w:lineRule="auto"/>
        <w:ind w:left="720"/>
      </w:pPr>
    </w:p>
    <w:p w:rsidR="00D1589C" w:rsidRDefault="00D1589C" w:rsidP="00C34ECE">
      <w:pPr>
        <w:spacing w:line="276" w:lineRule="auto"/>
        <w:ind w:left="720"/>
      </w:pPr>
    </w:p>
    <w:p w:rsidR="00D1589C" w:rsidRDefault="00D1589C" w:rsidP="00C34ECE">
      <w:pPr>
        <w:spacing w:line="276" w:lineRule="auto"/>
        <w:ind w:left="720"/>
      </w:pPr>
    </w:p>
    <w:p w:rsidR="00D1589C" w:rsidRDefault="00D1589C" w:rsidP="00C34ECE">
      <w:pPr>
        <w:spacing w:line="276" w:lineRule="auto"/>
        <w:ind w:left="720"/>
      </w:pPr>
    </w:p>
    <w:p w:rsidR="00D1589C" w:rsidRDefault="006A7777" w:rsidP="00C34ECE">
      <w:pPr>
        <w:spacing w:line="276" w:lineRule="auto"/>
        <w:ind w:left="720"/>
      </w:pPr>
      <w:r>
        <w:t xml:space="preserve">6.  (a)  (i) </w:t>
      </w:r>
      <w:r w:rsidR="008F1742">
        <w:t xml:space="preserve">What is meant by </w:t>
      </w:r>
      <w:r w:rsidR="008F1742">
        <w:rPr>
          <w:b/>
          <w:i/>
        </w:rPr>
        <w:t>potential difference</w:t>
      </w:r>
      <w:r w:rsidR="008F1742">
        <w:t>?                                                     (1)</w:t>
      </w:r>
    </w:p>
    <w:p w:rsidR="008F1742" w:rsidRDefault="008F1742" w:rsidP="00C34ECE">
      <w:pPr>
        <w:spacing w:line="276" w:lineRule="auto"/>
        <w:ind w:left="720"/>
      </w:pPr>
      <w:r>
        <w:t xml:space="preserve">          (ii) Define a </w:t>
      </w:r>
      <w:r>
        <w:rPr>
          <w:b/>
          <w:i/>
        </w:rPr>
        <w:t>volt</w:t>
      </w:r>
      <w:r>
        <w:t>.                                                                                               (1)</w:t>
      </w:r>
    </w:p>
    <w:p w:rsidR="008F1742" w:rsidRDefault="008F1742" w:rsidP="00C34ECE">
      <w:pPr>
        <w:spacing w:line="276" w:lineRule="auto"/>
        <w:ind w:left="720"/>
      </w:pPr>
    </w:p>
    <w:p w:rsidR="008F1742" w:rsidRDefault="008F1742" w:rsidP="00C34ECE">
      <w:pPr>
        <w:spacing w:line="276" w:lineRule="auto"/>
        <w:ind w:left="720"/>
      </w:pPr>
      <w:r>
        <w:t xml:space="preserve">     (b) </w:t>
      </w:r>
      <w:r w:rsidR="00C168E2">
        <w:t>Explain why the terminal p.d across a source decreases when a bigger current is drawn from the source.                                                                                                (3)</w:t>
      </w:r>
    </w:p>
    <w:p w:rsidR="00C168E2" w:rsidRDefault="006877E7" w:rsidP="00C34ECE">
      <w:pPr>
        <w:spacing w:line="276" w:lineRule="auto"/>
        <w:ind w:left="720"/>
      </w:pPr>
      <w:r>
        <w:rPr>
          <w:noProof/>
        </w:rPr>
        <w:pict>
          <v:group id="_x0000_s1139" style="position:absolute;left:0;text-align:left;margin-left:103.65pt;margin-top:12.75pt;width:221.25pt;height:104.25pt;z-index:251792384" coordorigin="3225,8880" coordsize="4425,2085">
            <v:shape id="_x0000_s1108" type="#_x0000_t32" style="position:absolute;left:3840;top:9285;width:3105;height:0" o:connectortype="straight"/>
            <v:shape id="_x0000_s1109" type="#_x0000_t32" style="position:absolute;left:5281;top:9285;width:0;height:750" o:connectortype="straight"/>
            <v:group id="_x0000_s1112" style="position:absolute;left:5175;top:10035;width:225;height:60" coordorigin="5175,10035" coordsize="225,60">
              <v:shape id="_x0000_s1110" type="#_x0000_t32" style="position:absolute;left:5175;top:10035;width:225;height:0" o:connectortype="straight"/>
              <v:shape id="_x0000_s1111" type="#_x0000_t32" style="position:absolute;left:5235;top:10095;width:105;height:0" o:connectortype="straight"/>
            </v:group>
            <v:group id="_x0000_s1113" style="position:absolute;left:3735;top:9900;width:225;height:60" coordorigin="5175,10035" coordsize="225,60">
              <v:shape id="_x0000_s1114" type="#_x0000_t32" style="position:absolute;left:5175;top:10035;width:225;height:0" o:connectortype="straight"/>
              <v:shape id="_x0000_s1115" type="#_x0000_t32" style="position:absolute;left:5235;top:10095;width:105;height:0" o:connectortype="straight"/>
            </v:group>
            <v:group id="_x0000_s1116" style="position:absolute;left:6825;top:9975;width:225;height:60" coordorigin="5175,10035" coordsize="225,60">
              <v:shape id="_x0000_s1117" type="#_x0000_t32" style="position:absolute;left:5175;top:10035;width:225;height:0" o:connectortype="straight"/>
              <v:shape id="_x0000_s1118" type="#_x0000_t32" style="position:absolute;left:5235;top:10095;width:105;height:0" o:connectortype="straight"/>
            </v:group>
            <v:shape id="_x0000_s1119" type="#_x0000_t32" style="position:absolute;left:5280;top:10095;width:0;height:360" o:connectortype="straight"/>
            <v:shape id="_x0000_s1120" type="#_x0000_t32" style="position:absolute;left:3840;top:9285;width:0;height:615" o:connectortype="straight"/>
            <v:shape id="_x0000_s1121" type="#_x0000_t32" style="position:absolute;left:3840;top:9960;width:0;height:495" o:connectortype="straight"/>
            <v:shape id="_x0000_s1122" type="#_x0000_t32" style="position:absolute;left:3840;top:10455;width:3105;height:0" o:connectortype="straight"/>
            <v:shape id="_x0000_s1123" type="#_x0000_t32" style="position:absolute;left:6945;top:9285;width:0;height:690" o:connectortype="straight"/>
            <v:shape id="_x0000_s1125" type="#_x0000_t32" style="position:absolute;left:6945;top:10035;width:0;height:420" o:connectortype="straight"/>
            <v:rect id="_x0000_s1126" style="position:absolute;left:5190;top:9540;width:165;height:360"/>
            <v:rect id="_x0000_s1127" style="position:absolute;left:4290;top:9210;width:420;height:143"/>
            <v:rect id="_x0000_s1128" style="position:absolute;left:5850;top:9210;width:420;height:143"/>
            <v:rect id="_x0000_s1129" style="position:absolute;left:4290;top:10380;width:420;height:143"/>
            <v:rect id="_x0000_s1130" style="position:absolute;left:5850;top:10380;width:420;height:143"/>
            <v:shape id="_x0000_s1131" type="#_x0000_t202" style="position:absolute;left:4170;top:8880;width:2505;height:458" filled="f" stroked="f">
              <v:textbox>
                <w:txbxContent>
                  <w:p w:rsidR="006877E7" w:rsidRDefault="006877E7">
                    <w:r>
                      <w:t>3 Ω         A         2 Ω</w:t>
                    </w:r>
                  </w:p>
                </w:txbxContent>
              </v:textbox>
            </v:shape>
            <v:shape id="_x0000_s1132" type="#_x0000_t202" style="position:absolute;left:5265;top:9525;width:720;height:420" filled="f" stroked="f">
              <v:textbox>
                <w:txbxContent>
                  <w:p w:rsidR="006877E7" w:rsidRDefault="006877E7">
                    <w:r>
                      <w:t>4 Ω</w:t>
                    </w:r>
                  </w:p>
                </w:txbxContent>
              </v:textbox>
            </v:shape>
            <v:shape id="_x0000_s1133" type="#_x0000_t202" style="position:absolute;left:4170;top:10455;width:2370;height:510" filled="f" stroked="f">
              <v:textbox>
                <w:txbxContent>
                  <w:p w:rsidR="006877E7" w:rsidRDefault="006877E7">
                    <w:r>
                      <w:t>1 Ω         B         5 Ω</w:t>
                    </w:r>
                  </w:p>
                </w:txbxContent>
              </v:textbox>
            </v:shape>
            <v:oval id="_x0000_s1134" style="position:absolute;left:5254;top:9240;width:71;height:75;flip:x y" fillcolor="black [3213]"/>
            <v:oval id="_x0000_s1135" style="position:absolute;left:5250;top:10425;width:71;height:75;flip:x y" fillcolor="black [3213]"/>
            <v:shape id="_x0000_s1136" type="#_x0000_t202" style="position:absolute;left:3225;top:9720;width:615;height:450" filled="f" stroked="f">
              <v:textbox>
                <w:txbxContent>
                  <w:p w:rsidR="006877E7" w:rsidRDefault="006877E7">
                    <w:r>
                      <w:t>2V</w:t>
                    </w:r>
                  </w:p>
                </w:txbxContent>
              </v:textbox>
            </v:shape>
            <v:shape id="_x0000_s1137" type="#_x0000_t202" style="position:absolute;left:4710;top:9825;width:630;height:435" filled="f" stroked="f">
              <v:textbox>
                <w:txbxContent>
                  <w:p w:rsidR="006877E7" w:rsidRDefault="006877E7">
                    <w:r>
                      <w:t>2V</w:t>
                    </w:r>
                  </w:p>
                </w:txbxContent>
              </v:textbox>
            </v:shape>
            <v:shape id="_x0000_s1138" type="#_x0000_t202" style="position:absolute;left:6960;top:9780;width:690;height:435" filled="f" stroked="f">
              <v:textbox>
                <w:txbxContent>
                  <w:p w:rsidR="006877E7" w:rsidRDefault="006877E7">
                    <w:r>
                      <w:t>3V</w:t>
                    </w:r>
                  </w:p>
                </w:txbxContent>
              </v:textbox>
            </v:shape>
          </v:group>
        </w:pict>
      </w:r>
    </w:p>
    <w:p w:rsidR="00C168E2" w:rsidRDefault="00477CC8" w:rsidP="00C34ECE">
      <w:pPr>
        <w:spacing w:line="276" w:lineRule="auto"/>
        <w:ind w:left="720"/>
      </w:pPr>
      <w:r>
        <w:t xml:space="preserve">     </w:t>
      </w:r>
      <w:r w:rsidR="00C168E2">
        <w:t xml:space="preserve">(c) </w:t>
      </w:r>
    </w:p>
    <w:p w:rsidR="00C168E2" w:rsidRDefault="00C168E2" w:rsidP="00C34ECE">
      <w:pPr>
        <w:spacing w:line="276" w:lineRule="auto"/>
        <w:ind w:left="720"/>
      </w:pPr>
    </w:p>
    <w:p w:rsidR="00C168E2" w:rsidRDefault="00C168E2" w:rsidP="00C34ECE">
      <w:pPr>
        <w:spacing w:line="276" w:lineRule="auto"/>
        <w:ind w:left="720"/>
      </w:pPr>
    </w:p>
    <w:p w:rsidR="00C168E2" w:rsidRDefault="00C168E2" w:rsidP="00C34ECE">
      <w:pPr>
        <w:spacing w:line="276" w:lineRule="auto"/>
        <w:ind w:left="720"/>
      </w:pPr>
    </w:p>
    <w:p w:rsidR="00C168E2" w:rsidRDefault="00C168E2" w:rsidP="00C34ECE">
      <w:pPr>
        <w:spacing w:line="276" w:lineRule="auto"/>
        <w:ind w:left="720"/>
      </w:pPr>
    </w:p>
    <w:p w:rsidR="00C168E2" w:rsidRDefault="00C168E2" w:rsidP="00C34ECE">
      <w:pPr>
        <w:spacing w:line="276" w:lineRule="auto"/>
        <w:ind w:left="720"/>
      </w:pPr>
    </w:p>
    <w:p w:rsidR="00C168E2" w:rsidRDefault="00C168E2" w:rsidP="00C34ECE">
      <w:pPr>
        <w:spacing w:line="276" w:lineRule="auto"/>
        <w:ind w:left="720"/>
      </w:pPr>
    </w:p>
    <w:p w:rsidR="00C168E2" w:rsidRDefault="006877E7" w:rsidP="00C34ECE">
      <w:pPr>
        <w:spacing w:line="276" w:lineRule="auto"/>
        <w:ind w:left="720"/>
      </w:pPr>
      <w:r>
        <w:t>In the circuit shown</w:t>
      </w:r>
      <w:r w:rsidR="00477CC8">
        <w:t xml:space="preserve"> above, find</w:t>
      </w:r>
    </w:p>
    <w:p w:rsidR="00477CC8" w:rsidRDefault="00477CC8" w:rsidP="00C34ECE">
      <w:pPr>
        <w:spacing w:line="276" w:lineRule="auto"/>
        <w:ind w:left="720"/>
      </w:pPr>
      <w:r>
        <w:t xml:space="preserve">               (i) the current flowing in the 4-ohm resistor.                                                (4)</w:t>
      </w:r>
    </w:p>
    <w:p w:rsidR="00477CC8" w:rsidRDefault="00477CC8" w:rsidP="00C34ECE">
      <w:pPr>
        <w:spacing w:line="276" w:lineRule="auto"/>
        <w:ind w:left="720"/>
      </w:pPr>
      <w:r>
        <w:t xml:space="preserve">              (ii) the p.d between points A and B.                                                               (2)</w:t>
      </w:r>
    </w:p>
    <w:p w:rsidR="00477CC8" w:rsidRDefault="00477CC8" w:rsidP="00C34ECE">
      <w:pPr>
        <w:spacing w:line="276" w:lineRule="auto"/>
        <w:ind w:left="720"/>
      </w:pPr>
    </w:p>
    <w:p w:rsidR="00477CC8" w:rsidRDefault="00477CC8" w:rsidP="00C34ECE">
      <w:pPr>
        <w:spacing w:line="276" w:lineRule="auto"/>
        <w:ind w:left="720"/>
      </w:pPr>
      <w:r>
        <w:t xml:space="preserve">     (d) Describe an experiment to measure the internal resistance of a cell.                (5)</w:t>
      </w:r>
    </w:p>
    <w:p w:rsidR="00477CC8" w:rsidRDefault="00477CC8" w:rsidP="00C34ECE">
      <w:pPr>
        <w:spacing w:line="276" w:lineRule="auto"/>
        <w:ind w:left="720"/>
      </w:pPr>
    </w:p>
    <w:p w:rsidR="00C11AA2" w:rsidRDefault="00C11AA2" w:rsidP="00C34ECE">
      <w:pPr>
        <w:spacing w:line="276" w:lineRule="auto"/>
        <w:ind w:left="720"/>
      </w:pPr>
      <w:r>
        <w:t xml:space="preserve">     (e) When a battery of emf 3 V is connected in series with a cell C, the combination gives a balance length of 90.0 cm. When cell C is reversed, the balance length falls to 18.0 cm</w:t>
      </w:r>
      <w:r w:rsidR="00030432">
        <w:t>.</w:t>
      </w:r>
      <w:r>
        <w:t xml:space="preserve"> What is the emf of cell C?</w:t>
      </w:r>
      <w:r w:rsidR="00D541D8">
        <w:t xml:space="preserve">                                                                                            (4)</w:t>
      </w:r>
    </w:p>
    <w:p w:rsidR="00477CC8" w:rsidRDefault="00477CC8" w:rsidP="00C34ECE">
      <w:pPr>
        <w:spacing w:line="276" w:lineRule="auto"/>
        <w:ind w:left="720"/>
      </w:pPr>
    </w:p>
    <w:p w:rsidR="00477CC8" w:rsidRDefault="00477CC8" w:rsidP="00C34ECE">
      <w:pPr>
        <w:spacing w:line="276" w:lineRule="auto"/>
        <w:ind w:left="720"/>
      </w:pPr>
    </w:p>
    <w:p w:rsidR="00477CC8" w:rsidRPr="008F1742" w:rsidRDefault="00477CC8" w:rsidP="00C34ECE">
      <w:pPr>
        <w:spacing w:line="276" w:lineRule="auto"/>
        <w:ind w:left="720"/>
      </w:pPr>
    </w:p>
    <w:sectPr w:rsidR="00477CC8" w:rsidRPr="008F1742" w:rsidSect="00A649B1">
      <w:headerReference w:type="default" r:id="rId9"/>
      <w:pgSz w:w="11907" w:h="16839" w:code="9"/>
      <w:pgMar w:top="1008" w:right="1152" w:bottom="1008"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42E" w:rsidRDefault="009B242E" w:rsidP="00FC2EF4">
      <w:r>
        <w:separator/>
      </w:r>
    </w:p>
  </w:endnote>
  <w:endnote w:type="continuationSeparator" w:id="1">
    <w:p w:rsidR="009B242E" w:rsidRDefault="009B242E" w:rsidP="00FC2E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42E" w:rsidRDefault="009B242E" w:rsidP="00FC2EF4">
      <w:r>
        <w:separator/>
      </w:r>
    </w:p>
  </w:footnote>
  <w:footnote w:type="continuationSeparator" w:id="1">
    <w:p w:rsidR="009B242E" w:rsidRDefault="009B242E" w:rsidP="00FC2E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43"/>
      <w:docPartObj>
        <w:docPartGallery w:val="Page Numbers (Top of Page)"/>
        <w:docPartUnique/>
      </w:docPartObj>
    </w:sdtPr>
    <w:sdtContent>
      <w:p w:rsidR="00FC2EF4" w:rsidRDefault="00FC2EF4">
        <w:pPr>
          <w:pStyle w:val="Header"/>
          <w:jc w:val="center"/>
        </w:pPr>
        <w:r>
          <w:t xml:space="preserve">Page </w:t>
        </w:r>
        <w:r>
          <w:rPr>
            <w:b/>
          </w:rPr>
          <w:fldChar w:fldCharType="begin"/>
        </w:r>
        <w:r>
          <w:rPr>
            <w:b/>
          </w:rPr>
          <w:instrText xml:space="preserve"> PAGE </w:instrText>
        </w:r>
        <w:r>
          <w:rPr>
            <w:b/>
          </w:rPr>
          <w:fldChar w:fldCharType="separate"/>
        </w:r>
        <w:r w:rsidR="00030432">
          <w:rPr>
            <w:b/>
            <w:noProof/>
          </w:rPr>
          <w:t>4</w:t>
        </w:r>
        <w:r>
          <w:rPr>
            <w:b/>
          </w:rPr>
          <w:fldChar w:fldCharType="end"/>
        </w:r>
        <w:r>
          <w:t xml:space="preserve"> of </w:t>
        </w:r>
        <w:r>
          <w:rPr>
            <w:b/>
          </w:rPr>
          <w:fldChar w:fldCharType="begin"/>
        </w:r>
        <w:r>
          <w:rPr>
            <w:b/>
          </w:rPr>
          <w:instrText xml:space="preserve"> NUMPAGES  </w:instrText>
        </w:r>
        <w:r>
          <w:rPr>
            <w:b/>
          </w:rPr>
          <w:fldChar w:fldCharType="separate"/>
        </w:r>
        <w:r w:rsidR="00030432">
          <w:rPr>
            <w:b/>
            <w:noProof/>
          </w:rPr>
          <w:t>4</w:t>
        </w:r>
        <w:r>
          <w:rPr>
            <w:b/>
          </w:rPr>
          <w:fldChar w:fldCharType="end"/>
        </w:r>
      </w:p>
    </w:sdtContent>
  </w:sdt>
  <w:p w:rsidR="00FC2EF4" w:rsidRDefault="00FC2EF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17E60"/>
    <w:rsid w:val="0000694D"/>
    <w:rsid w:val="00030432"/>
    <w:rsid w:val="00047539"/>
    <w:rsid w:val="000A371D"/>
    <w:rsid w:val="000F5BE4"/>
    <w:rsid w:val="001853CA"/>
    <w:rsid w:val="00257B0F"/>
    <w:rsid w:val="00270CEB"/>
    <w:rsid w:val="00317E60"/>
    <w:rsid w:val="00381301"/>
    <w:rsid w:val="00381CDA"/>
    <w:rsid w:val="003C591D"/>
    <w:rsid w:val="003F6EF8"/>
    <w:rsid w:val="00477CC8"/>
    <w:rsid w:val="00517983"/>
    <w:rsid w:val="00531039"/>
    <w:rsid w:val="006877E7"/>
    <w:rsid w:val="006A7777"/>
    <w:rsid w:val="00743A2F"/>
    <w:rsid w:val="0079776D"/>
    <w:rsid w:val="0081096C"/>
    <w:rsid w:val="008F1742"/>
    <w:rsid w:val="00913D4B"/>
    <w:rsid w:val="009B242E"/>
    <w:rsid w:val="009F0D07"/>
    <w:rsid w:val="00A17F17"/>
    <w:rsid w:val="00A37F11"/>
    <w:rsid w:val="00A649B1"/>
    <w:rsid w:val="00B522F0"/>
    <w:rsid w:val="00B56DE3"/>
    <w:rsid w:val="00BB477B"/>
    <w:rsid w:val="00C11AA2"/>
    <w:rsid w:val="00C168E2"/>
    <w:rsid w:val="00C34ECE"/>
    <w:rsid w:val="00C416ED"/>
    <w:rsid w:val="00D1535B"/>
    <w:rsid w:val="00D1589C"/>
    <w:rsid w:val="00D541D8"/>
    <w:rsid w:val="00E043BB"/>
    <w:rsid w:val="00E72AFE"/>
    <w:rsid w:val="00FB564D"/>
    <w:rsid w:val="00FC2EF4"/>
    <w:rsid w:val="00FF7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1" type="arc" idref="#_x0000_s1028"/>
        <o:r id="V:Rule5" type="arc" idref="#_x0000_s1037"/>
        <o:r id="V:Rule8" type="connector" idref="#_x0000_s1040"/>
        <o:r id="V:Rule9" type="connector" idref="#_x0000_s1039"/>
        <o:r id="V:Rule10" type="connector" idref="#_x0000_s1035"/>
        <o:r id="V:Rule11" type="connector" idref="#_x0000_s1034"/>
        <o:r id="V:Rule12" type="connector" idref="#_x0000_s1030"/>
        <o:r id="V:Rule14" type="connector" idref="#_x0000_s1050"/>
        <o:r id="V:Rule16" type="connector" idref="#_x0000_s1051"/>
        <o:r id="V:Rule18" type="connector" idref="#_x0000_s1068"/>
        <o:r id="V:Rule20" type="connector" idref="#_x0000_s1069"/>
        <o:r id="V:Rule21" type="connector" idref="#_x0000_s1072"/>
        <o:r id="V:Rule22" type="connector" idref="#_x0000_s1073"/>
        <o:r id="V:Rule24" type="connector" idref="#_x0000_s1074"/>
        <o:r id="V:Rule26" type="connector" idref="#_x0000_s1075"/>
        <o:r id="V:Rule28" type="connector" idref="#_x0000_s1076"/>
        <o:r id="V:Rule30" type="connector" idref="#_x0000_s1077"/>
        <o:r id="V:Rule32" type="connector" idref="#_x0000_s1078"/>
        <o:r id="V:Rule33" type="connector" idref="#_x0000_s1079"/>
        <o:r id="V:Rule35" type="connector" idref="#_x0000_s1080"/>
        <o:r id="V:Rule37" type="connector" idref="#_x0000_s1082"/>
        <o:r id="V:Rule39" type="connector" idref="#_x0000_s1083"/>
        <o:r id="V:Rule40" type="connector" idref="#_x0000_s1084"/>
        <o:r id="V:Rule42" type="connector" idref="#_x0000_s1085"/>
        <o:r id="V:Rule43" type="connector" idref="#_x0000_s1087"/>
        <o:r id="V:Rule44" type="connector" idref="#_x0000_s1088"/>
        <o:r id="V:Rule46" type="connector" idref="#_x0000_s1089"/>
        <o:r id="V:Rule48" type="connector" idref="#_x0000_s1090"/>
        <o:r id="V:Rule49" type="connector" idref="#_x0000_s1092"/>
        <o:r id="V:Rule50" type="connector" idref="#_x0000_s1093"/>
        <o:r id="V:Rule51" type="connector" idref="#_x0000_s1095"/>
        <o:r id="V:Rule52" type="connector" idref="#_x0000_s1096"/>
        <o:r id="V:Rule54" type="connector" idref="#_x0000_s1097"/>
        <o:r id="V:Rule56" type="connector" idref="#_x0000_s1098"/>
        <o:r id="V:Rule58" type="connector" idref="#_x0000_s1099"/>
        <o:r id="V:Rule60" type="connector" idref="#_x0000_s1100"/>
        <o:r id="V:Rule62" type="connector" idref="#_x0000_s1108"/>
        <o:r id="V:Rule64" type="connector" idref="#_x0000_s1109"/>
        <o:r id="V:Rule66" type="connector" idref="#_x0000_s1110"/>
        <o:r id="V:Rule68" type="connector" idref="#_x0000_s1111"/>
        <o:r id="V:Rule69" type="connector" idref="#_x0000_s1114"/>
        <o:r id="V:Rule70" type="connector" idref="#_x0000_s1115"/>
        <o:r id="V:Rule71" type="connector" idref="#_x0000_s1117"/>
        <o:r id="V:Rule72" type="connector" idref="#_x0000_s1118"/>
        <o:r id="V:Rule74" type="connector" idref="#_x0000_s1119"/>
        <o:r id="V:Rule76" type="connector" idref="#_x0000_s1120"/>
        <o:r id="V:Rule78" type="connector" idref="#_x0000_s1121"/>
        <o:r id="V:Rule80" type="connector" idref="#_x0000_s1122"/>
        <o:r id="V:Rule82" type="connector" idref="#_x0000_s1123"/>
        <o:r id="V:Rule86" type="connector" idref="#_x0000_s1125"/>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E6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CEB"/>
    <w:rPr>
      <w:color w:val="808080"/>
    </w:rPr>
  </w:style>
  <w:style w:type="paragraph" w:styleId="BalloonText">
    <w:name w:val="Balloon Text"/>
    <w:basedOn w:val="Normal"/>
    <w:link w:val="BalloonTextChar"/>
    <w:uiPriority w:val="99"/>
    <w:semiHidden/>
    <w:unhideWhenUsed/>
    <w:rsid w:val="00270CEB"/>
    <w:rPr>
      <w:rFonts w:ascii="Tahoma" w:hAnsi="Tahoma" w:cs="Tahoma"/>
      <w:sz w:val="16"/>
      <w:szCs w:val="16"/>
    </w:rPr>
  </w:style>
  <w:style w:type="character" w:customStyle="1" w:styleId="BalloonTextChar">
    <w:name w:val="Balloon Text Char"/>
    <w:basedOn w:val="DefaultParagraphFont"/>
    <w:link w:val="BalloonText"/>
    <w:uiPriority w:val="99"/>
    <w:semiHidden/>
    <w:rsid w:val="00270CEB"/>
    <w:rPr>
      <w:rFonts w:ascii="Tahoma" w:eastAsia="Times New Roman" w:hAnsi="Tahoma" w:cs="Tahoma"/>
      <w:sz w:val="16"/>
      <w:szCs w:val="16"/>
    </w:rPr>
  </w:style>
  <w:style w:type="paragraph" w:styleId="ListParagraph">
    <w:name w:val="List Paragraph"/>
    <w:basedOn w:val="Normal"/>
    <w:uiPriority w:val="34"/>
    <w:qFormat/>
    <w:rsid w:val="000F5BE4"/>
    <w:pPr>
      <w:ind w:left="720"/>
      <w:contextualSpacing/>
    </w:pPr>
  </w:style>
  <w:style w:type="paragraph" w:styleId="Header">
    <w:name w:val="header"/>
    <w:basedOn w:val="Normal"/>
    <w:link w:val="HeaderChar"/>
    <w:uiPriority w:val="99"/>
    <w:unhideWhenUsed/>
    <w:rsid w:val="00FC2EF4"/>
    <w:pPr>
      <w:tabs>
        <w:tab w:val="center" w:pos="4680"/>
        <w:tab w:val="right" w:pos="9360"/>
      </w:tabs>
    </w:pPr>
  </w:style>
  <w:style w:type="character" w:customStyle="1" w:styleId="HeaderChar">
    <w:name w:val="Header Char"/>
    <w:basedOn w:val="DefaultParagraphFont"/>
    <w:link w:val="Header"/>
    <w:uiPriority w:val="99"/>
    <w:rsid w:val="00FC2EF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FC2EF4"/>
    <w:pPr>
      <w:tabs>
        <w:tab w:val="center" w:pos="4680"/>
        <w:tab w:val="right" w:pos="9360"/>
      </w:tabs>
    </w:pPr>
  </w:style>
  <w:style w:type="character" w:customStyle="1" w:styleId="FooterChar">
    <w:name w:val="Footer Char"/>
    <w:basedOn w:val="DefaultParagraphFont"/>
    <w:link w:val="Footer"/>
    <w:uiPriority w:val="99"/>
    <w:semiHidden/>
    <w:rsid w:val="00FC2EF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370B1-F1C8-4348-8CB1-AC6543CC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KAGGWA</dc:creator>
  <cp:keywords/>
  <dc:description/>
  <cp:lastModifiedBy>KAGGWA</cp:lastModifiedBy>
  <cp:revision>17</cp:revision>
  <dcterms:created xsi:type="dcterms:W3CDTF">2010-11-05T02:21:00Z</dcterms:created>
  <dcterms:modified xsi:type="dcterms:W3CDTF">2010-11-05T17:03:00Z</dcterms:modified>
</cp:coreProperties>
</file>