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204" w:rsidRPr="0042793F" w:rsidRDefault="009D4204" w:rsidP="009D4204">
      <w:pPr>
        <w:spacing w:line="360" w:lineRule="auto"/>
        <w:jc w:val="center"/>
        <w:rPr>
          <w:sz w:val="28"/>
          <w:szCs w:val="28"/>
        </w:rPr>
      </w:pPr>
      <w:r w:rsidRPr="0042793F">
        <w:rPr>
          <w:noProof/>
          <w:sz w:val="28"/>
          <w:szCs w:val="28"/>
        </w:rPr>
        <w:drawing>
          <wp:inline distT="0" distB="0" distL="0" distR="0" wp14:anchorId="3C77FD85" wp14:editId="6245B56D">
            <wp:extent cx="923925" cy="885825"/>
            <wp:effectExtent l="19050" t="0" r="9525" b="0"/>
            <wp:docPr id="1"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7">
                      <a:lum contrast="100000"/>
                    </a:blip>
                    <a:srcRect/>
                    <a:stretch>
                      <a:fillRect/>
                    </a:stretch>
                  </pic:blipFill>
                  <pic:spPr bwMode="auto">
                    <a:xfrm>
                      <a:off x="0" y="0"/>
                      <a:ext cx="923925" cy="885825"/>
                    </a:xfrm>
                    <a:prstGeom prst="rect">
                      <a:avLst/>
                    </a:prstGeom>
                    <a:noFill/>
                    <a:ln w="9525">
                      <a:noFill/>
                      <a:miter lim="800000"/>
                      <a:headEnd/>
                      <a:tailEnd/>
                    </a:ln>
                  </pic:spPr>
                </pic:pic>
              </a:graphicData>
            </a:graphic>
          </wp:inline>
        </w:drawing>
      </w:r>
    </w:p>
    <w:p w:rsidR="009D4204" w:rsidRPr="0042793F" w:rsidRDefault="009D4204" w:rsidP="009D4204">
      <w:pPr>
        <w:spacing w:line="360" w:lineRule="auto"/>
        <w:jc w:val="center"/>
        <w:rPr>
          <w:b/>
          <w:sz w:val="28"/>
          <w:szCs w:val="28"/>
        </w:rPr>
      </w:pPr>
      <w:r w:rsidRPr="0042793F">
        <w:rPr>
          <w:b/>
          <w:sz w:val="28"/>
          <w:szCs w:val="28"/>
        </w:rPr>
        <w:t>PHYSICS DEPARTMENT</w:t>
      </w:r>
    </w:p>
    <w:p w:rsidR="009D4204" w:rsidRDefault="009D4204" w:rsidP="009D4204">
      <w:pPr>
        <w:spacing w:line="360" w:lineRule="auto"/>
        <w:jc w:val="center"/>
        <w:rPr>
          <w:b/>
          <w:sz w:val="28"/>
          <w:szCs w:val="28"/>
        </w:rPr>
      </w:pPr>
      <w:r w:rsidRPr="0042793F">
        <w:rPr>
          <w:b/>
          <w:sz w:val="28"/>
          <w:szCs w:val="28"/>
        </w:rPr>
        <w:t>E</w:t>
      </w:r>
      <w:r>
        <w:rPr>
          <w:b/>
          <w:sz w:val="28"/>
          <w:szCs w:val="28"/>
        </w:rPr>
        <w:t>ND OF YEAR EXAMINATIONS</w:t>
      </w:r>
    </w:p>
    <w:p w:rsidR="009D4204" w:rsidRPr="00801343" w:rsidRDefault="009D4204" w:rsidP="009D4204">
      <w:pPr>
        <w:spacing w:line="360" w:lineRule="auto"/>
        <w:jc w:val="center"/>
        <w:rPr>
          <w:b/>
        </w:rPr>
      </w:pPr>
      <w:r>
        <w:rPr>
          <w:b/>
        </w:rPr>
        <w:t>November</w:t>
      </w:r>
      <w:r w:rsidRPr="00801343">
        <w:rPr>
          <w:b/>
        </w:rPr>
        <w:t xml:space="preserve"> 2014</w:t>
      </w:r>
    </w:p>
    <w:p w:rsidR="009D4204" w:rsidRDefault="009D4204" w:rsidP="009D4204">
      <w:pPr>
        <w:spacing w:line="360" w:lineRule="auto"/>
        <w:jc w:val="center"/>
        <w:rPr>
          <w:b/>
        </w:rPr>
      </w:pPr>
      <w:r>
        <w:rPr>
          <w:b/>
        </w:rPr>
        <w:t>S5 Paper 3</w:t>
      </w:r>
    </w:p>
    <w:p w:rsidR="009D4204" w:rsidRPr="00D366B1" w:rsidRDefault="009D4204" w:rsidP="009D4204">
      <w:pPr>
        <w:spacing w:line="360" w:lineRule="auto"/>
        <w:jc w:val="center"/>
        <w:rPr>
          <w:b/>
        </w:rPr>
      </w:pPr>
      <w:r>
        <w:rPr>
          <w:b/>
        </w:rPr>
        <w:t>Practical Physics</w:t>
      </w:r>
    </w:p>
    <w:p w:rsidR="009D4204" w:rsidRPr="00D366B1" w:rsidRDefault="009D4204" w:rsidP="009D4204">
      <w:pPr>
        <w:spacing w:line="360" w:lineRule="auto"/>
        <w:jc w:val="center"/>
        <w:rPr>
          <w:b/>
        </w:rPr>
      </w:pPr>
      <w:r>
        <w:rPr>
          <w:b/>
        </w:rPr>
        <w:t>3</w:t>
      </w:r>
      <w:r>
        <w:rPr>
          <w:rFonts w:cs="Times New Roman"/>
          <w:b/>
        </w:rPr>
        <w:t>¼</w:t>
      </w:r>
      <w:r w:rsidRPr="00D366B1">
        <w:rPr>
          <w:b/>
        </w:rPr>
        <w:t xml:space="preserve"> hour</w:t>
      </w:r>
      <w:r>
        <w:rPr>
          <w:b/>
        </w:rPr>
        <w:t>s</w:t>
      </w:r>
    </w:p>
    <w:p w:rsidR="009D4204" w:rsidRPr="00D366B1" w:rsidRDefault="009D4204" w:rsidP="009D4204">
      <w:pPr>
        <w:jc w:val="center"/>
        <w:rPr>
          <w:b/>
        </w:rPr>
      </w:pPr>
    </w:p>
    <w:p w:rsidR="009D4204" w:rsidRPr="00D366B1" w:rsidRDefault="009D4204" w:rsidP="009D4204">
      <w:pPr>
        <w:rPr>
          <w:b/>
          <w:sz w:val="28"/>
          <w:szCs w:val="28"/>
        </w:rPr>
      </w:pPr>
      <w:r w:rsidRPr="00D366B1">
        <w:rPr>
          <w:b/>
          <w:sz w:val="28"/>
          <w:szCs w:val="28"/>
        </w:rPr>
        <w:t>Answer both questions</w:t>
      </w:r>
    </w:p>
    <w:p w:rsidR="009D4204" w:rsidRDefault="009D4204" w:rsidP="009D4204">
      <w:pPr>
        <w:rPr>
          <w:i/>
        </w:rPr>
      </w:pPr>
    </w:p>
    <w:p w:rsidR="009D4204" w:rsidRDefault="009D4204" w:rsidP="009D4204">
      <w:r>
        <w:rPr>
          <w:i/>
        </w:rPr>
        <w:t>You are</w:t>
      </w:r>
      <w:r>
        <w:t xml:space="preserve"> </w:t>
      </w:r>
      <w:r>
        <w:rPr>
          <w:b/>
        </w:rPr>
        <w:t>not allowed</w:t>
      </w:r>
      <w:r>
        <w:t xml:space="preserve"> </w:t>
      </w:r>
      <w:r>
        <w:rPr>
          <w:i/>
        </w:rPr>
        <w:t xml:space="preserve">to use the apparatus or write for </w:t>
      </w:r>
      <w:r w:rsidRPr="002E3A3D">
        <w:rPr>
          <w:b/>
          <w:i/>
        </w:rPr>
        <w:t>the first fifteen minutes</w:t>
      </w:r>
      <w:r w:rsidRPr="002E3A3D">
        <w:rPr>
          <w:b/>
        </w:rPr>
        <w:t>.</w:t>
      </w:r>
    </w:p>
    <w:p w:rsidR="009D4204" w:rsidRDefault="009D4204" w:rsidP="009D4204"/>
    <w:p w:rsidR="009D4204" w:rsidRPr="0003599D" w:rsidRDefault="009D4204" w:rsidP="009D4204">
      <w:pPr>
        <w:rPr>
          <w:i/>
        </w:rPr>
      </w:pPr>
      <w:r w:rsidRPr="0003599D">
        <w:rPr>
          <w:i/>
        </w:rPr>
        <w:t>Graph papers are provided.</w:t>
      </w:r>
    </w:p>
    <w:p w:rsidR="009D4204" w:rsidRDefault="009D4204" w:rsidP="009D4204">
      <w:pPr>
        <w:rPr>
          <w:i/>
        </w:rPr>
      </w:pPr>
    </w:p>
    <w:p w:rsidR="009D4204" w:rsidRDefault="009D4204" w:rsidP="009D4204">
      <w:pPr>
        <w:spacing w:line="276" w:lineRule="auto"/>
        <w:rPr>
          <w:i/>
        </w:rPr>
      </w:pPr>
      <w:r>
        <w:rPr>
          <w:i/>
        </w:rPr>
        <w:t>You are expected to record on your answer sheet all your observations as these observations are made and to plan the presentation of the records so that it is not necessary to make a fair copy of them. The working of the answers is to be handed in.</w:t>
      </w:r>
    </w:p>
    <w:p w:rsidR="009D4204" w:rsidRDefault="009D4204">
      <w:pPr>
        <w:rPr>
          <w:b/>
        </w:rPr>
      </w:pPr>
    </w:p>
    <w:p w:rsidR="009D4204" w:rsidRDefault="009D4204">
      <w:pPr>
        <w:rPr>
          <w:b/>
        </w:rPr>
      </w:pPr>
    </w:p>
    <w:p w:rsidR="009022EA" w:rsidRDefault="009022EA">
      <w:r>
        <w:rPr>
          <w:b/>
        </w:rPr>
        <w:t>QUESTION 1</w:t>
      </w:r>
    </w:p>
    <w:p w:rsidR="009022EA" w:rsidRPr="009022EA" w:rsidRDefault="009022EA"/>
    <w:p w:rsidR="009D49E2" w:rsidRDefault="00AD2EC1">
      <w:r>
        <w:t>In this experiment, you will determine Young’s modulus</w:t>
      </w:r>
      <w:r w:rsidR="00292DE7">
        <w:t>, E,</w:t>
      </w:r>
      <w:r>
        <w:t xml:space="preserve"> for a metre rule using two methods.</w:t>
      </w:r>
    </w:p>
    <w:p w:rsidR="002744D0" w:rsidRDefault="002744D0"/>
    <w:p w:rsidR="000A77D6" w:rsidRDefault="005F1EB8">
      <w:r>
        <w:rPr>
          <w:noProof/>
        </w:rPr>
        <w:pict>
          <v:group id="_x0000_s1316" style="position:absolute;margin-left:18.75pt;margin-top:10.2pt;width:415.8pt;height:174pt;z-index:251966464" coordorigin="1815,2748" coordsize="8316,3480">
            <v:shapetype id="_x0000_t202" coordsize="21600,21600" o:spt="202" path="m,l,21600r21600,l21600,xe">
              <v:stroke joinstyle="miter"/>
              <v:path gradientshapeok="t" o:connecttype="rect"/>
            </v:shapetype>
            <v:shape id="_x0000_s1125" type="#_x0000_t202" style="position:absolute;left:8760;top:2748;width:1371;height:555" filled="f" stroked="f">
              <v:textbox style="mso-next-textbox:#_x0000_s1125">
                <w:txbxContent>
                  <w:p w:rsidR="00BA1EB3" w:rsidRDefault="00BA1EB3">
                    <w:r>
                      <w:t>G-clamp</w:t>
                    </w:r>
                  </w:p>
                </w:txbxContent>
              </v:textbox>
            </v:shape>
            <v:shapetype id="_x0000_t32" coordsize="21600,21600" o:spt="32" o:oned="t" path="m,l21600,21600e" filled="f">
              <v:path arrowok="t" fillok="f" o:connecttype="none"/>
              <o:lock v:ext="edit" shapetype="t"/>
            </v:shapetype>
            <v:shape id="_x0000_s1126" type="#_x0000_t32" style="position:absolute;left:8685;top:3123;width:406;height:360;flip:x" o:connectortype="straight"/>
            <v:shape id="_x0000_s1127" type="#_x0000_t202" style="position:absolute;left:5400;top:3648;width:540;height:465" filled="f" stroked="f">
              <v:textbox style="mso-next-textbox:#_x0000_s1127">
                <w:txbxContent>
                  <w:p w:rsidR="00BA1EB3" w:rsidRPr="006A41CE" w:rsidRDefault="00BA1EB3">
                    <w:pPr>
                      <w:rPr>
                        <w:i/>
                      </w:rPr>
                    </w:pPr>
                    <w:r>
                      <w:rPr>
                        <w:i/>
                      </w:rPr>
                      <w:t>x</w:t>
                    </w:r>
                  </w:p>
                </w:txbxContent>
              </v:textbox>
            </v:shape>
            <v:shape id="_x0000_s1128" type="#_x0000_t32" style="position:absolute;left:7764;top:3768;width:0;height:210" o:connectortype="straight"/>
            <v:shape id="_x0000_s1129" type="#_x0000_t32" style="position:absolute;left:3150;top:3663;width:0;height:300" o:connectortype="straight"/>
            <v:shape id="_x0000_s1130" type="#_x0000_t32" style="position:absolute;left:3150;top:3904;width:2250;height:1;flip:x" o:connectortype="straight">
              <v:stroke endarrow="block"/>
            </v:shape>
            <v:shape id="_x0000_s1131" type="#_x0000_t32" style="position:absolute;left:5700;top:3888;width:2064;height:0" o:connectortype="straight">
              <v:stroke endarrow="block"/>
            </v:shape>
            <v:shape id="_x0000_s1136" type="#_x0000_t202" style="position:absolute;left:1815;top:4211;width:1545;height:532" filled="f" stroked="f">
              <v:textbox style="mso-next-textbox:#_x0000_s1136">
                <w:txbxContent>
                  <w:p w:rsidR="00BA1EB3" w:rsidRDefault="00BA1EB3">
                    <w:r>
                      <w:t xml:space="preserve">Metre rule </w:t>
                    </w:r>
                  </w:p>
                </w:txbxContent>
              </v:textbox>
            </v:shape>
            <v:shape id="_x0000_s1143" type="#_x0000_t202" style="position:absolute;left:3210;top:5268;width:795;height:480" filled="f" stroked="f">
              <v:textbox style="mso-next-textbox:#_x0000_s1143">
                <w:txbxContent>
                  <w:p w:rsidR="00BA1EB3" w:rsidRDefault="00BA1EB3">
                    <w:r>
                      <w:t>100g</w:t>
                    </w:r>
                  </w:p>
                </w:txbxContent>
              </v:textbox>
            </v:shape>
            <v:shape id="_x0000_s1146" type="#_x0000_t202" style="position:absolute;left:4995;top:5748;width:1110;height:480" filled="f" stroked="f">
              <v:textbox style="mso-next-textbox:#_x0000_s1146">
                <w:txbxContent>
                  <w:p w:rsidR="00BA1EB3" w:rsidRPr="000A77D6" w:rsidRDefault="00BA1EB3">
                    <w:pPr>
                      <w:rPr>
                        <w:b/>
                      </w:rPr>
                    </w:pPr>
                    <w:r>
                      <w:rPr>
                        <w:b/>
                      </w:rPr>
                      <w:t>Fig 1</w:t>
                    </w:r>
                  </w:p>
                </w:txbxContent>
              </v:textbox>
            </v:shape>
            <v:rect id="_x0000_s1040" style="position:absolute;left:7764;top:4136;width:1143;height:112" fillcolor="black">
              <v:fill r:id="rId8" o:title="Light downward diagonal" type="pattern"/>
            </v:rect>
            <v:rect id="_x0000_s1044" style="position:absolute;left:3150;top:4057;width:5610;height:71;flip:y"/>
            <v:rect id="_x0000_s1048" style="position:absolute;left:7890;top:3948;width:615;height:105"/>
            <v:rect id="_x0000_s1049" style="position:absolute;left:7905;top:4248;width:615;height:10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7" type="#_x0000_t19" style="position:absolute;left:3316;top:4055;width:4193;height:1438" coordsize="17907,21567" adj="-9568198,-6105563,17907,21567" path="wr-3693,-33,39507,43167,,9488,16715,nfewr-3693,-33,39507,43167,,9488,16715,l17907,21567nsxe">
              <v:stroke dashstyle="dash"/>
              <v:path o:connectlocs="0,9488;16715,0;17907,21567"/>
            </v:shape>
            <v:shape id="_x0000_s1118" type="#_x0000_t19" style="position:absolute;left:3361;top:4121;width:4193;height:1433" coordsize="17907,21499" adj="-9568198,-6260644,17907,21499" path="wr-3693,-101,39507,43099,,9420,15826,nfewr-3693,-101,39507,43099,,9420,15826,l17907,21499nsxe">
              <v:stroke dashstyle="dash"/>
              <v:path o:connectlocs="0,9420;15826,0;17907,21499"/>
            </v:shape>
            <v:shape id="_x0000_s1120" type="#_x0000_t32" style="position:absolute;left:3315;top:4698;width:0;height:60" o:connectortype="straight"/>
            <v:shape id="_x0000_s1121" type="#_x0000_t32" style="position:absolute;left:3512;top:4623;width:0;height:480" o:connectortype="straight"/>
            <v:rect id="_x0000_s1122" style="position:absolute;left:3225;top:5043;width:570;height:300"/>
            <v:shape id="_x0000_s1149" type="#_x0000_t202" style="position:absolute;left:6975;top:4353;width:1095;height:450" filled="f" stroked="f">
              <v:textbox style="mso-next-textbox:#_x0000_s1149">
                <w:txbxContent>
                  <w:p w:rsidR="00BA1EB3" w:rsidRDefault="00BA1EB3">
                    <w:r>
                      <w:t xml:space="preserve">Table </w:t>
                    </w:r>
                  </w:p>
                </w:txbxContent>
              </v:textbox>
            </v:shape>
            <v:shape id="_x0000_s1150" type="#_x0000_t32" style="position:absolute;left:7635;top:4209;width:225;height:285;flip:y" o:connectortype="straight"/>
            <v:group id="_x0000_s1311" style="position:absolute;left:8040;top:3363;width:1141;height:2070" coordorigin="6765,3288" coordsize="1141,2070">
              <v:rect id="_x0000_s1301" style="position:absolute;left:6885;top:3288;width:255;height:568"/>
              <v:shape id="_x0000_s1303" type="#_x0000_t19" style="position:absolute;left:7140;top:3633;width:492;height:943" coordsize="37314,43200" adj="-8957325,8597400,15714" path="wr-5886,,37314,43200,,6780,1490,37856nfewr-5886,,37314,43200,,6780,1490,37856l15714,21600nsxe">
                <v:path o:connectlocs="0,6780;1490,37856;15714,21600"/>
              </v:shape>
              <v:rect id="_x0000_s1304" style="position:absolute;left:6930;top:4291;width:165;height:975"/>
              <v:roundrect id="_x0000_s1305" style="position:absolute;left:6765;top:5266;width:495;height:92" arcsize=".5"/>
              <v:rect id="_x0000_s1306" style="position:absolute;left:6885;top:4449;width:255;height:487"/>
              <v:rect id="_x0000_s1307" style="position:absolute;left:6885;top:4280;width:255;height:71"/>
              <v:shape id="_x0000_s1308" type="#_x0000_t19" style="position:absolute;left:7154;top:3329;width:752;height:1562" coordsize="27713,43200" adj="-6962564,6975676,6113" path="wr-15487,,27713,43200,72,862,,42317nfewr-15487,,27713,43200,72,862,,42317l6113,21600nsxe">
                <v:path o:connectlocs="72,862;0,42317;6113,21600"/>
              </v:shape>
              <v:oval id="_x0000_s1309" style="position:absolute;left:7034;top:3346;width:150;height:448" stroked="f"/>
            </v:group>
            <v:shape id="_x0000_s1312" type="#_x0000_t202" style="position:absolute;left:5595;top:2991;width:2504;height:520" filled="f" stroked="f">
              <v:textbox style="mso-next-textbox:#_x0000_s1312">
                <w:txbxContent>
                  <w:p w:rsidR="00BA1EB3" w:rsidRDefault="00BA1EB3">
                    <w:r>
                      <w:t>Small wooden pieces</w:t>
                    </w:r>
                  </w:p>
                </w:txbxContent>
              </v:textbox>
            </v:shape>
            <v:shape id="_x0000_s1313" type="#_x0000_t32" style="position:absolute;left:7809;top:3391;width:231;height:600" o:connectortype="straight"/>
            <v:shape id="_x0000_s1314" type="#_x0000_t32" style="position:absolute;left:3060;top:4113;width:301;height:253;flip:y" o:connectortype="straight"/>
          </v:group>
        </w:pict>
      </w:r>
      <w:r w:rsidR="002744D0">
        <w:rPr>
          <w:b/>
        </w:rPr>
        <w:t>METHOD I</w:t>
      </w:r>
    </w:p>
    <w:p w:rsidR="000A77D6" w:rsidRDefault="000A77D6"/>
    <w:p w:rsidR="000A77D6" w:rsidRDefault="000A77D6"/>
    <w:p w:rsidR="000A77D6" w:rsidRDefault="000A77D6"/>
    <w:p w:rsidR="000A77D6" w:rsidRDefault="000A77D6"/>
    <w:p w:rsidR="000A77D6" w:rsidRDefault="000A77D6"/>
    <w:p w:rsidR="000A77D6" w:rsidRDefault="000A77D6"/>
    <w:p w:rsidR="000A77D6" w:rsidRDefault="000A77D6"/>
    <w:p w:rsidR="000A77D6" w:rsidRDefault="000A77D6"/>
    <w:p w:rsidR="000A77D6" w:rsidRDefault="000A77D6"/>
    <w:p w:rsidR="000A77D6" w:rsidRDefault="000A77D6"/>
    <w:p w:rsidR="000A77D6" w:rsidRDefault="000A77D6"/>
    <w:p w:rsidR="000A77D6" w:rsidRDefault="000A77D6"/>
    <w:p w:rsidR="000A77D6" w:rsidRDefault="000A77D6"/>
    <w:p w:rsidR="000A77D6" w:rsidRDefault="000A77D6" w:rsidP="007618A4">
      <w:pPr>
        <w:pStyle w:val="ListParagraph"/>
        <w:numPr>
          <w:ilvl w:val="0"/>
          <w:numId w:val="1"/>
        </w:numPr>
        <w:spacing w:line="276" w:lineRule="auto"/>
      </w:pPr>
      <w:r>
        <w:t>Measure and record the breadth, b, and the thickness</w:t>
      </w:r>
      <w:r w:rsidR="002F2838">
        <w:t xml:space="preserve">, d, of the metre rule provided. </w:t>
      </w:r>
    </w:p>
    <w:p w:rsidR="002F2838" w:rsidRDefault="002F2838" w:rsidP="007618A4">
      <w:pPr>
        <w:pStyle w:val="ListParagraph"/>
        <w:numPr>
          <w:ilvl w:val="0"/>
          <w:numId w:val="1"/>
        </w:numPr>
        <w:spacing w:line="276" w:lineRule="auto"/>
      </w:pPr>
      <w:r>
        <w:t xml:space="preserve">Clamp the metre rule on the table with length </w:t>
      </w:r>
      <w:r w:rsidR="006A41CE">
        <w:rPr>
          <w:i/>
        </w:rPr>
        <w:t>x</w:t>
      </w:r>
      <w:r>
        <w:t xml:space="preserve"> = 0.900 m free</w:t>
      </w:r>
      <w:r w:rsidR="00AE297C">
        <w:t xml:space="preserve"> as shown in Figure 1</w:t>
      </w:r>
      <w:r>
        <w:t>.</w:t>
      </w:r>
    </w:p>
    <w:p w:rsidR="002F2838" w:rsidRDefault="002F2838" w:rsidP="007618A4">
      <w:pPr>
        <w:pStyle w:val="ListParagraph"/>
        <w:numPr>
          <w:ilvl w:val="0"/>
          <w:numId w:val="1"/>
        </w:numPr>
        <w:spacing w:line="276" w:lineRule="auto"/>
      </w:pPr>
      <w:r>
        <w:t>Suspend a mass of 0.100 kg at a distance 2.0 cm from the free end of the metre rule.</w:t>
      </w:r>
    </w:p>
    <w:p w:rsidR="005970CC" w:rsidRDefault="005970CC" w:rsidP="007618A4">
      <w:pPr>
        <w:pStyle w:val="ListParagraph"/>
        <w:numPr>
          <w:ilvl w:val="0"/>
          <w:numId w:val="1"/>
        </w:numPr>
        <w:spacing w:line="276" w:lineRule="auto"/>
      </w:pPr>
      <w:r>
        <w:lastRenderedPageBreak/>
        <w:t>Set the metre rule into vertical vibration.</w:t>
      </w:r>
    </w:p>
    <w:p w:rsidR="005970CC" w:rsidRDefault="005970CC" w:rsidP="007618A4">
      <w:pPr>
        <w:pStyle w:val="ListParagraph"/>
        <w:numPr>
          <w:ilvl w:val="0"/>
          <w:numId w:val="1"/>
        </w:numPr>
        <w:spacing w:line="276" w:lineRule="auto"/>
      </w:pPr>
      <w:r>
        <w:t>Measure the time, t, for 20 oscillations.</w:t>
      </w:r>
    </w:p>
    <w:p w:rsidR="005970CC" w:rsidRDefault="005970CC" w:rsidP="007618A4">
      <w:pPr>
        <w:pStyle w:val="ListParagraph"/>
        <w:numPr>
          <w:ilvl w:val="0"/>
          <w:numId w:val="1"/>
        </w:numPr>
        <w:spacing w:line="276" w:lineRule="auto"/>
      </w:pPr>
      <w:r>
        <w:t>Calculate the period, T</w:t>
      </w:r>
    </w:p>
    <w:p w:rsidR="00405F94" w:rsidRDefault="00292DE7" w:rsidP="000A77D6">
      <w:pPr>
        <w:pStyle w:val="ListParagraph"/>
        <w:numPr>
          <w:ilvl w:val="0"/>
          <w:numId w:val="1"/>
        </w:numPr>
      </w:pPr>
      <w:r w:rsidRPr="00292DE7">
        <w:t>Calculate E given that</w:t>
      </w:r>
      <w:r>
        <w:t xml:space="preserve">       </w:t>
      </w:r>
      <w:r>
        <w:rPr>
          <w:b/>
        </w:rPr>
        <w:t xml:space="preserve"> E</w:t>
      </w:r>
      <w:r w:rsidR="00405F94">
        <w:t xml:space="preserve">  </w:t>
      </w:r>
      <w:r w:rsidR="00405F94" w:rsidRPr="002744D0">
        <w:rPr>
          <w:b/>
        </w:rPr>
        <w:t>=</w:t>
      </w:r>
      <w:r w:rsidR="00405F94">
        <w:t xml:space="preserve">  </w:t>
      </w:r>
      <w:r w:rsidRPr="002744D0">
        <w:rPr>
          <w:position w:val="-24"/>
        </w:rPr>
        <w:object w:dxaOrig="9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3pt" o:ole="">
            <v:imagedata r:id="rId9" o:title=""/>
          </v:shape>
          <o:OLEObject Type="Embed" ProgID="Equation.3" ShapeID="_x0000_i1025" DrawAspect="Content" ObjectID="_1549128489" r:id="rId10"/>
        </w:object>
      </w:r>
    </w:p>
    <w:p w:rsidR="00AE297C" w:rsidRDefault="00405F94" w:rsidP="00405F94">
      <w:r>
        <w:t xml:space="preserve"> </w:t>
      </w:r>
    </w:p>
    <w:p w:rsidR="00405F94" w:rsidRDefault="00405F94" w:rsidP="00405F94">
      <w:r>
        <w:t xml:space="preserve">                                </w:t>
      </w:r>
    </w:p>
    <w:p w:rsidR="005970CC" w:rsidRDefault="00E77AFD" w:rsidP="00E77AFD">
      <w:r>
        <w:rPr>
          <w:b/>
        </w:rPr>
        <w:t>METHOD II</w:t>
      </w:r>
    </w:p>
    <w:p w:rsidR="00E77AFD" w:rsidRDefault="005F1EB8" w:rsidP="00E77AFD">
      <w:r>
        <w:rPr>
          <w:noProof/>
        </w:rPr>
        <w:pict>
          <v:group id="_x0000_s1395" style="position:absolute;margin-left:32.25pt;margin-top:7.75pt;width:395.25pt;height:206.45pt;z-index:252198912" coordorigin="2085,4035" coordsize="7905,4129">
            <v:group id="_x0000_s1203" style="position:absolute;left:5730;top:4035;width:181;height:3822" coordorigin="7875,4009" coordsize="181,3822">
              <v:rect id="_x0000_s1204" style="position:absolute;left:7875;top:4009;width:181;height:3822"/>
              <v:group id="_x0000_s1205" style="position:absolute;left:7936;top:4144;width:120;height:534" coordorigin="7936,4144" coordsize="120,534">
                <v:shape id="_x0000_s1206" type="#_x0000_t32" style="position:absolute;left:7948;top:4144;width:108;height:0;flip:x" o:connectortype="straight"/>
                <v:shape id="_x0000_s1207" type="#_x0000_t32" style="position:absolute;left:7936;top:4218;width:120;height:0;flip:x" o:connectortype="straight"/>
                <v:shape id="_x0000_s1208" type="#_x0000_t32" style="position:absolute;left:7948;top:4297;width:108;height:0;flip:x" o:connectortype="straight"/>
                <v:shape id="_x0000_s1209" type="#_x0000_t32" style="position:absolute;left:7936;top:4371;width:120;height:0;flip:x" o:connectortype="straight"/>
                <v:shape id="_x0000_s1210" type="#_x0000_t32" style="position:absolute;left:7948;top:4451;width:108;height:0;flip:x" o:connectortype="straight"/>
                <v:shape id="_x0000_s1211" type="#_x0000_t32" style="position:absolute;left:7936;top:4525;width:120;height:0;flip:x" o:connectortype="straight"/>
                <v:shape id="_x0000_s1212" type="#_x0000_t32" style="position:absolute;left:7948;top:4604;width:108;height:0;flip:x" o:connectortype="straight"/>
                <v:shape id="_x0000_s1213" type="#_x0000_t32" style="position:absolute;left:7936;top:4678;width:120;height:0;flip:x" o:connectortype="straight"/>
              </v:group>
              <v:group id="_x0000_s1214" style="position:absolute;left:7936;top:4744;width:120;height:534" coordorigin="7936,4144" coordsize="120,534">
                <v:shape id="_x0000_s1215" type="#_x0000_t32" style="position:absolute;left:7948;top:4144;width:108;height:0;flip:x" o:connectortype="straight"/>
                <v:shape id="_x0000_s1216" type="#_x0000_t32" style="position:absolute;left:7936;top:4218;width:120;height:0;flip:x" o:connectortype="straight"/>
                <v:shape id="_x0000_s1217" type="#_x0000_t32" style="position:absolute;left:7948;top:4297;width:108;height:0;flip:x" o:connectortype="straight"/>
                <v:shape id="_x0000_s1218" type="#_x0000_t32" style="position:absolute;left:7936;top:4371;width:120;height:0;flip:x" o:connectortype="straight"/>
                <v:shape id="_x0000_s1219" type="#_x0000_t32" style="position:absolute;left:7948;top:4451;width:108;height:0;flip:x" o:connectortype="straight"/>
                <v:shape id="_x0000_s1220" type="#_x0000_t32" style="position:absolute;left:7936;top:4525;width:120;height:0;flip:x" o:connectortype="straight"/>
                <v:shape id="_x0000_s1221" type="#_x0000_t32" style="position:absolute;left:7948;top:4604;width:108;height:0;flip:x" o:connectortype="straight"/>
                <v:shape id="_x0000_s1222" type="#_x0000_t32" style="position:absolute;left:7936;top:4678;width:120;height:0;flip:x" o:connectortype="straight"/>
              </v:group>
              <v:group id="_x0000_s1223" style="position:absolute;left:7936;top:5344;width:120;height:534" coordorigin="7936,4144" coordsize="120,534">
                <v:shape id="_x0000_s1224" type="#_x0000_t32" style="position:absolute;left:7948;top:4144;width:108;height:0;flip:x" o:connectortype="straight"/>
                <v:shape id="_x0000_s1225" type="#_x0000_t32" style="position:absolute;left:7936;top:4218;width:120;height:0;flip:x" o:connectortype="straight"/>
                <v:shape id="_x0000_s1226" type="#_x0000_t32" style="position:absolute;left:7948;top:4297;width:108;height:0;flip:x" o:connectortype="straight"/>
                <v:shape id="_x0000_s1227" type="#_x0000_t32" style="position:absolute;left:7936;top:4371;width:120;height:0;flip:x" o:connectortype="straight"/>
                <v:shape id="_x0000_s1228" type="#_x0000_t32" style="position:absolute;left:7948;top:4451;width:108;height:0;flip:x" o:connectortype="straight"/>
                <v:shape id="_x0000_s1229" type="#_x0000_t32" style="position:absolute;left:7936;top:4525;width:120;height:0;flip:x" o:connectortype="straight"/>
                <v:shape id="_x0000_s1230" type="#_x0000_t32" style="position:absolute;left:7948;top:4604;width:108;height:0;flip:x" o:connectortype="straight"/>
                <v:shape id="_x0000_s1231" type="#_x0000_t32" style="position:absolute;left:7936;top:4678;width:120;height:0;flip:x" o:connectortype="straight"/>
              </v:group>
              <v:group id="_x0000_s1232" style="position:absolute;left:7936;top:5944;width:120;height:534" coordorigin="7936,4144" coordsize="120,534">
                <v:shape id="_x0000_s1233" type="#_x0000_t32" style="position:absolute;left:7948;top:4144;width:108;height:0;flip:x" o:connectortype="straight"/>
                <v:shape id="_x0000_s1234" type="#_x0000_t32" style="position:absolute;left:7936;top:4218;width:120;height:0;flip:x" o:connectortype="straight"/>
                <v:shape id="_x0000_s1235" type="#_x0000_t32" style="position:absolute;left:7948;top:4297;width:108;height:0;flip:x" o:connectortype="straight"/>
                <v:shape id="_x0000_s1236" type="#_x0000_t32" style="position:absolute;left:7936;top:4371;width:120;height:0;flip:x" o:connectortype="straight"/>
                <v:shape id="_x0000_s1237" type="#_x0000_t32" style="position:absolute;left:7948;top:4451;width:108;height:0;flip:x" o:connectortype="straight"/>
                <v:shape id="_x0000_s1238" type="#_x0000_t32" style="position:absolute;left:7936;top:4525;width:120;height:0;flip:x" o:connectortype="straight"/>
                <v:shape id="_x0000_s1239" type="#_x0000_t32" style="position:absolute;left:7948;top:4604;width:108;height:0;flip:x" o:connectortype="straight"/>
                <v:shape id="_x0000_s1240" type="#_x0000_t32" style="position:absolute;left:7936;top:4678;width:120;height:0;flip:x" o:connectortype="straight"/>
              </v:group>
              <v:group id="_x0000_s1241" style="position:absolute;left:7936;top:6544;width:120;height:534" coordorigin="7936,4144" coordsize="120,534">
                <v:shape id="_x0000_s1242" type="#_x0000_t32" style="position:absolute;left:7948;top:4144;width:108;height:0;flip:x" o:connectortype="straight"/>
                <v:shape id="_x0000_s1243" type="#_x0000_t32" style="position:absolute;left:7936;top:4218;width:120;height:0;flip:x" o:connectortype="straight"/>
                <v:shape id="_x0000_s1244" type="#_x0000_t32" style="position:absolute;left:7948;top:4297;width:108;height:0;flip:x" o:connectortype="straight"/>
                <v:shape id="_x0000_s1245" type="#_x0000_t32" style="position:absolute;left:7936;top:4371;width:120;height:0;flip:x" o:connectortype="straight"/>
                <v:shape id="_x0000_s1246" type="#_x0000_t32" style="position:absolute;left:7948;top:4451;width:108;height:0;flip:x" o:connectortype="straight"/>
                <v:shape id="_x0000_s1247" type="#_x0000_t32" style="position:absolute;left:7936;top:4525;width:120;height:0;flip:x" o:connectortype="straight"/>
                <v:shape id="_x0000_s1248" type="#_x0000_t32" style="position:absolute;left:7948;top:4604;width:108;height:0;flip:x" o:connectortype="straight"/>
                <v:shape id="_x0000_s1249" type="#_x0000_t32" style="position:absolute;left:7936;top:4678;width:120;height:0;flip:x" o:connectortype="straight"/>
              </v:group>
              <v:group id="_x0000_s1250" style="position:absolute;left:7936;top:7144;width:120;height:534" coordorigin="7936,4144" coordsize="120,534">
                <v:shape id="_x0000_s1251" type="#_x0000_t32" style="position:absolute;left:7948;top:4144;width:108;height:0;flip:x" o:connectortype="straight"/>
                <v:shape id="_x0000_s1252" type="#_x0000_t32" style="position:absolute;left:7936;top:4218;width:120;height:0;flip:x" o:connectortype="straight"/>
                <v:shape id="_x0000_s1253" type="#_x0000_t32" style="position:absolute;left:7948;top:4297;width:108;height:0;flip:x" o:connectortype="straight"/>
                <v:shape id="_x0000_s1254" type="#_x0000_t32" style="position:absolute;left:7936;top:4371;width:120;height:0;flip:x" o:connectortype="straight"/>
                <v:shape id="_x0000_s1255" type="#_x0000_t32" style="position:absolute;left:7948;top:4451;width:108;height:0;flip:x" o:connectortype="straight"/>
                <v:shape id="_x0000_s1256" type="#_x0000_t32" style="position:absolute;left:7936;top:4525;width:120;height:0;flip:x" o:connectortype="straight"/>
                <v:shape id="_x0000_s1257" type="#_x0000_t32" style="position:absolute;left:7948;top:4604;width:108;height:0;flip:x" o:connectortype="straight"/>
                <v:shape id="_x0000_s1258" type="#_x0000_t32" style="position:absolute;left:7936;top:4678;width:120;height:0;flip:x" o:connectortype="straight"/>
              </v:group>
            </v:group>
            <v:group id="_x0000_s1266" style="position:absolute;left:3060;top:5516;width:540;height:1004" coordorigin="2565,12434" coordsize="540,100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62" type="#_x0000_t5" style="position:absolute;left:2821;top:12698;width:284;height:740"/>
              <v:shape id="_x0000_s1263" type="#_x0000_t32" style="position:absolute;left:2565;top:13145;width:256;height:293;flip:x y" o:connectortype="straight"/>
              <v:shape id="_x0000_s1264" type="#_x0000_t32" style="position:absolute;left:2715;top:12434;width:256;height:293;flip:x y" o:connectortype="straight"/>
              <v:shape id="_x0000_s1265" type="#_x0000_t32" style="position:absolute;left:2565;top:12545;width:90;height:600;flip:y" o:connectortype="straight"/>
            </v:group>
            <v:group id="_x0000_s1267" style="position:absolute;left:7816;top:5534;width:540;height:1004" coordorigin="2565,12434" coordsize="540,1004">
              <v:shape id="_x0000_s1268" type="#_x0000_t5" style="position:absolute;left:2821;top:12698;width:284;height:740"/>
              <v:shape id="_x0000_s1269" type="#_x0000_t32" style="position:absolute;left:2565;top:13145;width:256;height:293;flip:x y" o:connectortype="straight"/>
              <v:shape id="_x0000_s1270" type="#_x0000_t32" style="position:absolute;left:2715;top:12434;width:256;height:293;flip:x y" o:connectortype="straight"/>
              <v:shape id="_x0000_s1271" type="#_x0000_t32" style="position:absolute;left:2565;top:12545;width:90;height:600;flip:y" o:connectortype="straight"/>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272" type="#_x0000_t16" style="position:absolute;left:2085;top:5424;width:7485;height:373;flip:x" adj="15230"/>
            <v:shape id="_x0000_s1273" type="#_x0000_t32" style="position:absolute;left:5655;top:5340;width:330;height:317" o:connectortype="straight"/>
            <v:shape id="_x0000_s1274" type="#_x0000_t32" style="position:absolute;left:5848;top:5797;width:0;height:430" o:connectortype="straight" strokeweight="1.5pt"/>
            <v:rect id="_x0000_s1275" style="position:absolute;left:5520;top:6245;width:645;height:415"/>
            <v:shape id="_x0000_s1276" type="#_x0000_t202" style="position:absolute;left:5580;top:6277;width:1335;height:446" filled="f" stroked="f">
              <v:textbox>
                <w:txbxContent>
                  <w:p w:rsidR="00BA1EB3" w:rsidRDefault="00BA1EB3">
                    <w:r>
                      <w:t>M = 500g</w:t>
                    </w:r>
                  </w:p>
                </w:txbxContent>
              </v:textbox>
            </v:shape>
            <v:shape id="_x0000_s1280" type="#_x0000_t32" style="position:absolute;left:3451;top:5504;width:0;height:122" o:connectortype="straight"/>
            <v:shape id="_x0000_s1281" type="#_x0000_t32" style="position:absolute;left:5896;top:5474;width:0;height:122" o:connectortype="straight"/>
            <v:shape id="_x0000_s1282" type="#_x0000_t32" style="position:absolute;left:8191;top:5504;width:0;height:122" o:connectortype="straight"/>
            <v:shape id="_x0000_s1283" type="#_x0000_t202" style="position:absolute;left:4050;top:5364;width:1290;height:403" filled="f" stroked="f">
              <v:textbox>
                <w:txbxContent>
                  <w:p w:rsidR="00BA1EB3" w:rsidRDefault="00BA1EB3">
                    <w:r>
                      <w:t>4</w:t>
                    </w:r>
                    <w:r w:rsidR="00292DE7">
                      <w:t>5</w:t>
                    </w:r>
                    <w:r>
                      <w:t>.0cm</w:t>
                    </w:r>
                  </w:p>
                </w:txbxContent>
              </v:textbox>
            </v:shape>
            <v:shape id="_x0000_s1284" type="#_x0000_t202" style="position:absolute;left:6495;top:5355;width:1155;height:381" filled="f" stroked="f">
              <v:textbox>
                <w:txbxContent>
                  <w:p w:rsidR="00BA1EB3" w:rsidRDefault="00BA1EB3">
                    <w:r>
                      <w:t>4</w:t>
                    </w:r>
                    <w:r w:rsidR="00292DE7">
                      <w:t>5</w:t>
                    </w:r>
                    <w:r>
                      <w:t>.0cm</w:t>
                    </w:r>
                  </w:p>
                </w:txbxContent>
              </v:textbox>
            </v:shape>
            <v:shape id="_x0000_s1285" type="#_x0000_t32" style="position:absolute;left:3451;top:5596;width:689;height:0;flip:x" o:connectortype="straight">
              <v:stroke endarrow="block"/>
            </v:shape>
            <v:shape id="_x0000_s1286" type="#_x0000_t32" style="position:absolute;left:4995;top:5596;width:916;height:0" o:connectortype="straight">
              <v:stroke endarrow="block"/>
            </v:shape>
            <v:shape id="_x0000_s1287" type="#_x0000_t32" style="position:absolute;left:5911;top:5596;width:614;height:0;flip:x" o:connectortype="straight">
              <v:stroke endarrow="block"/>
            </v:shape>
            <v:shape id="_x0000_s1288" type="#_x0000_t32" style="position:absolute;left:7440;top:5597;width:782;height:0" o:connectortype="straight">
              <v:stroke endarrow="block"/>
            </v:shape>
            <v:shape id="_x0000_s1289" type="#_x0000_t202" style="position:absolute;left:8477;top:5909;width:1513;height:494" filled="f" stroked="f">
              <v:textbox>
                <w:txbxContent>
                  <w:p w:rsidR="00BA1EB3" w:rsidRDefault="00BA1EB3">
                    <w:r>
                      <w:t>Knife edge</w:t>
                    </w:r>
                  </w:p>
                </w:txbxContent>
              </v:textbox>
            </v:shape>
            <v:shape id="_x0000_s1290" type="#_x0000_t32" style="position:absolute;left:8222;top:6157;width:255;height:0;flip:x" o:connectortype="straight"/>
            <v:shape id="_x0000_s1291" type="#_x0000_t202" style="position:absolute;left:5803;top:5212;width:482;height:427" filled="f" stroked="f">
              <v:textbox>
                <w:txbxContent>
                  <w:p w:rsidR="00BA1EB3" w:rsidRDefault="00BA1EB3">
                    <w:r>
                      <w:t>C</w:t>
                    </w:r>
                  </w:p>
                </w:txbxContent>
              </v:textbox>
            </v:shape>
            <v:shape id="_x0000_s1292" type="#_x0000_t202" style="position:absolute;left:6210;top:4290;width:2026;height:460" filled="f" stroked="f">
              <v:textbox>
                <w:txbxContent>
                  <w:p w:rsidR="00BA1EB3" w:rsidRDefault="00BA1EB3">
                    <w:r>
                      <w:t>Half-metre rule</w:t>
                    </w:r>
                  </w:p>
                </w:txbxContent>
              </v:textbox>
            </v:shape>
            <v:shape id="_x0000_s1293" type="#_x0000_t32" style="position:absolute;left:5848;top:4551;width:437;height:79;flip:x" o:connectortype="straight"/>
            <v:shape id="_x0000_s1295" type="#_x0000_t202" style="position:absolute;left:3512;top:7630;width:1215;height:534" filled="f" stroked="f">
              <v:textbox>
                <w:txbxContent>
                  <w:p w:rsidR="00BA1EB3" w:rsidRPr="005F7262" w:rsidRDefault="00BA1EB3">
                    <w:pPr>
                      <w:rPr>
                        <w:b/>
                      </w:rPr>
                    </w:pPr>
                    <w:r>
                      <w:rPr>
                        <w:b/>
                      </w:rPr>
                      <w:t>Fig. 2</w:t>
                    </w:r>
                  </w:p>
                </w:txbxContent>
              </v:textbox>
            </v:shape>
            <v:shape id="_x0000_s1362" type="#_x0000_t202" style="position:absolute;left:4410;top:4709;width:1110;height:460" filled="f" stroked="f">
              <v:textbox>
                <w:txbxContent>
                  <w:p w:rsidR="009F18C4" w:rsidRDefault="009F18C4">
                    <w:r>
                      <w:t xml:space="preserve">Pointer </w:t>
                    </w:r>
                  </w:p>
                </w:txbxContent>
              </v:textbox>
            </v:shape>
            <v:shape id="_x0000_s1363" type="#_x0000_t19" style="position:absolute;left:5077;top:4989;width:623;height:366" coordsize="21600,24338" adj="-4716456,663822,,20539" path="wr-21600,-1061,21600,42139,6686,,21263,24338nfewr-21600,-1061,21600,42139,6686,,21263,24338l,20539nsxe">
              <v:path o:connectlocs="6686,0;21263,24338;0,20539"/>
            </v:shape>
            <v:group id="_x0000_s1392" style="position:absolute;left:7554;top:6172;width:1022;height:1295" coordorigin="7554,12053" coordsize="1022,1295">
              <v:shape id="_x0000_s1383" type="#_x0000_t32" style="position:absolute;left:7569;top:12053;width:360;height:447" o:connectortype="straight"/>
              <v:shape id="_x0000_s1384" type="#_x0000_t32" style="position:absolute;left:8304;top:12133;width:272;height:367" o:connectortype="straight"/>
              <v:shape id="_x0000_s1385" type="#_x0000_t32" style="position:absolute;left:7929;top:12500;width:647;height:0" o:connectortype="straight"/>
              <v:shape id="_x0000_s1386" type="#_x0000_t32" style="position:absolute;left:7570;top:12053;width:239;height:2;flip:x" o:connectortype="straight"/>
              <v:shape id="_x0000_s1387" type="#_x0000_t32" style="position:absolute;left:8574;top:12500;width:0;height:833" o:connectortype="straight"/>
              <v:shape id="_x0000_s1388" type="#_x0000_t32" style="position:absolute;left:7914;top:12500;width:0;height:833" o:connectortype="straight"/>
              <v:shape id="_x0000_s1389" type="#_x0000_t32" style="position:absolute;left:7554;top:12058;width:0;height:833" o:connectortype="straight"/>
              <v:shape id="_x0000_s1390" type="#_x0000_t32" style="position:absolute;left:7554;top:12901;width:360;height:447" o:connectortype="straight"/>
              <v:shape id="_x0000_s1391" type="#_x0000_t32" style="position:absolute;left:7929;top:13340;width:647;height:0" o:connectortype="straight"/>
            </v:group>
            <v:group id="_x0000_s1394" style="position:absolute;left:2805;top:6137;width:1022;height:1287" coordorigin="2805,6137" coordsize="1022,1287">
              <v:shape id="_x0000_s1372" type="#_x0000_t32" style="position:absolute;left:2820;top:6137;width:360;height:447" o:connectortype="straight"/>
              <v:shape id="_x0000_s1373" type="#_x0000_t32" style="position:absolute;left:3555;top:6217;width:272;height:367" o:connectortype="straight"/>
              <v:shape id="_x0000_s1374" type="#_x0000_t32" style="position:absolute;left:3180;top:6584;width:647;height:0" o:connectortype="straight"/>
              <v:shape id="_x0000_s1375" type="#_x0000_t32" style="position:absolute;left:2821;top:6137;width:239;height:2;flip:x" o:connectortype="straight"/>
              <v:shape id="_x0000_s1376" type="#_x0000_t32" style="position:absolute;left:3825;top:6584;width:0;height:833" o:connectortype="straight"/>
              <v:shape id="_x0000_s1377" type="#_x0000_t32" style="position:absolute;left:3165;top:6584;width:0;height:833" o:connectortype="straight"/>
              <v:shape id="_x0000_s1378" type="#_x0000_t32" style="position:absolute;left:2805;top:6142;width:0;height:833" o:connectortype="straight"/>
              <v:shape id="_x0000_s1379" type="#_x0000_t32" style="position:absolute;left:2805;top:6970;width:360;height:447" o:connectortype="straight"/>
              <v:shape id="_x0000_s1380" type="#_x0000_t32" style="position:absolute;left:3180;top:7424;width:647;height:0" o:connectortype="straight"/>
            </v:group>
          </v:group>
        </w:pict>
      </w:r>
    </w:p>
    <w:p w:rsidR="00E77AFD" w:rsidRDefault="00E77AFD" w:rsidP="00E77AFD"/>
    <w:p w:rsidR="00E77AFD" w:rsidRDefault="00E77AFD" w:rsidP="00E77AFD"/>
    <w:p w:rsidR="00E77AFD" w:rsidRDefault="00E77AFD" w:rsidP="00E77AFD"/>
    <w:p w:rsidR="00E77AFD" w:rsidRDefault="00E77AFD" w:rsidP="00E77AFD"/>
    <w:p w:rsidR="00E77AFD" w:rsidRDefault="00E77AFD" w:rsidP="00E77AFD"/>
    <w:p w:rsidR="00E77AFD" w:rsidRDefault="00E77AFD" w:rsidP="00E77AFD"/>
    <w:p w:rsidR="00E77AFD" w:rsidRDefault="00E77AFD" w:rsidP="00E77AFD"/>
    <w:p w:rsidR="005F7262" w:rsidRDefault="005F7262" w:rsidP="00E77AFD"/>
    <w:p w:rsidR="005F7262" w:rsidRDefault="005F7262" w:rsidP="00E77AFD"/>
    <w:p w:rsidR="005F7262" w:rsidRDefault="005F7262" w:rsidP="00E77AFD"/>
    <w:p w:rsidR="005F7262" w:rsidRDefault="005F7262" w:rsidP="00E77AFD"/>
    <w:p w:rsidR="00584469" w:rsidRDefault="00584469" w:rsidP="00E77AFD"/>
    <w:p w:rsidR="005F7262" w:rsidRDefault="005F7262" w:rsidP="00E77AFD"/>
    <w:p w:rsidR="006049A7" w:rsidRDefault="006049A7" w:rsidP="00E77AFD"/>
    <w:p w:rsidR="005F7262" w:rsidRDefault="005F7262" w:rsidP="00E77AFD"/>
    <w:p w:rsidR="005F7262" w:rsidRDefault="00130964" w:rsidP="007618A4">
      <w:pPr>
        <w:pStyle w:val="ListParagraph"/>
        <w:numPr>
          <w:ilvl w:val="0"/>
          <w:numId w:val="2"/>
        </w:numPr>
        <w:spacing w:line="276" w:lineRule="auto"/>
      </w:pPr>
      <w:r>
        <w:t xml:space="preserve">Locate </w:t>
      </w:r>
      <w:r w:rsidR="005F7262">
        <w:t>the centre of gravity, C, of the metre rule.</w:t>
      </w:r>
    </w:p>
    <w:p w:rsidR="005F7262" w:rsidRPr="00584469" w:rsidRDefault="005F7262" w:rsidP="007618A4">
      <w:pPr>
        <w:pStyle w:val="ListParagraph"/>
        <w:numPr>
          <w:ilvl w:val="0"/>
          <w:numId w:val="2"/>
        </w:numPr>
        <w:spacing w:line="276" w:lineRule="auto"/>
      </w:pPr>
      <w:r w:rsidRPr="00584469">
        <w:t>Attach a pointe</w:t>
      </w:r>
      <w:r w:rsidR="00AE297C" w:rsidRPr="00584469">
        <w:t xml:space="preserve">r to the metre rule at C using </w:t>
      </w:r>
      <w:r w:rsidRPr="00584469">
        <w:t xml:space="preserve">piece of </w:t>
      </w:r>
      <w:r w:rsidR="0063090F" w:rsidRPr="00584469">
        <w:t>cello tape</w:t>
      </w:r>
      <w:r w:rsidRPr="00584469">
        <w:t>.</w:t>
      </w:r>
    </w:p>
    <w:p w:rsidR="005F7262" w:rsidRDefault="005F7262" w:rsidP="007618A4">
      <w:pPr>
        <w:pStyle w:val="ListParagraph"/>
        <w:numPr>
          <w:ilvl w:val="0"/>
          <w:numId w:val="2"/>
        </w:numPr>
        <w:spacing w:line="276" w:lineRule="auto"/>
      </w:pPr>
      <w:r>
        <w:t>Support the metre rule with its scale facing up on two knife edges, such that the distance of each knife edge from C is 0.4</w:t>
      </w:r>
      <w:r w:rsidR="00292DE7">
        <w:t>5</w:t>
      </w:r>
      <w:r>
        <w:t>0 m as shown in Figure 2.</w:t>
      </w:r>
    </w:p>
    <w:p w:rsidR="005F7262" w:rsidRDefault="005F7262" w:rsidP="007618A4">
      <w:pPr>
        <w:pStyle w:val="ListParagraph"/>
        <w:numPr>
          <w:ilvl w:val="0"/>
          <w:numId w:val="2"/>
        </w:numPr>
        <w:spacing w:line="276" w:lineRule="auto"/>
      </w:pPr>
      <w:r>
        <w:t>Read and record the position, P</w:t>
      </w:r>
      <w:r>
        <w:rPr>
          <w:vertAlign w:val="subscript"/>
        </w:rPr>
        <w:t>o</w:t>
      </w:r>
      <w:r>
        <w:t>, of the pointer.</w:t>
      </w:r>
    </w:p>
    <w:p w:rsidR="005F7262" w:rsidRDefault="005F7262" w:rsidP="007618A4">
      <w:pPr>
        <w:pStyle w:val="ListParagraph"/>
        <w:numPr>
          <w:ilvl w:val="0"/>
          <w:numId w:val="2"/>
        </w:numPr>
        <w:spacing w:line="276" w:lineRule="auto"/>
      </w:pPr>
      <w:r>
        <w:t>Suspend a mass M = 0.</w:t>
      </w:r>
      <w:r w:rsidR="00292DE7">
        <w:t>1</w:t>
      </w:r>
      <w:r>
        <w:t>00 kg at C and record the new position, P</w:t>
      </w:r>
      <w:r>
        <w:rPr>
          <w:vertAlign w:val="subscript"/>
        </w:rPr>
        <w:t>1</w:t>
      </w:r>
      <w:r>
        <w:t>, of the pointer</w:t>
      </w:r>
      <w:r w:rsidR="009022EA">
        <w:t>.</w:t>
      </w:r>
    </w:p>
    <w:p w:rsidR="009022EA" w:rsidRDefault="009022EA" w:rsidP="007618A4">
      <w:pPr>
        <w:pStyle w:val="ListParagraph"/>
        <w:numPr>
          <w:ilvl w:val="0"/>
          <w:numId w:val="2"/>
        </w:numPr>
        <w:spacing w:line="276" w:lineRule="auto"/>
      </w:pPr>
      <w:r>
        <w:t>Determine the depression, y, in metres.</w:t>
      </w:r>
    </w:p>
    <w:p w:rsidR="00497AB0" w:rsidRDefault="00497AB0" w:rsidP="00497AB0">
      <w:pPr>
        <w:numPr>
          <w:ilvl w:val="0"/>
          <w:numId w:val="2"/>
        </w:numPr>
      </w:pPr>
      <w:r>
        <w:t>Repeat procedures (e) and (f) for values of M = 0.200, 0.300, 0.400, 0.500 and 0.600 kg.</w:t>
      </w:r>
    </w:p>
    <w:p w:rsidR="00497AB0" w:rsidRDefault="00497AB0" w:rsidP="00497AB0">
      <w:pPr>
        <w:numPr>
          <w:ilvl w:val="0"/>
          <w:numId w:val="2"/>
        </w:numPr>
        <w:spacing w:line="276" w:lineRule="auto"/>
      </w:pPr>
      <w:r>
        <w:t>Remove the masses from the metre rule.</w:t>
      </w:r>
    </w:p>
    <w:p w:rsidR="00497AB0" w:rsidRDefault="00497AB0" w:rsidP="00497AB0">
      <w:pPr>
        <w:numPr>
          <w:ilvl w:val="0"/>
          <w:numId w:val="2"/>
        </w:numPr>
        <w:spacing w:line="276" w:lineRule="auto"/>
      </w:pPr>
      <w:r>
        <w:t>Plot a graph of y against M.</w:t>
      </w:r>
    </w:p>
    <w:p w:rsidR="00497AB0" w:rsidRDefault="00497AB0" w:rsidP="00497AB0">
      <w:pPr>
        <w:numPr>
          <w:ilvl w:val="0"/>
          <w:numId w:val="2"/>
        </w:numPr>
        <w:spacing w:line="276" w:lineRule="auto"/>
      </w:pPr>
      <w:r>
        <w:t>Find the slope, s, of the graph.</w:t>
      </w:r>
    </w:p>
    <w:p w:rsidR="009022EA" w:rsidRDefault="009022EA" w:rsidP="005F7262">
      <w:pPr>
        <w:pStyle w:val="ListParagraph"/>
        <w:numPr>
          <w:ilvl w:val="0"/>
          <w:numId w:val="2"/>
        </w:numPr>
      </w:pPr>
      <w:r>
        <w:t xml:space="preserve">Calculate E given that    </w:t>
      </w:r>
      <w:r w:rsidR="00497AB0">
        <w:rPr>
          <w:b/>
        </w:rPr>
        <w:t>E</w:t>
      </w:r>
      <w:r w:rsidRPr="009022EA">
        <w:rPr>
          <w:b/>
        </w:rPr>
        <w:t xml:space="preserve">  =</w:t>
      </w:r>
      <w:r>
        <w:t xml:space="preserve">  </w:t>
      </w:r>
      <w:r w:rsidR="00033E1F" w:rsidRPr="009022EA">
        <w:rPr>
          <w:position w:val="-24"/>
        </w:rPr>
        <w:object w:dxaOrig="700" w:dyaOrig="660">
          <v:shape id="_x0000_i1026" type="#_x0000_t75" style="width:35.25pt;height:33pt" o:ole="">
            <v:imagedata r:id="rId11" o:title=""/>
          </v:shape>
          <o:OLEObject Type="Embed" ProgID="Equation.3" ShapeID="_x0000_i1026" DrawAspect="Content" ObjectID="_1549128490" r:id="rId12"/>
        </w:object>
      </w:r>
      <w:r>
        <w:t xml:space="preserve">, where </w:t>
      </w:r>
      <w:r>
        <w:rPr>
          <w:i/>
        </w:rPr>
        <w:t>l</w:t>
      </w:r>
      <w:r w:rsidR="00497AB0">
        <w:t xml:space="preserve"> </w:t>
      </w:r>
      <w:r w:rsidR="00BF421F">
        <w:t>is the distance between the two knife edges</w:t>
      </w:r>
      <w:r>
        <w:t xml:space="preserve"> and g = 9.81 m s</w:t>
      </w:r>
      <w:r>
        <w:rPr>
          <w:vertAlign w:val="superscript"/>
        </w:rPr>
        <w:t>-2</w:t>
      </w:r>
      <w:r>
        <w:t>.</w:t>
      </w:r>
    </w:p>
    <w:p w:rsidR="000E058E" w:rsidRDefault="000E058E" w:rsidP="000E058E"/>
    <w:p w:rsidR="00251D67" w:rsidRDefault="00CD5F43" w:rsidP="000E058E">
      <w:r>
        <w:rPr>
          <w:b/>
        </w:rPr>
        <w:t xml:space="preserve">QUESTION 2 </w:t>
      </w:r>
    </w:p>
    <w:p w:rsidR="00D70007" w:rsidRDefault="00D70007" w:rsidP="000E058E"/>
    <w:p w:rsidR="00CD5F43" w:rsidRDefault="005C2339" w:rsidP="000E058E">
      <w:r>
        <w:t>I</w:t>
      </w:r>
      <w:r w:rsidR="00D70007">
        <w:t>n this experiment, you will determine the refractive index</w:t>
      </w:r>
      <w:r w:rsidR="007618A4">
        <w:t>, n,</w:t>
      </w:r>
      <w:r w:rsidR="00D70007">
        <w:t xml:space="preserve"> of the material</w:t>
      </w:r>
      <w:r>
        <w:t xml:space="preserve"> of the prism provided.</w:t>
      </w:r>
    </w:p>
    <w:p w:rsidR="005C2339" w:rsidRDefault="005C2339" w:rsidP="000E058E"/>
    <w:p w:rsidR="005C2339" w:rsidRDefault="005C2339" w:rsidP="0089234D">
      <w:pPr>
        <w:pStyle w:val="ListParagraph"/>
        <w:numPr>
          <w:ilvl w:val="0"/>
          <w:numId w:val="3"/>
        </w:numPr>
        <w:spacing w:line="276" w:lineRule="auto"/>
      </w:pPr>
      <w:r>
        <w:t>Fix a white sheet of paper on the soft board.</w:t>
      </w:r>
    </w:p>
    <w:p w:rsidR="005C2339" w:rsidRDefault="005C2339" w:rsidP="0089234D">
      <w:pPr>
        <w:pStyle w:val="ListParagraph"/>
        <w:numPr>
          <w:ilvl w:val="0"/>
          <w:numId w:val="3"/>
        </w:numPr>
        <w:spacing w:line="276" w:lineRule="auto"/>
      </w:pPr>
      <w:r>
        <w:t xml:space="preserve">Place the prism on the sheet of paper and trace its </w:t>
      </w:r>
      <w:r w:rsidR="001E09EE">
        <w:t xml:space="preserve">triangular </w:t>
      </w:r>
      <w:r>
        <w:t>outline, UVW.</w:t>
      </w:r>
    </w:p>
    <w:p w:rsidR="005C2339" w:rsidRDefault="005F1EB8" w:rsidP="0089234D">
      <w:pPr>
        <w:pStyle w:val="ListParagraph"/>
        <w:numPr>
          <w:ilvl w:val="0"/>
          <w:numId w:val="3"/>
        </w:numPr>
        <w:spacing w:line="276" w:lineRule="auto"/>
      </w:pPr>
      <w:r>
        <w:rPr>
          <w:noProof/>
        </w:rPr>
        <w:lastRenderedPageBreak/>
        <w:pict>
          <v:group id="_x0000_s1355" style="position:absolute;left:0;text-align:left;margin-left:24.75pt;margin-top:12.75pt;width:406.5pt;height:171.75pt;z-index:252058624" coordorigin="1935,6360" coordsize="8130,3435">
            <v:shape id="_x0000_s1320" type="#_x0000_t5" style="position:absolute;left:4545;top:7080;width:2745;height:2250;flip:y"/>
            <v:shape id="_x0000_s1321" type="#_x0000_t32" style="position:absolute;left:2310;top:7080;width:2685;height:735" o:connectortype="straight"/>
            <v:shape id="_x0000_s1322" type="#_x0000_t32" style="position:absolute;left:4995;top:7830;width:3960;height:1095" o:connectortype="straight">
              <v:stroke dashstyle="dash"/>
            </v:shape>
            <v:shape id="_x0000_s1323" type="#_x0000_t32" style="position:absolute;left:4995;top:7725;width:1890;height:105;flip:y" o:connectortype="straight"/>
            <v:shape id="_x0000_s1324" type="#_x0000_t32" style="position:absolute;left:6885;top:6675;width:2805;height:1050;flip:y" o:connectortype="straigh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25" type="#_x0000_t120" style="position:absolute;left:2865;top:7200;width:90;height:75" fillcolor="black [3213]"/>
            <v:shape id="_x0000_s1326" type="#_x0000_t120" style="position:absolute;left:4155;top:7560;width:90;height:75" fillcolor="black [3213]"/>
            <v:shape id="_x0000_s1327" type="#_x0000_t120" style="position:absolute;left:7485;top:7440;width:90;height:75" fillcolor="black [3213]"/>
            <v:shape id="_x0000_s1328" type="#_x0000_t120" style="position:absolute;left:8940;top:6900;width:90;height:75" fillcolor="black [3213]"/>
            <v:shape id="_x0000_s1329" type="#_x0000_t32" style="position:absolute;left:5640;top:7740;width:1230;height:465;flip:y" o:connectortype="straight">
              <v:stroke dashstyle="dash"/>
            </v:shape>
            <v:shape id="_x0000_s1333" type="#_x0000_t202" style="position:absolute;left:1935;top:6810;width:525;height:450" filled="f" stroked="f">
              <v:textbox>
                <w:txbxContent>
                  <w:p w:rsidR="00BA1EB3" w:rsidRDefault="00BA1EB3">
                    <w:r>
                      <w:t>A</w:t>
                    </w:r>
                  </w:p>
                </w:txbxContent>
              </v:textbox>
            </v:shape>
            <v:shape id="_x0000_s1334" type="#_x0000_t202" style="position:absolute;left:4200;top:6795;width:570;height:450" filled="f" stroked="f">
              <v:textbox>
                <w:txbxContent>
                  <w:p w:rsidR="00BA1EB3" w:rsidRDefault="00BA1EB3">
                    <w:r>
                      <w:t>U</w:t>
                    </w:r>
                  </w:p>
                </w:txbxContent>
              </v:textbox>
            </v:shape>
            <v:shape id="_x0000_s1335" type="#_x0000_t202" style="position:absolute;left:7155;top:6780;width:570;height:450" filled="f" stroked="f">
              <v:textbox>
                <w:txbxContent>
                  <w:p w:rsidR="00BA1EB3" w:rsidRDefault="00BA1EB3">
                    <w:r>
                      <w:t>V</w:t>
                    </w:r>
                  </w:p>
                </w:txbxContent>
              </v:textbox>
            </v:shape>
            <v:shape id="_x0000_s1336" type="#_x0000_t202" style="position:absolute;left:5700;top:9255;width:585;height:540" filled="f" stroked="f">
              <v:textbox>
                <w:txbxContent>
                  <w:p w:rsidR="00BA1EB3" w:rsidRDefault="00BA1EB3">
                    <w:r>
                      <w:t>W</w:t>
                    </w:r>
                  </w:p>
                </w:txbxContent>
              </v:textbox>
            </v:shape>
            <v:shape id="_x0000_s1337" type="#_x0000_t19" style="position:absolute;left:5688;top:8008;width:552;height:145" coordsize="21600,9490" adj="-902639,760914,,5143" path="wr-21600,-16457,21600,26743,20979,,21158,9490nfewr-21600,-16457,21600,26743,20979,,21158,9490l,5143nsxe">
              <v:path o:connectlocs="20979,0;21158,9490;0,5143"/>
            </v:shape>
            <v:shape id="_x0000_s1338" type="#_x0000_t19" style="position:absolute;left:4784;top:7623;width:219;height:191" coordsize="20389,18438" adj="-10532962,-7955529,20389,18438" path="wr-1211,-3162,41989,40038,,11306,9138,nfewr-1211,-3162,41989,40038,,11306,9138,l20389,18438nsxe">
              <v:path o:connectlocs="0,11306;9138,0;20389,18438"/>
            </v:shape>
            <v:shape id="_x0000_s1339" type="#_x0000_t19" style="position:absolute;left:6908;top:7529;width:214;height:166" coordsize="19967,18432" adj="-3838963,-1469563,,18432" path="wr-21600,-3168,21600,40032,11261,,19967,10193nfewr-21600,-3168,21600,40032,11261,,19967,10193l,18432nsxe">
              <v:path o:connectlocs="11261,0;19967,10193;0,18432"/>
            </v:shape>
            <v:shape id="_x0000_s1340" type="#_x0000_t202" style="position:absolute;left:4695;top:7725;width:540;height:480" filled="f" stroked="f">
              <v:textbox>
                <w:txbxContent>
                  <w:p w:rsidR="00BA1EB3" w:rsidRDefault="00BA1EB3">
                    <w:r>
                      <w:t>B</w:t>
                    </w:r>
                  </w:p>
                </w:txbxContent>
              </v:textbox>
            </v:shape>
            <v:shape id="_x0000_s1341" type="#_x0000_t202" style="position:absolute;left:5718;top:8008;width:552;height:527" filled="f" stroked="f">
              <v:textbox>
                <w:txbxContent>
                  <w:p w:rsidR="00BA1EB3" w:rsidRDefault="00BA1EB3">
                    <w:r>
                      <w:t>E</w:t>
                    </w:r>
                  </w:p>
                </w:txbxContent>
              </v:textbox>
            </v:shape>
            <v:shape id="_x0000_s1342" type="#_x0000_t202" style="position:absolute;left:6750;top:7635;width:540;height:448" filled="f" stroked="f">
              <v:textbox>
                <w:txbxContent>
                  <w:p w:rsidR="00BA1EB3" w:rsidRDefault="00BA1EB3">
                    <w:r>
                      <w:t>D</w:t>
                    </w:r>
                  </w:p>
                </w:txbxContent>
              </v:textbox>
            </v:shape>
            <v:shape id="_x0000_s1343" type="#_x0000_t202" style="position:absolute;left:9525;top:6360;width:540;height:540" filled="f" stroked="f">
              <v:textbox>
                <w:txbxContent>
                  <w:p w:rsidR="00BA1EB3" w:rsidRDefault="00BA1EB3">
                    <w:r>
                      <w:t>C</w:t>
                    </w:r>
                  </w:p>
                </w:txbxContent>
              </v:textbox>
            </v:shape>
            <v:shape id="_x0000_s1344" type="#_x0000_t202" style="position:absolute;left:2670;top:7200;width:585;height:495" filled="f" stroked="f">
              <v:textbox>
                <w:txbxContent>
                  <w:p w:rsidR="00BA1EB3" w:rsidRPr="00442069" w:rsidRDefault="00BA1EB3">
                    <w:pPr>
                      <w:rPr>
                        <w:vertAlign w:val="subscript"/>
                      </w:rPr>
                    </w:pPr>
                    <w:r>
                      <w:t>P</w:t>
                    </w:r>
                    <w:r>
                      <w:rPr>
                        <w:vertAlign w:val="subscript"/>
                      </w:rPr>
                      <w:t>1</w:t>
                    </w:r>
                  </w:p>
                </w:txbxContent>
              </v:textbox>
            </v:shape>
            <v:shape id="_x0000_s1345" type="#_x0000_t202" style="position:absolute;left:4005;top:7560;width:540;height:510" filled="f" stroked="f">
              <v:textbox>
                <w:txbxContent>
                  <w:p w:rsidR="00BA1EB3" w:rsidRPr="00442069" w:rsidRDefault="00BA1EB3">
                    <w:pPr>
                      <w:rPr>
                        <w:vertAlign w:val="subscript"/>
                      </w:rPr>
                    </w:pPr>
                    <w:r>
                      <w:t>P</w:t>
                    </w:r>
                    <w:r>
                      <w:rPr>
                        <w:vertAlign w:val="subscript"/>
                      </w:rPr>
                      <w:t>2</w:t>
                    </w:r>
                  </w:p>
                </w:txbxContent>
              </v:textbox>
            </v:shape>
            <v:shape id="_x0000_s1346" type="#_x0000_t202" style="position:absolute;left:7380;top:7425;width:570;height:493" filled="f" stroked="f">
              <v:textbox>
                <w:txbxContent>
                  <w:p w:rsidR="00BA1EB3" w:rsidRPr="00442069" w:rsidRDefault="00BA1EB3">
                    <w:pPr>
                      <w:rPr>
                        <w:vertAlign w:val="subscript"/>
                      </w:rPr>
                    </w:pPr>
                    <w:r>
                      <w:t>P</w:t>
                    </w:r>
                    <w:r>
                      <w:rPr>
                        <w:vertAlign w:val="subscript"/>
                      </w:rPr>
                      <w:t>3</w:t>
                    </w:r>
                  </w:p>
                </w:txbxContent>
              </v:textbox>
            </v:shape>
            <v:shape id="_x0000_s1347" type="#_x0000_t202" style="position:absolute;left:8790;top:6900;width:585;height:540" filled="f" stroked="f">
              <v:textbox>
                <w:txbxContent>
                  <w:p w:rsidR="00BA1EB3" w:rsidRPr="00442069" w:rsidRDefault="00BA1EB3">
                    <w:pPr>
                      <w:rPr>
                        <w:vertAlign w:val="subscript"/>
                      </w:rPr>
                    </w:pPr>
                    <w:r>
                      <w:t>P</w:t>
                    </w:r>
                    <w:r>
                      <w:rPr>
                        <w:vertAlign w:val="subscript"/>
                      </w:rPr>
                      <w:t>4</w:t>
                    </w:r>
                  </w:p>
                </w:txbxContent>
              </v:textbox>
            </v:shape>
            <v:shape id="_x0000_s1348" type="#_x0000_t202" style="position:absolute;left:4485;top:7365;width:480;height:480" filled="f" stroked="f">
              <v:textbox>
                <w:txbxContent>
                  <w:p w:rsidR="00BA1EB3" w:rsidRDefault="00BA1EB3">
                    <w:r>
                      <w:sym w:font="Symbol" w:char="F061"/>
                    </w:r>
                  </w:p>
                </w:txbxContent>
              </v:textbox>
            </v:shape>
            <v:shape id="_x0000_s1349" type="#_x0000_t202" style="position:absolute;left:6165;top:7814;width:510;height:526" filled="f" stroked="f">
              <v:textbox>
                <w:txbxContent>
                  <w:p w:rsidR="00BA1EB3" w:rsidRDefault="00BA1EB3">
                    <w:r>
                      <w:sym w:font="Symbol" w:char="F066"/>
                    </w:r>
                  </w:p>
                </w:txbxContent>
              </v:textbox>
            </v:shape>
            <v:shape id="_x0000_s1350" type="#_x0000_t202" style="position:absolute;left:6987;top:7260;width:453;height:495" filled="f" stroked="f">
              <v:textbox>
                <w:txbxContent>
                  <w:p w:rsidR="00BA1EB3" w:rsidRDefault="00BA1EB3">
                    <w:r>
                      <w:sym w:font="Symbol" w:char="F071"/>
                    </w:r>
                  </w:p>
                </w:txbxContent>
              </v:textbox>
            </v:shape>
            <v:shape id="_x0000_s1352" type="#_x0000_t202" style="position:absolute;left:3045;top:9090;width:1035;height:540" filled="f" stroked="f">
              <v:textbox>
                <w:txbxContent>
                  <w:p w:rsidR="00BA1EB3" w:rsidRPr="005C2339" w:rsidRDefault="00BA1EB3">
                    <w:pPr>
                      <w:rPr>
                        <w:b/>
                      </w:rPr>
                    </w:pPr>
                    <w:r>
                      <w:rPr>
                        <w:b/>
                      </w:rPr>
                      <w:t>Fig. 3</w:t>
                    </w:r>
                  </w:p>
                </w:txbxContent>
              </v:textbox>
            </v:shape>
            <v:shape id="_x0000_s1354" type="#_x0000_t202" style="position:absolute;left:8835;top:8700;width:555;height:495" filled="f" stroked="f">
              <v:textbox>
                <w:txbxContent>
                  <w:p w:rsidR="00BA1EB3" w:rsidRDefault="00BA1EB3">
                    <w:r>
                      <w:t>T</w:t>
                    </w:r>
                  </w:p>
                </w:txbxContent>
              </v:textbox>
            </v:shape>
          </v:group>
        </w:pict>
      </w:r>
      <w:r w:rsidR="005C2339">
        <w:t>Mark a point, B, on UW such that B is about midway between U and W.</w:t>
      </w:r>
    </w:p>
    <w:p w:rsidR="005C2339" w:rsidRDefault="005C2339" w:rsidP="0089234D">
      <w:pPr>
        <w:spacing w:line="276" w:lineRule="auto"/>
      </w:pPr>
    </w:p>
    <w:p w:rsidR="00CD5F43" w:rsidRDefault="00CD5F43" w:rsidP="0089234D">
      <w:pPr>
        <w:spacing w:line="276" w:lineRule="auto"/>
      </w:pPr>
    </w:p>
    <w:p w:rsidR="00CD5F43" w:rsidRDefault="00CD5F43" w:rsidP="0089234D">
      <w:pPr>
        <w:spacing w:line="276" w:lineRule="auto"/>
      </w:pPr>
    </w:p>
    <w:p w:rsidR="00CD5F43" w:rsidRDefault="00CD5F43" w:rsidP="0089234D">
      <w:pPr>
        <w:spacing w:line="276" w:lineRule="auto"/>
      </w:pPr>
    </w:p>
    <w:p w:rsidR="00CD5F43" w:rsidRDefault="00CD5F43" w:rsidP="0089234D">
      <w:pPr>
        <w:spacing w:line="276" w:lineRule="auto"/>
      </w:pPr>
    </w:p>
    <w:p w:rsidR="00CD5F43" w:rsidRDefault="00CD5F43" w:rsidP="0089234D">
      <w:pPr>
        <w:spacing w:line="276" w:lineRule="auto"/>
      </w:pPr>
    </w:p>
    <w:p w:rsidR="00CD5F43" w:rsidRDefault="00CD5F43" w:rsidP="0089234D">
      <w:pPr>
        <w:spacing w:line="276" w:lineRule="auto"/>
      </w:pPr>
    </w:p>
    <w:p w:rsidR="00CD5F43" w:rsidRDefault="00CD5F43" w:rsidP="0089234D">
      <w:pPr>
        <w:spacing w:line="276" w:lineRule="auto"/>
      </w:pPr>
    </w:p>
    <w:p w:rsidR="00CD5F43" w:rsidRDefault="00CD5F43" w:rsidP="0089234D">
      <w:pPr>
        <w:spacing w:line="276" w:lineRule="auto"/>
      </w:pPr>
    </w:p>
    <w:p w:rsidR="006049A7" w:rsidRDefault="006049A7" w:rsidP="0089234D">
      <w:pPr>
        <w:spacing w:line="276" w:lineRule="auto"/>
      </w:pPr>
    </w:p>
    <w:p w:rsidR="00CD5F43" w:rsidRDefault="00CD5F43" w:rsidP="0089234D">
      <w:pPr>
        <w:spacing w:line="276" w:lineRule="auto"/>
      </w:pPr>
    </w:p>
    <w:p w:rsidR="00CD5F43" w:rsidRDefault="00853237" w:rsidP="0089234D">
      <w:pPr>
        <w:pStyle w:val="ListParagraph"/>
        <w:numPr>
          <w:ilvl w:val="0"/>
          <w:numId w:val="3"/>
        </w:numPr>
        <w:spacing w:line="276" w:lineRule="auto"/>
      </w:pPr>
      <w:r>
        <w:t xml:space="preserve">Draw a line ABT making an angle, </w:t>
      </w:r>
      <w:r>
        <w:sym w:font="Symbol" w:char="F061"/>
      </w:r>
      <w:r>
        <w:t xml:space="preserve"> = 60</w:t>
      </w:r>
      <w:r>
        <w:rPr>
          <w:vertAlign w:val="superscript"/>
        </w:rPr>
        <w:t>o</w:t>
      </w:r>
      <w:r>
        <w:t xml:space="preserve"> with UW at B as shown in Figure 3.</w:t>
      </w:r>
    </w:p>
    <w:p w:rsidR="00853237" w:rsidRDefault="00853237" w:rsidP="0089234D">
      <w:pPr>
        <w:pStyle w:val="ListParagraph"/>
        <w:numPr>
          <w:ilvl w:val="0"/>
          <w:numId w:val="3"/>
        </w:numPr>
        <w:spacing w:line="276" w:lineRule="auto"/>
      </w:pPr>
      <w:r>
        <w:t>Place the prism back on its outline.</w:t>
      </w:r>
    </w:p>
    <w:p w:rsidR="00853237" w:rsidRDefault="00853237" w:rsidP="0089234D">
      <w:pPr>
        <w:pStyle w:val="ListParagraph"/>
        <w:numPr>
          <w:ilvl w:val="0"/>
          <w:numId w:val="3"/>
        </w:numPr>
        <w:spacing w:line="276" w:lineRule="auto"/>
      </w:pPr>
      <w:r>
        <w:t>Fix optical pins P</w:t>
      </w:r>
      <w:r>
        <w:rPr>
          <w:vertAlign w:val="subscript"/>
        </w:rPr>
        <w:t>1</w:t>
      </w:r>
      <w:r>
        <w:t xml:space="preserve"> and P</w:t>
      </w:r>
      <w:r>
        <w:rPr>
          <w:vertAlign w:val="subscript"/>
        </w:rPr>
        <w:t>2</w:t>
      </w:r>
      <w:r>
        <w:t xml:space="preserve"> along AB</w:t>
      </w:r>
    </w:p>
    <w:p w:rsidR="00853237" w:rsidRDefault="00853237" w:rsidP="0089234D">
      <w:pPr>
        <w:pStyle w:val="ListParagraph"/>
        <w:numPr>
          <w:ilvl w:val="0"/>
          <w:numId w:val="3"/>
        </w:numPr>
        <w:spacing w:line="276" w:lineRule="auto"/>
      </w:pPr>
      <w:r>
        <w:t>Looking from side VW, fix pins P</w:t>
      </w:r>
      <w:r>
        <w:rPr>
          <w:vertAlign w:val="subscript"/>
        </w:rPr>
        <w:t>3</w:t>
      </w:r>
      <w:r>
        <w:t xml:space="preserve"> and P</w:t>
      </w:r>
      <w:r>
        <w:rPr>
          <w:vertAlign w:val="subscript"/>
        </w:rPr>
        <w:t>4</w:t>
      </w:r>
      <w:r>
        <w:t>, such that they appear in line with the images of pins P</w:t>
      </w:r>
      <w:r>
        <w:rPr>
          <w:vertAlign w:val="subscript"/>
        </w:rPr>
        <w:t>1</w:t>
      </w:r>
      <w:r>
        <w:t xml:space="preserve"> and P</w:t>
      </w:r>
      <w:r>
        <w:rPr>
          <w:vertAlign w:val="subscript"/>
        </w:rPr>
        <w:t>2</w:t>
      </w:r>
      <w:r>
        <w:t>.</w:t>
      </w:r>
    </w:p>
    <w:p w:rsidR="00853237" w:rsidRDefault="00B8712E" w:rsidP="0089234D">
      <w:pPr>
        <w:pStyle w:val="ListParagraph"/>
        <w:numPr>
          <w:ilvl w:val="0"/>
          <w:numId w:val="3"/>
        </w:numPr>
        <w:spacing w:line="276" w:lineRule="auto"/>
      </w:pPr>
      <w:r>
        <w:t>Remove the prism and draw a line CE through points P</w:t>
      </w:r>
      <w:r>
        <w:rPr>
          <w:vertAlign w:val="subscript"/>
        </w:rPr>
        <w:t>3</w:t>
      </w:r>
      <w:r>
        <w:t xml:space="preserve"> and P</w:t>
      </w:r>
      <w:r>
        <w:rPr>
          <w:vertAlign w:val="subscript"/>
        </w:rPr>
        <w:t>4</w:t>
      </w:r>
      <w:r>
        <w:t xml:space="preserve"> to meet line VW at D.</w:t>
      </w:r>
    </w:p>
    <w:p w:rsidR="00B8712E" w:rsidRDefault="00B8712E" w:rsidP="0089234D">
      <w:pPr>
        <w:pStyle w:val="ListParagraph"/>
        <w:numPr>
          <w:ilvl w:val="0"/>
          <w:numId w:val="3"/>
        </w:numPr>
        <w:spacing w:line="276" w:lineRule="auto"/>
      </w:pPr>
      <w:r>
        <w:t xml:space="preserve">Measure and record angles VDC = </w:t>
      </w:r>
      <w:r>
        <w:sym w:font="Symbol" w:char="F071"/>
      </w:r>
      <w:r>
        <w:t xml:space="preserve"> and CET = </w:t>
      </w:r>
      <w:r>
        <w:sym w:font="Symbol" w:char="F066"/>
      </w:r>
      <w:r>
        <w:t>.</w:t>
      </w:r>
    </w:p>
    <w:p w:rsidR="00B8712E" w:rsidRDefault="00B8712E" w:rsidP="0089234D">
      <w:pPr>
        <w:pStyle w:val="ListParagraph"/>
        <w:numPr>
          <w:ilvl w:val="0"/>
          <w:numId w:val="3"/>
        </w:numPr>
        <w:spacing w:line="276" w:lineRule="auto"/>
      </w:pPr>
      <w:r>
        <w:t xml:space="preserve">Find </w:t>
      </w:r>
      <w:r>
        <w:sym w:font="Symbol" w:char="F067"/>
      </w:r>
      <w:r>
        <w:t xml:space="preserve"> = </w:t>
      </w:r>
      <w:r>
        <w:sym w:font="Symbol" w:char="F066"/>
      </w:r>
      <w:r>
        <w:t xml:space="preserve"> + </w:t>
      </w:r>
      <w:r>
        <w:sym w:font="Symbol" w:char="F071"/>
      </w:r>
      <w:r>
        <w:t xml:space="preserve"> - 90.</w:t>
      </w:r>
    </w:p>
    <w:p w:rsidR="00B8712E" w:rsidRDefault="00B8712E" w:rsidP="0089234D">
      <w:pPr>
        <w:pStyle w:val="ListParagraph"/>
        <w:numPr>
          <w:ilvl w:val="0"/>
          <w:numId w:val="3"/>
        </w:numPr>
        <w:spacing w:line="276" w:lineRule="auto"/>
      </w:pPr>
      <w:r>
        <w:t xml:space="preserve">Repeat procedures </w:t>
      </w:r>
      <w:r w:rsidR="00BA1EB3">
        <w:t xml:space="preserve">(d) to (j) for </w:t>
      </w:r>
      <w:r w:rsidR="00BA1EB3">
        <w:sym w:font="Symbol" w:char="F061"/>
      </w:r>
      <w:r w:rsidR="00BA1EB3">
        <w:t xml:space="preserve"> = 55</w:t>
      </w:r>
      <w:r w:rsidR="00BA1EB3">
        <w:rPr>
          <w:vertAlign w:val="superscript"/>
        </w:rPr>
        <w:t>o</w:t>
      </w:r>
      <w:r w:rsidR="00BA1EB3">
        <w:t>, 50</w:t>
      </w:r>
      <w:r w:rsidR="00BA1EB3">
        <w:rPr>
          <w:vertAlign w:val="superscript"/>
        </w:rPr>
        <w:t>o</w:t>
      </w:r>
      <w:r w:rsidR="00BA1EB3">
        <w:t>, 45</w:t>
      </w:r>
      <w:r w:rsidR="00BA1EB3">
        <w:rPr>
          <w:vertAlign w:val="superscript"/>
        </w:rPr>
        <w:t>o</w:t>
      </w:r>
      <w:r w:rsidR="00BA1EB3">
        <w:t>, 40</w:t>
      </w:r>
      <w:r w:rsidR="00BA1EB3">
        <w:rPr>
          <w:vertAlign w:val="superscript"/>
        </w:rPr>
        <w:t>o</w:t>
      </w:r>
      <w:r w:rsidR="00BA1EB3">
        <w:t>, 35</w:t>
      </w:r>
      <w:r w:rsidR="00BA1EB3">
        <w:rPr>
          <w:vertAlign w:val="superscript"/>
        </w:rPr>
        <w:t>o</w:t>
      </w:r>
      <w:r w:rsidR="00BA1EB3">
        <w:t>, 30</w:t>
      </w:r>
      <w:r w:rsidR="00BA1EB3">
        <w:rPr>
          <w:vertAlign w:val="superscript"/>
        </w:rPr>
        <w:t>o</w:t>
      </w:r>
      <w:r w:rsidR="00BA1EB3">
        <w:t xml:space="preserve"> and 25</w:t>
      </w:r>
      <w:r w:rsidR="00BA1EB3">
        <w:rPr>
          <w:vertAlign w:val="superscript"/>
        </w:rPr>
        <w:t>o</w:t>
      </w:r>
      <w:r w:rsidR="00BA1EB3">
        <w:t>.</w:t>
      </w:r>
    </w:p>
    <w:p w:rsidR="00BA1EB3" w:rsidRDefault="00BA1EB3" w:rsidP="0089234D">
      <w:pPr>
        <w:pStyle w:val="ListParagraph"/>
        <w:numPr>
          <w:ilvl w:val="0"/>
          <w:numId w:val="3"/>
        </w:numPr>
        <w:spacing w:line="276" w:lineRule="auto"/>
      </w:pPr>
      <w:r>
        <w:t xml:space="preserve">Tabulate your results including values of </w:t>
      </w:r>
      <w:r>
        <w:sym w:font="Symbol" w:char="F062"/>
      </w:r>
      <w:r>
        <w:t xml:space="preserve"> = 90 - </w:t>
      </w:r>
      <w:r>
        <w:sym w:font="Symbol" w:char="F061"/>
      </w:r>
      <w:r>
        <w:t>.</w:t>
      </w:r>
    </w:p>
    <w:p w:rsidR="00BA1EB3" w:rsidRDefault="00BA1EB3" w:rsidP="0089234D">
      <w:pPr>
        <w:pStyle w:val="ListParagraph"/>
        <w:numPr>
          <w:ilvl w:val="0"/>
          <w:numId w:val="3"/>
        </w:numPr>
        <w:spacing w:line="276" w:lineRule="auto"/>
      </w:pPr>
      <w:r>
        <w:t xml:space="preserve">Plot graphs of </w:t>
      </w:r>
      <w:r>
        <w:sym w:font="Symbol" w:char="F067"/>
      </w:r>
      <w:r>
        <w:t xml:space="preserve"> against </w:t>
      </w:r>
      <w:r>
        <w:sym w:font="Symbol" w:char="F062"/>
      </w:r>
      <w:r>
        <w:t xml:space="preserve"> and </w:t>
      </w:r>
      <w:r>
        <w:sym w:font="Symbol" w:char="F066"/>
      </w:r>
      <w:r>
        <w:t xml:space="preserve"> against </w:t>
      </w:r>
      <w:r>
        <w:sym w:font="Symbol" w:char="F062"/>
      </w:r>
      <w:r>
        <w:t xml:space="preserve"> </w:t>
      </w:r>
      <w:r w:rsidRPr="00864AC5">
        <w:rPr>
          <w:b/>
        </w:rPr>
        <w:t>using the same axes</w:t>
      </w:r>
      <w:r>
        <w:t>.</w:t>
      </w:r>
    </w:p>
    <w:p w:rsidR="00BA1EB3" w:rsidRDefault="00BA1EB3" w:rsidP="0089234D">
      <w:pPr>
        <w:pStyle w:val="ListParagraph"/>
        <w:numPr>
          <w:ilvl w:val="0"/>
          <w:numId w:val="3"/>
        </w:numPr>
        <w:spacing w:line="276" w:lineRule="auto"/>
      </w:pPr>
      <w:r>
        <w:t xml:space="preserve">Read and record the intercept, C, on the </w:t>
      </w:r>
      <w:r>
        <w:sym w:font="Symbol" w:char="F062"/>
      </w:r>
      <w:r>
        <w:t xml:space="preserve"> - axis</w:t>
      </w:r>
      <w:r w:rsidR="006F0DE2">
        <w:t xml:space="preserve"> on the graph of </w:t>
      </w:r>
      <w:r w:rsidR="006F0DE2">
        <w:sym w:font="Symbol" w:char="F067"/>
      </w:r>
      <w:r w:rsidR="006F0DE2">
        <w:t xml:space="preserve"> against </w:t>
      </w:r>
      <w:r w:rsidR="006F0DE2">
        <w:sym w:font="Symbol" w:char="F062"/>
      </w:r>
      <w:r w:rsidR="006F0DE2">
        <w:t>.</w:t>
      </w:r>
    </w:p>
    <w:p w:rsidR="006F0DE2" w:rsidRDefault="006F0DE2" w:rsidP="0089234D">
      <w:pPr>
        <w:pStyle w:val="ListParagraph"/>
        <w:numPr>
          <w:ilvl w:val="0"/>
          <w:numId w:val="3"/>
        </w:numPr>
        <w:spacing w:line="276" w:lineRule="auto"/>
      </w:pPr>
      <w:r>
        <w:t xml:space="preserve">Read and record the minimum value, </w:t>
      </w:r>
      <w:r>
        <w:sym w:font="Symbol" w:char="F066"/>
      </w:r>
      <w:r>
        <w:rPr>
          <w:vertAlign w:val="subscript"/>
        </w:rPr>
        <w:t>o</w:t>
      </w:r>
      <w:r>
        <w:t xml:space="preserve">, of </w:t>
      </w:r>
      <w:r>
        <w:sym w:font="Symbol" w:char="F066"/>
      </w:r>
      <w:r>
        <w:t xml:space="preserve"> from the graph of </w:t>
      </w:r>
      <w:r>
        <w:sym w:font="Symbol" w:char="F066"/>
      </w:r>
      <w:r>
        <w:t xml:space="preserve"> </w:t>
      </w:r>
      <w:r w:rsidR="00106E9A">
        <w:t xml:space="preserve">against </w:t>
      </w:r>
      <w:bookmarkStart w:id="0" w:name="_GoBack"/>
      <w:bookmarkEnd w:id="0"/>
      <w:r>
        <w:sym w:font="Symbol" w:char="F062"/>
      </w:r>
      <w:r>
        <w:t>.</w:t>
      </w:r>
    </w:p>
    <w:p w:rsidR="006F0DE2" w:rsidRPr="00CD5F43" w:rsidRDefault="006F0DE2" w:rsidP="00853237">
      <w:pPr>
        <w:pStyle w:val="ListParagraph"/>
        <w:numPr>
          <w:ilvl w:val="0"/>
          <w:numId w:val="3"/>
        </w:numPr>
      </w:pPr>
      <w:r>
        <w:t xml:space="preserve">Calculate n given that      </w:t>
      </w:r>
      <w:r w:rsidRPr="0034513B">
        <w:rPr>
          <w:b/>
        </w:rPr>
        <w:t>n sin</w:t>
      </w:r>
      <w:r w:rsidR="007618A4" w:rsidRPr="0034513B">
        <w:rPr>
          <w:b/>
          <w:position w:val="-28"/>
        </w:rPr>
        <w:object w:dxaOrig="499" w:dyaOrig="680">
          <v:shape id="_x0000_i1027" type="#_x0000_t75" style="width:24.75pt;height:33.75pt" o:ole="">
            <v:imagedata r:id="rId13" o:title=""/>
          </v:shape>
          <o:OLEObject Type="Embed" ProgID="Equation.3" ShapeID="_x0000_i1027" DrawAspect="Content" ObjectID="_1549128491" r:id="rId14"/>
        </w:object>
      </w:r>
      <w:r w:rsidRPr="0034513B">
        <w:rPr>
          <w:b/>
        </w:rPr>
        <w:t xml:space="preserve">  =  sin</w:t>
      </w:r>
      <w:r w:rsidR="0034513B" w:rsidRPr="0034513B">
        <w:rPr>
          <w:b/>
          <w:position w:val="-30"/>
        </w:rPr>
        <w:object w:dxaOrig="980" w:dyaOrig="720">
          <v:shape id="_x0000_i1028" type="#_x0000_t75" style="width:48.75pt;height:36pt" o:ole="">
            <v:imagedata r:id="rId15" o:title=""/>
          </v:shape>
          <o:OLEObject Type="Embed" ProgID="Equation.3" ShapeID="_x0000_i1028" DrawAspect="Content" ObjectID="_1549128492" r:id="rId16"/>
        </w:object>
      </w:r>
      <w:r w:rsidRPr="006F0DE2">
        <w:rPr>
          <w:position w:val="-10"/>
        </w:rPr>
        <w:object w:dxaOrig="180" w:dyaOrig="340">
          <v:shape id="_x0000_i1029" type="#_x0000_t75" style="width:9pt;height:17.25pt" o:ole="">
            <v:imagedata r:id="rId17" o:title=""/>
          </v:shape>
          <o:OLEObject Type="Embed" ProgID="Equation.3" ShapeID="_x0000_i1029" DrawAspect="Content" ObjectID="_1549128493" r:id="rId18"/>
        </w:object>
      </w:r>
    </w:p>
    <w:sectPr w:rsidR="006F0DE2" w:rsidRPr="00CD5F43" w:rsidSect="00AE297C">
      <w:head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EB8" w:rsidRDefault="005F1EB8" w:rsidP="009022EA">
      <w:r>
        <w:separator/>
      </w:r>
    </w:p>
  </w:endnote>
  <w:endnote w:type="continuationSeparator" w:id="0">
    <w:p w:rsidR="005F1EB8" w:rsidRDefault="005F1EB8" w:rsidP="0090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EB8" w:rsidRDefault="005F1EB8" w:rsidP="009022EA">
      <w:r>
        <w:separator/>
      </w:r>
    </w:p>
  </w:footnote>
  <w:footnote w:type="continuationSeparator" w:id="0">
    <w:p w:rsidR="005F1EB8" w:rsidRDefault="005F1EB8" w:rsidP="009022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918332"/>
      <w:docPartObj>
        <w:docPartGallery w:val="Page Numbers (Top of Page)"/>
        <w:docPartUnique/>
      </w:docPartObj>
    </w:sdtPr>
    <w:sdtEndPr/>
    <w:sdtContent>
      <w:p w:rsidR="00BA1EB3" w:rsidRDefault="00BA1EB3">
        <w:pPr>
          <w:pStyle w:val="Header"/>
          <w:jc w:val="center"/>
        </w:pPr>
        <w:r>
          <w:t xml:space="preserve">Page </w:t>
        </w:r>
        <w:r>
          <w:rPr>
            <w:b/>
            <w:bCs/>
          </w:rPr>
          <w:fldChar w:fldCharType="begin"/>
        </w:r>
        <w:r>
          <w:rPr>
            <w:b/>
            <w:bCs/>
          </w:rPr>
          <w:instrText xml:space="preserve"> PAGE </w:instrText>
        </w:r>
        <w:r>
          <w:rPr>
            <w:b/>
            <w:bCs/>
          </w:rPr>
          <w:fldChar w:fldCharType="separate"/>
        </w:r>
        <w:r w:rsidR="00106E9A">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106E9A">
          <w:rPr>
            <w:b/>
            <w:bCs/>
            <w:noProof/>
          </w:rPr>
          <w:t>3</w:t>
        </w:r>
        <w:r>
          <w:rPr>
            <w:b/>
            <w:bCs/>
          </w:rPr>
          <w:fldChar w:fldCharType="end"/>
        </w:r>
      </w:p>
    </w:sdtContent>
  </w:sdt>
  <w:p w:rsidR="00BA1EB3" w:rsidRDefault="00BA1E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20C9"/>
    <w:multiLevelType w:val="hybridMultilevel"/>
    <w:tmpl w:val="93BC2028"/>
    <w:lvl w:ilvl="0" w:tplc="08FAA6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92566"/>
    <w:multiLevelType w:val="hybridMultilevel"/>
    <w:tmpl w:val="D5001200"/>
    <w:lvl w:ilvl="0" w:tplc="5AD89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A94C50"/>
    <w:multiLevelType w:val="hybridMultilevel"/>
    <w:tmpl w:val="D8D630D8"/>
    <w:lvl w:ilvl="0" w:tplc="5BD6A1E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007E47"/>
    <w:multiLevelType w:val="singleLevel"/>
    <w:tmpl w:val="969A2960"/>
    <w:lvl w:ilvl="0">
      <w:start w:val="1"/>
      <w:numFmt w:val="lowerLetter"/>
      <w:lvlText w:val="(%1)"/>
      <w:lvlJc w:val="left"/>
      <w:pPr>
        <w:tabs>
          <w:tab w:val="num" w:pos="840"/>
        </w:tabs>
        <w:ind w:left="840" w:hanging="3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2EC1"/>
    <w:rsid w:val="00033E1F"/>
    <w:rsid w:val="000A77D6"/>
    <w:rsid w:val="000E058E"/>
    <w:rsid w:val="00106E9A"/>
    <w:rsid w:val="00130964"/>
    <w:rsid w:val="00150CFB"/>
    <w:rsid w:val="001767CA"/>
    <w:rsid w:val="001E09EE"/>
    <w:rsid w:val="001E7C61"/>
    <w:rsid w:val="00201EEE"/>
    <w:rsid w:val="00251D67"/>
    <w:rsid w:val="002744D0"/>
    <w:rsid w:val="00292DE7"/>
    <w:rsid w:val="002F2838"/>
    <w:rsid w:val="0034513B"/>
    <w:rsid w:val="003F32E3"/>
    <w:rsid w:val="00405F94"/>
    <w:rsid w:val="00427A7F"/>
    <w:rsid w:val="00442069"/>
    <w:rsid w:val="00447E7C"/>
    <w:rsid w:val="0045348D"/>
    <w:rsid w:val="0048660E"/>
    <w:rsid w:val="00497AB0"/>
    <w:rsid w:val="004B64C0"/>
    <w:rsid w:val="004F58EB"/>
    <w:rsid w:val="00513E33"/>
    <w:rsid w:val="00521153"/>
    <w:rsid w:val="00584469"/>
    <w:rsid w:val="005970CC"/>
    <w:rsid w:val="005C2339"/>
    <w:rsid w:val="005E74CB"/>
    <w:rsid w:val="005F1EB8"/>
    <w:rsid w:val="005F7262"/>
    <w:rsid w:val="006049A7"/>
    <w:rsid w:val="0063090F"/>
    <w:rsid w:val="006A41CE"/>
    <w:rsid w:val="006E4205"/>
    <w:rsid w:val="006F0DE2"/>
    <w:rsid w:val="00732D74"/>
    <w:rsid w:val="007618A4"/>
    <w:rsid w:val="007775F7"/>
    <w:rsid w:val="00853237"/>
    <w:rsid w:val="00864AC5"/>
    <w:rsid w:val="0089234D"/>
    <w:rsid w:val="008D0D2F"/>
    <w:rsid w:val="008E4097"/>
    <w:rsid w:val="008F4683"/>
    <w:rsid w:val="009022EA"/>
    <w:rsid w:val="0091374D"/>
    <w:rsid w:val="00970094"/>
    <w:rsid w:val="009724B4"/>
    <w:rsid w:val="009D4204"/>
    <w:rsid w:val="009D49E2"/>
    <w:rsid w:val="009F18C4"/>
    <w:rsid w:val="00A36A12"/>
    <w:rsid w:val="00AD16C9"/>
    <w:rsid w:val="00AD2EC1"/>
    <w:rsid w:val="00AE297C"/>
    <w:rsid w:val="00B07111"/>
    <w:rsid w:val="00B61E9A"/>
    <w:rsid w:val="00B8712E"/>
    <w:rsid w:val="00BA1EB3"/>
    <w:rsid w:val="00BF421F"/>
    <w:rsid w:val="00C65B05"/>
    <w:rsid w:val="00CA1FCE"/>
    <w:rsid w:val="00CD5F43"/>
    <w:rsid w:val="00D70007"/>
    <w:rsid w:val="00DC0E72"/>
    <w:rsid w:val="00E31249"/>
    <w:rsid w:val="00E77AFD"/>
    <w:rsid w:val="00F3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6"/>
    <o:shapelayout v:ext="edit">
      <o:idmap v:ext="edit" data="1"/>
      <o:rules v:ext="edit">
        <o:r id="V:Rule1" type="arc" idref="#_x0000_s1117"/>
        <o:r id="V:Rule2" type="arc" idref="#_x0000_s1118"/>
        <o:r id="V:Rule3" type="arc" idref="#_x0000_s1303"/>
        <o:r id="V:Rule4" type="arc" idref="#_x0000_s1308"/>
        <o:r id="V:Rule5" type="arc" idref="#_x0000_s1363"/>
        <o:r id="V:Rule6" type="arc" idref="#_x0000_s1337"/>
        <o:r id="V:Rule7" type="arc" idref="#_x0000_s1338"/>
        <o:r id="V:Rule8" type="arc" idref="#_x0000_s1339"/>
        <o:r id="V:Rule9" type="connector" idref="#_x0000_s1290"/>
        <o:r id="V:Rule10" type="connector" idref="#_x0000_s1273"/>
        <o:r id="V:Rule11" type="connector" idref="#_x0000_s1286"/>
        <o:r id="V:Rule12" type="connector" idref="#_x0000_s1216"/>
        <o:r id="V:Rule13" type="connector" idref="#_x0000_s1265"/>
        <o:r id="V:Rule14" type="connector" idref="#_x0000_s1209"/>
        <o:r id="V:Rule15" type="connector" idref="#_x0000_s1321"/>
        <o:r id="V:Rule16" type="connector" idref="#_x0000_s1233"/>
        <o:r id="V:Rule17" type="connector" idref="#_x0000_s1237"/>
        <o:r id="V:Rule18" type="connector" idref="#_x0000_s1251"/>
        <o:r id="V:Rule19" type="connector" idref="#_x0000_s1323"/>
        <o:r id="V:Rule20" type="connector" idref="#_x0000_s1263"/>
        <o:r id="V:Rule21" type="connector" idref="#_x0000_s1293"/>
        <o:r id="V:Rule22" type="connector" idref="#_x0000_s1313"/>
        <o:r id="V:Rule23" type="connector" idref="#_x0000_s1244"/>
        <o:r id="V:Rule24" type="connector" idref="#_x0000_s1248"/>
        <o:r id="V:Rule25" type="connector" idref="#_x0000_s1386"/>
        <o:r id="V:Rule26" type="connector" idref="#_x0000_s1207"/>
        <o:r id="V:Rule27" type="connector" idref="#_x0000_s1388"/>
        <o:r id="V:Rule28" type="connector" idref="#_x0000_s1270"/>
        <o:r id="V:Rule29" type="connector" idref="#_x0000_s1226"/>
        <o:r id="V:Rule30" type="connector" idref="#_x0000_s1228"/>
        <o:r id="V:Rule31" type="connector" idref="#_x0000_s1324"/>
        <o:r id="V:Rule32" type="connector" idref="#_x0000_s1375"/>
        <o:r id="V:Rule33" type="connector" idref="#_x0000_s1243"/>
        <o:r id="V:Rule34" type="connector" idref="#_x0000_s1258"/>
        <o:r id="V:Rule35" type="connector" idref="#_x0000_s1288"/>
        <o:r id="V:Rule36" type="connector" idref="#_x0000_s1377"/>
        <o:r id="V:Rule37" type="connector" idref="#_x0000_s1126"/>
        <o:r id="V:Rule38" type="connector" idref="#_x0000_s1130"/>
        <o:r id="V:Rule39" type="connector" idref="#_x0000_s1322"/>
        <o:r id="V:Rule40" type="connector" idref="#_x0000_s1379"/>
        <o:r id="V:Rule41" type="connector" idref="#_x0000_s1281"/>
        <o:r id="V:Rule42" type="connector" idref="#_x0000_s1257"/>
        <o:r id="V:Rule43" type="connector" idref="#_x0000_s1373"/>
        <o:r id="V:Rule44" type="connector" idref="#_x0000_s1246"/>
        <o:r id="V:Rule45" type="connector" idref="#_x0000_s1210"/>
        <o:r id="V:Rule46" type="connector" idref="#_x0000_s1253"/>
        <o:r id="V:Rule47" type="connector" idref="#_x0000_s1282"/>
        <o:r id="V:Rule48" type="connector" idref="#_x0000_s1280"/>
        <o:r id="V:Rule49" type="connector" idref="#_x0000_s1249"/>
        <o:r id="V:Rule50" type="connector" idref="#_x0000_s1131"/>
        <o:r id="V:Rule51" type="connector" idref="#_x0000_s1230"/>
        <o:r id="V:Rule52" type="connector" idref="#_x0000_s1236"/>
        <o:r id="V:Rule53" type="connector" idref="#_x0000_s1372"/>
        <o:r id="V:Rule54" type="connector" idref="#_x0000_s1391"/>
        <o:r id="V:Rule55" type="connector" idref="#_x0000_s1247"/>
        <o:r id="V:Rule56" type="connector" idref="#_x0000_s1208"/>
        <o:r id="V:Rule57" type="connector" idref="#_x0000_s1120"/>
        <o:r id="V:Rule58" type="connector" idref="#_x0000_s1221"/>
        <o:r id="V:Rule59" type="connector" idref="#_x0000_s1287"/>
        <o:r id="V:Rule60" type="connector" idref="#_x0000_s1231"/>
        <o:r id="V:Rule61" type="connector" idref="#_x0000_s1380"/>
        <o:r id="V:Rule62" type="connector" idref="#_x0000_s1206"/>
        <o:r id="V:Rule63" type="connector" idref="#_x0000_s1314"/>
        <o:r id="V:Rule64" type="connector" idref="#_x0000_s1215"/>
        <o:r id="V:Rule65" type="connector" idref="#_x0000_s1213"/>
        <o:r id="V:Rule66" type="connector" idref="#_x0000_s1121"/>
        <o:r id="V:Rule67" type="connector" idref="#_x0000_s1329"/>
        <o:r id="V:Rule68" type="connector" idref="#_x0000_s1274"/>
        <o:r id="V:Rule69" type="connector" idref="#_x0000_s1150"/>
        <o:r id="V:Rule70" type="connector" idref="#_x0000_s1217"/>
        <o:r id="V:Rule71" type="connector" idref="#_x0000_s1383"/>
        <o:r id="V:Rule72" type="connector" idref="#_x0000_s1219"/>
        <o:r id="V:Rule73" type="connector" idref="#_x0000_s1239"/>
        <o:r id="V:Rule74" type="connector" idref="#_x0000_s1256"/>
        <o:r id="V:Rule75" type="connector" idref="#_x0000_s1129"/>
        <o:r id="V:Rule76" type="connector" idref="#_x0000_s1222"/>
        <o:r id="V:Rule77" type="connector" idref="#_x0000_s1235"/>
        <o:r id="V:Rule78" type="connector" idref="#_x0000_s1255"/>
        <o:r id="V:Rule79" type="connector" idref="#_x0000_s1128"/>
        <o:r id="V:Rule80" type="connector" idref="#_x0000_s1374"/>
        <o:r id="V:Rule81" type="connector" idref="#_x0000_s1271"/>
        <o:r id="V:Rule82" type="connector" idref="#_x0000_s1220"/>
        <o:r id="V:Rule83" type="connector" idref="#_x0000_s1269"/>
        <o:r id="V:Rule84" type="connector" idref="#_x0000_s1242"/>
        <o:r id="V:Rule85" type="connector" idref="#_x0000_s1252"/>
        <o:r id="V:Rule86" type="connector" idref="#_x0000_s1376"/>
        <o:r id="V:Rule87" type="connector" idref="#_x0000_s1238"/>
        <o:r id="V:Rule88" type="connector" idref="#_x0000_s1229"/>
        <o:r id="V:Rule89" type="connector" idref="#_x0000_s1225"/>
        <o:r id="V:Rule90" type="connector" idref="#_x0000_s1211"/>
        <o:r id="V:Rule91" type="connector" idref="#_x0000_s1285"/>
        <o:r id="V:Rule92" type="connector" idref="#_x0000_s1387"/>
        <o:r id="V:Rule93" type="connector" idref="#_x0000_s1264"/>
        <o:r id="V:Rule94" type="connector" idref="#_x0000_s1389"/>
        <o:r id="V:Rule95" type="connector" idref="#_x0000_s1385"/>
        <o:r id="V:Rule96" type="connector" idref="#_x0000_s1254"/>
        <o:r id="V:Rule97" type="connector" idref="#_x0000_s1390"/>
        <o:r id="V:Rule98" type="connector" idref="#_x0000_s1224"/>
        <o:r id="V:Rule99" type="connector" idref="#_x0000_s1234"/>
        <o:r id="V:Rule100" type="connector" idref="#_x0000_s1212"/>
        <o:r id="V:Rule101" type="connector" idref="#_x0000_s1378"/>
        <o:r id="V:Rule102" type="connector" idref="#_x0000_s1240"/>
        <o:r id="V:Rule103" type="connector" idref="#_x0000_s1218"/>
        <o:r id="V:Rule104" type="connector" idref="#_x0000_s1245"/>
        <o:r id="V:Rule105" type="connector" idref="#_x0000_s1227"/>
        <o:r id="V:Rule106" type="connector" idref="#_x0000_s1384"/>
      </o:rules>
    </o:shapelayout>
  </w:shapeDefaults>
  <w:decimalSymbol w:val="."/>
  <w:listSeparator w:val=","/>
  <w15:docId w15:val="{61B7A06A-BCEA-401C-A3A0-6052768E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EE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paragraph" w:styleId="Header">
    <w:name w:val="header"/>
    <w:basedOn w:val="Normal"/>
    <w:link w:val="HeaderChar"/>
    <w:uiPriority w:val="99"/>
    <w:unhideWhenUsed/>
    <w:rsid w:val="009022EA"/>
    <w:pPr>
      <w:tabs>
        <w:tab w:val="center" w:pos="4680"/>
        <w:tab w:val="right" w:pos="9360"/>
      </w:tabs>
    </w:pPr>
  </w:style>
  <w:style w:type="character" w:customStyle="1" w:styleId="HeaderChar">
    <w:name w:val="Header Char"/>
    <w:basedOn w:val="DefaultParagraphFont"/>
    <w:link w:val="Header"/>
    <w:uiPriority w:val="99"/>
    <w:rsid w:val="009022EA"/>
    <w:rPr>
      <w:rFonts w:ascii="Times New Roman" w:hAnsi="Times New Roman"/>
      <w:sz w:val="24"/>
      <w:szCs w:val="24"/>
    </w:rPr>
  </w:style>
  <w:style w:type="paragraph" w:styleId="Footer">
    <w:name w:val="footer"/>
    <w:basedOn w:val="Normal"/>
    <w:link w:val="FooterChar"/>
    <w:uiPriority w:val="99"/>
    <w:unhideWhenUsed/>
    <w:rsid w:val="009022EA"/>
    <w:pPr>
      <w:tabs>
        <w:tab w:val="center" w:pos="4680"/>
        <w:tab w:val="right" w:pos="9360"/>
      </w:tabs>
    </w:pPr>
  </w:style>
  <w:style w:type="character" w:customStyle="1" w:styleId="FooterChar">
    <w:name w:val="Footer Char"/>
    <w:basedOn w:val="DefaultParagraphFont"/>
    <w:link w:val="Footer"/>
    <w:uiPriority w:val="99"/>
    <w:rsid w:val="009022EA"/>
    <w:rPr>
      <w:rFonts w:ascii="Times New Roman" w:hAnsi="Times New Roman"/>
      <w:sz w:val="24"/>
      <w:szCs w:val="24"/>
    </w:rPr>
  </w:style>
  <w:style w:type="paragraph" w:styleId="BalloonText">
    <w:name w:val="Balloon Text"/>
    <w:basedOn w:val="Normal"/>
    <w:link w:val="BalloonTextChar"/>
    <w:uiPriority w:val="99"/>
    <w:semiHidden/>
    <w:unhideWhenUsed/>
    <w:rsid w:val="009D4204"/>
    <w:rPr>
      <w:rFonts w:ascii="Tahoma" w:hAnsi="Tahoma" w:cs="Tahoma"/>
      <w:sz w:val="16"/>
      <w:szCs w:val="16"/>
    </w:rPr>
  </w:style>
  <w:style w:type="character" w:customStyle="1" w:styleId="BalloonTextChar">
    <w:name w:val="Balloon Text Char"/>
    <w:basedOn w:val="DefaultParagraphFont"/>
    <w:link w:val="BalloonText"/>
    <w:uiPriority w:val="99"/>
    <w:semiHidden/>
    <w:rsid w:val="009D42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Luo Acholi Boy</cp:lastModifiedBy>
  <cp:revision>23</cp:revision>
  <dcterms:created xsi:type="dcterms:W3CDTF">2014-11-15T08:57:00Z</dcterms:created>
  <dcterms:modified xsi:type="dcterms:W3CDTF">2017-02-20T17:42:00Z</dcterms:modified>
</cp:coreProperties>
</file>