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E2" w:rsidRDefault="004F58B0" w:rsidP="004F58B0">
      <w:pPr>
        <w:tabs>
          <w:tab w:val="center" w:pos="4680"/>
          <w:tab w:val="left" w:pos="6323"/>
        </w:tabs>
      </w:pPr>
      <w:r>
        <w:rPr>
          <w:b/>
        </w:rPr>
        <w:tab/>
      </w:r>
      <w:r w:rsidRPr="004F58B0">
        <w:rPr>
          <w:b/>
        </w:rPr>
        <w:t>S5 Exercise</w:t>
      </w:r>
      <w:r w:rsidR="00836F72">
        <w:rPr>
          <w:b/>
        </w:rPr>
        <w:t xml:space="preserve"> 1</w:t>
      </w:r>
      <w:r w:rsidRPr="004F58B0">
        <w:rPr>
          <w:b/>
        </w:rPr>
        <w:t xml:space="preserve"> </w:t>
      </w:r>
      <w:r w:rsidR="00915605">
        <w:rPr>
          <w:b/>
        </w:rPr>
        <w:t>Oct 2014</w:t>
      </w:r>
      <w:r w:rsidRPr="004F58B0">
        <w:rPr>
          <w:b/>
        </w:rPr>
        <w:t xml:space="preserve"> </w:t>
      </w:r>
      <w:r w:rsidR="00E150E8">
        <w:rPr>
          <w:b/>
        </w:rPr>
        <w:t xml:space="preserve">          </w:t>
      </w:r>
      <w:r w:rsidR="00915605">
        <w:rPr>
          <w:b/>
        </w:rPr>
        <w:t xml:space="preserve"> </w:t>
      </w:r>
      <w:r w:rsidR="00E150E8">
        <w:rPr>
          <w:b/>
        </w:rPr>
        <w:t>(</w:t>
      </w:r>
      <w:r w:rsidRPr="004F58B0">
        <w:rPr>
          <w:b/>
        </w:rPr>
        <w:t>2001 Q2</w:t>
      </w:r>
      <w:r w:rsidR="00E150E8">
        <w:rPr>
          <w:b/>
        </w:rPr>
        <w:t>)</w:t>
      </w:r>
      <w:r>
        <w:rPr>
          <w:b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8251"/>
        <w:gridCol w:w="840"/>
      </w:tblGrid>
      <w:tr w:rsidR="004F58B0" w:rsidRPr="004F58B0" w:rsidTr="00802231">
        <w:trPr>
          <w:trHeight w:val="288"/>
        </w:trPr>
        <w:tc>
          <w:tcPr>
            <w:tcW w:w="734" w:type="dxa"/>
            <w:vAlign w:val="center"/>
          </w:tcPr>
          <w:p w:rsidR="004F58B0" w:rsidRPr="004F58B0" w:rsidRDefault="004F58B0" w:rsidP="00915605">
            <w:pPr>
              <w:tabs>
                <w:tab w:val="center" w:pos="4680"/>
                <w:tab w:val="left" w:pos="6323"/>
              </w:tabs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8251" w:type="dxa"/>
            <w:vAlign w:val="center"/>
          </w:tcPr>
          <w:p w:rsidR="004F58B0" w:rsidRPr="004F58B0" w:rsidRDefault="004F58B0" w:rsidP="004F58B0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40" w:type="dxa"/>
          </w:tcPr>
          <w:p w:rsidR="004F58B0" w:rsidRPr="004F58B0" w:rsidRDefault="004F58B0" w:rsidP="00915605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F58B0" w:rsidTr="00802231">
        <w:tc>
          <w:tcPr>
            <w:tcW w:w="734" w:type="dxa"/>
          </w:tcPr>
          <w:p w:rsidR="004F58B0" w:rsidRDefault="004F58B0" w:rsidP="00915605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1</w:t>
            </w:r>
          </w:p>
          <w:p w:rsidR="00915605" w:rsidRDefault="00915605" w:rsidP="00915605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915605" w:rsidRDefault="00915605" w:rsidP="00915605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566B68" w:rsidRDefault="00566B68" w:rsidP="00915605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566B68" w:rsidRDefault="00566B68" w:rsidP="00566B68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  <w:p w:rsidR="00566B68" w:rsidRDefault="00566B68" w:rsidP="00566B68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6</w:t>
            </w:r>
          </w:p>
          <w:p w:rsidR="00566B68" w:rsidRDefault="00566B68" w:rsidP="00566B68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7</w:t>
            </w:r>
          </w:p>
          <w:p w:rsidR="00566B68" w:rsidRPr="00566B68" w:rsidRDefault="00566B68" w:rsidP="00802231">
            <w:pPr>
              <w:tabs>
                <w:tab w:val="center" w:pos="4680"/>
                <w:tab w:val="left" w:pos="6323"/>
              </w:tabs>
              <w:jc w:val="right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8251" w:type="dxa"/>
          </w:tcPr>
          <w:p w:rsidR="004F58B0" w:rsidRDefault="004F58B0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t>Columnar table of</w:t>
            </w:r>
            <w:r w:rsidR="00915605">
              <w:t xml:space="preserve"> </w:t>
            </w:r>
            <w:r w:rsidR="00915605">
              <w:rPr>
                <w:i/>
              </w:rPr>
              <w:t>i</w:t>
            </w:r>
            <w:r w:rsidR="00915605">
              <w:t xml:space="preserve">, r, </w:t>
            </w:r>
            <w:r w:rsidR="00915605">
              <w:rPr>
                <w:i/>
              </w:rPr>
              <w:t>l</w:t>
            </w:r>
            <w:r w:rsidR="00915605">
              <w:t xml:space="preserve">, sin </w:t>
            </w:r>
            <w:r w:rsidR="00915605">
              <w:rPr>
                <w:i/>
              </w:rPr>
              <w:t>i</w:t>
            </w:r>
            <w:r w:rsidR="00915605">
              <w:t>, sin r, sin</w:t>
            </w:r>
            <w:r w:rsidR="00915605">
              <w:rPr>
                <w:vertAlign w:val="superscript"/>
              </w:rPr>
              <w:t>2</w:t>
            </w:r>
            <w:r w:rsidR="00915605">
              <w:rPr>
                <w:i/>
              </w:rPr>
              <w:t>i</w:t>
            </w:r>
            <w:r w:rsidR="00915605">
              <w:t xml:space="preserve">, </w:t>
            </w:r>
            <w:r w:rsidR="00915605">
              <w:rPr>
                <w:i/>
              </w:rPr>
              <w:t>l</w:t>
            </w:r>
            <w:r w:rsidR="00915605">
              <w:rPr>
                <w:vertAlign w:val="superscript"/>
              </w:rPr>
              <w:t>-2</w:t>
            </w:r>
            <w:r w:rsidR="00915605">
              <w:t xml:space="preserve">  </w:t>
            </w:r>
            <w:r w:rsidR="004054C3">
              <w:t xml:space="preserve">……. At least 6 </w:t>
            </w:r>
            <w:r w:rsidR="004054C3">
              <w:sym w:font="Symbol" w:char="F0DE"/>
            </w:r>
            <w:r w:rsidR="004054C3">
              <w:t xml:space="preserve"> 1, at least 4 </w:t>
            </w:r>
            <w:r w:rsidR="004054C3">
              <w:sym w:font="Symbol" w:char="F0DE"/>
            </w:r>
            <w:r w:rsidR="004054C3">
              <w:rPr>
                <w:rFonts w:cs="Times New Roman"/>
              </w:rPr>
              <w:t>½</w:t>
            </w:r>
            <w:r w:rsidR="00915605">
              <w:t xml:space="preserve">          </w:t>
            </w:r>
          </w:p>
          <w:p w:rsidR="00915605" w:rsidRDefault="00915605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t>Units for the columns:  (</w:t>
            </w:r>
            <w:r>
              <w:rPr>
                <w:vertAlign w:val="superscript"/>
              </w:rPr>
              <w:t>o</w:t>
            </w:r>
            <w:r>
              <w:t>), (</w:t>
            </w:r>
            <w:r>
              <w:rPr>
                <w:vertAlign w:val="superscript"/>
              </w:rPr>
              <w:t>o</w:t>
            </w:r>
            <w:r>
              <w:t>), (cm), _, _, _, (cm</w:t>
            </w:r>
            <w:r>
              <w:rPr>
                <w:vertAlign w:val="superscript"/>
              </w:rPr>
              <w:t>-2</w:t>
            </w:r>
            <w:r>
              <w:t>)</w:t>
            </w:r>
            <w:r w:rsidR="004054C3">
              <w:t xml:space="preserve"> … At least 6 </w:t>
            </w:r>
            <w:r w:rsidR="004054C3">
              <w:sym w:font="Symbol" w:char="F0DE"/>
            </w:r>
            <w:r w:rsidR="004054C3">
              <w:t xml:space="preserve"> 1, at least 4 </w:t>
            </w:r>
            <w:r w:rsidR="004054C3">
              <w:sym w:font="Symbol" w:char="F0DE"/>
            </w:r>
            <w:r w:rsidR="004054C3">
              <w:rPr>
                <w:rFonts w:cs="Times New Roman"/>
              </w:rPr>
              <w:t>½</w:t>
            </w:r>
            <w:r>
              <w:t xml:space="preserve">         </w:t>
            </w:r>
          </w:p>
          <w:p w:rsidR="00915605" w:rsidRDefault="00915605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Values of r: </w:t>
            </w:r>
            <w:r w:rsidR="003F7496">
              <w:rPr>
                <w:rFonts w:cs="Times New Roman"/>
              </w:rPr>
              <w:t>(5 – 7), (11 – 14)</w:t>
            </w:r>
            <w:r w:rsidR="00C001AE">
              <w:rPr>
                <w:rFonts w:cs="Times New Roman"/>
              </w:rPr>
              <w:t>, (17 – 20), (23 – 26), (28 – 31), (31 – 36)      @</w:t>
            </w:r>
            <w:r w:rsidR="004054C3">
              <w:rPr>
                <w:rFonts w:cs="Times New Roman"/>
              </w:rPr>
              <w:t>½</w:t>
            </w:r>
          </w:p>
          <w:p w:rsidR="00566B68" w:rsidRDefault="00566B68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rPr>
                <w:rFonts w:cs="Times New Roman"/>
                <w:i/>
              </w:rPr>
              <w:t>l</w:t>
            </w:r>
            <w:r>
              <w:rPr>
                <w:rFonts w:cs="Times New Roman"/>
              </w:rPr>
              <w:t xml:space="preserve"> increasing:  6.1 – 7.7, re</w:t>
            </w:r>
            <w:r w:rsidR="004054C3">
              <w:rPr>
                <w:rFonts w:cs="Times New Roman"/>
              </w:rPr>
              <w:t xml:space="preserve">corded to 1 </w:t>
            </w:r>
            <w:proofErr w:type="spellStart"/>
            <w:r w:rsidR="004054C3">
              <w:rPr>
                <w:rFonts w:cs="Times New Roman"/>
              </w:rPr>
              <w:t>dp</w:t>
            </w:r>
            <w:proofErr w:type="spellEnd"/>
            <w:r w:rsidR="004054C3">
              <w:rPr>
                <w:rFonts w:cs="Times New Roman"/>
              </w:rPr>
              <w:t xml:space="preserve"> in cm          @½</w:t>
            </w:r>
          </w:p>
          <w:p w:rsidR="00566B68" w:rsidRDefault="00566B68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sin </w:t>
            </w:r>
            <w:r>
              <w:rPr>
                <w:rFonts w:cs="Times New Roman"/>
                <w:i/>
              </w:rPr>
              <w:t>i</w:t>
            </w:r>
            <w:r>
              <w:rPr>
                <w:rFonts w:cs="Times New Roman"/>
              </w:rPr>
              <w:t>:  0.174, 0.342, 0.500, 0.643, 0.766, 0.866      @¼</w:t>
            </w:r>
          </w:p>
          <w:p w:rsidR="00A96EA9" w:rsidRDefault="00A96EA9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rPr>
                <w:rFonts w:cs="Times New Roman"/>
              </w:rPr>
              <w:t>sin r:  correctly read to 3dp        @¼</w:t>
            </w:r>
            <w:bookmarkStart w:id="0" w:name="_GoBack"/>
            <w:bookmarkEnd w:id="0"/>
          </w:p>
          <w:p w:rsidR="00A96EA9" w:rsidRDefault="00A96EA9" w:rsidP="00915605">
            <w:pPr>
              <w:tabs>
                <w:tab w:val="center" w:pos="4680"/>
                <w:tab w:val="left" w:pos="6323"/>
              </w:tabs>
              <w:rPr>
                <w:rFonts w:cs="Times New Roman"/>
              </w:rPr>
            </w:pPr>
            <w:r>
              <w:rPr>
                <w:rFonts w:cs="Times New Roman"/>
              </w:rPr>
              <w:t>sin</w:t>
            </w:r>
            <w:r>
              <w:rPr>
                <w:rFonts w:cs="Times New Roman"/>
                <w:vertAlign w:val="superscript"/>
              </w:rPr>
              <w:t>2</w:t>
            </w:r>
            <w:r w:rsidR="00802231">
              <w:rPr>
                <w:rFonts w:cs="Times New Roman"/>
                <w:i/>
              </w:rPr>
              <w:t>i</w:t>
            </w:r>
            <w:r w:rsidR="00802231">
              <w:rPr>
                <w:rFonts w:cs="Times New Roman"/>
              </w:rPr>
              <w:t>:  calculated to 4dp             @¼</w:t>
            </w:r>
          </w:p>
          <w:p w:rsidR="00802231" w:rsidRPr="00802231" w:rsidRDefault="00802231" w:rsidP="000A6430">
            <w:pPr>
              <w:tabs>
                <w:tab w:val="center" w:pos="4680"/>
                <w:tab w:val="left" w:pos="6323"/>
              </w:tabs>
            </w:pPr>
            <w:r>
              <w:rPr>
                <w:rFonts w:cs="Times New Roman"/>
                <w:i/>
              </w:rPr>
              <w:t>l</w:t>
            </w:r>
            <w:r>
              <w:rPr>
                <w:rFonts w:cs="Times New Roman"/>
                <w:vertAlign w:val="superscript"/>
              </w:rPr>
              <w:t>-2</w:t>
            </w:r>
            <w:r>
              <w:rPr>
                <w:rFonts w:cs="Times New Roman"/>
              </w:rPr>
              <w:t xml:space="preserve">   calcul</w:t>
            </w:r>
            <w:r w:rsidR="000A6430">
              <w:rPr>
                <w:rFonts w:cs="Times New Roman"/>
              </w:rPr>
              <w:t>a</w:t>
            </w:r>
            <w:r>
              <w:rPr>
                <w:rFonts w:cs="Times New Roman"/>
              </w:rPr>
              <w:t>ted to 3dp         @¼</w:t>
            </w:r>
          </w:p>
        </w:tc>
        <w:tc>
          <w:tcPr>
            <w:tcW w:w="840" w:type="dxa"/>
          </w:tcPr>
          <w:p w:rsidR="004F58B0" w:rsidRDefault="00915605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t>1</w:t>
            </w:r>
          </w:p>
          <w:p w:rsidR="00915605" w:rsidRDefault="004054C3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  <w:p w:rsidR="00C001AE" w:rsidRDefault="004054C3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566B68" w:rsidRDefault="004054C3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A96EA9" w:rsidRDefault="00A96EA9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A96EA9" w:rsidRDefault="00A96EA9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802231" w:rsidRDefault="00802231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802231" w:rsidRDefault="00802231" w:rsidP="00915605">
            <w:pPr>
              <w:tabs>
                <w:tab w:val="center" w:pos="4680"/>
                <w:tab w:val="left" w:pos="6323"/>
              </w:tabs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4F58B0" w:rsidTr="00802231">
        <w:tc>
          <w:tcPr>
            <w:tcW w:w="734" w:type="dxa"/>
          </w:tcPr>
          <w:p w:rsidR="004F58B0" w:rsidRDefault="004F58B0" w:rsidP="00915605">
            <w:pPr>
              <w:tabs>
                <w:tab w:val="center" w:pos="4680"/>
                <w:tab w:val="left" w:pos="6323"/>
              </w:tabs>
              <w:jc w:val="right"/>
            </w:pPr>
          </w:p>
        </w:tc>
        <w:tc>
          <w:tcPr>
            <w:tcW w:w="8251" w:type="dxa"/>
          </w:tcPr>
          <w:p w:rsidR="004F58B0" w:rsidRDefault="004F58B0" w:rsidP="004F58B0">
            <w:pPr>
              <w:tabs>
                <w:tab w:val="center" w:pos="4680"/>
                <w:tab w:val="left" w:pos="6323"/>
              </w:tabs>
            </w:pPr>
          </w:p>
        </w:tc>
        <w:tc>
          <w:tcPr>
            <w:tcW w:w="840" w:type="dxa"/>
            <w:shd w:val="clear" w:color="auto" w:fill="95B3D7" w:themeFill="accent1" w:themeFillTint="99"/>
          </w:tcPr>
          <w:p w:rsidR="004F58B0" w:rsidRPr="00802231" w:rsidRDefault="00802231" w:rsidP="004054C3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 w:rsidRPr="00802231">
              <w:rPr>
                <w:b/>
              </w:rPr>
              <w:t>1</w:t>
            </w:r>
            <w:r w:rsidR="004054C3">
              <w:rPr>
                <w:b/>
              </w:rPr>
              <w:t>4</w:t>
            </w:r>
          </w:p>
        </w:tc>
      </w:tr>
      <w:tr w:rsidR="00802231" w:rsidTr="00802231">
        <w:tc>
          <w:tcPr>
            <w:tcW w:w="734" w:type="dxa"/>
          </w:tcPr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802231" w:rsidRDefault="00802231" w:rsidP="00E076DE">
            <w:pPr>
              <w:jc w:val="right"/>
            </w:pPr>
          </w:p>
          <w:p w:rsidR="00802231" w:rsidRDefault="00802231" w:rsidP="00E076DE">
            <w:pPr>
              <w:jc w:val="right"/>
            </w:pPr>
          </w:p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802231" w:rsidRDefault="00802231" w:rsidP="00E076DE">
            <w:pPr>
              <w:jc w:val="right"/>
            </w:pPr>
          </w:p>
          <w:p w:rsidR="00802231" w:rsidRDefault="00802231" w:rsidP="00E076DE">
            <w:pPr>
              <w:jc w:val="right"/>
            </w:pPr>
          </w:p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80223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802231" w:rsidRDefault="00802231" w:rsidP="00E076DE">
            <w:pPr>
              <w:jc w:val="right"/>
            </w:pPr>
          </w:p>
          <w:p w:rsidR="00802231" w:rsidRDefault="00802231" w:rsidP="00E076DE">
            <w:pPr>
              <w:jc w:val="right"/>
            </w:pPr>
          </w:p>
          <w:p w:rsidR="00802231" w:rsidRPr="00B36191" w:rsidRDefault="00802231" w:rsidP="00E076DE">
            <w:pPr>
              <w:jc w:val="right"/>
            </w:pPr>
            <w:r>
              <w:t>B</w:t>
            </w:r>
            <w:r>
              <w:rPr>
                <w:vertAlign w:val="subscript"/>
              </w:rPr>
              <w:t>8</w:t>
            </w:r>
          </w:p>
        </w:tc>
        <w:tc>
          <w:tcPr>
            <w:tcW w:w="8251" w:type="dxa"/>
          </w:tcPr>
          <w:p w:rsidR="00802231" w:rsidRDefault="00802231" w:rsidP="00E076DE">
            <w:r>
              <w:t xml:space="preserve">Title of the graph:  </w:t>
            </w:r>
            <w:r>
              <w:rPr>
                <w:i/>
              </w:rPr>
              <w:t>A graph of l</w:t>
            </w:r>
            <w:r>
              <w:rPr>
                <w:i/>
                <w:vertAlign w:val="superscript"/>
              </w:rPr>
              <w:t>-2</w:t>
            </w:r>
            <w:r>
              <w:rPr>
                <w:i/>
              </w:rPr>
              <w:t xml:space="preserve"> against sin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i</w:t>
            </w:r>
            <w:r>
              <w:t xml:space="preserve"> 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802231" w:rsidRDefault="00802231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Indication of triangle or equivalent for calculating </w:t>
            </w:r>
            <w:r w:rsidR="00A34A86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802231" w:rsidRDefault="00E9641C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 w:rsidR="00802231">
              <w:rPr>
                <w:rFonts w:asciiTheme="minorBidi" w:hAnsiTheme="minorBidi"/>
                <w:vertAlign w:val="subscript"/>
              </w:rPr>
              <w:t>1</w:t>
            </w:r>
            <w:r w:rsidR="00802231">
              <w:rPr>
                <w:rFonts w:asciiTheme="minorBidi" w:hAnsiTheme="minorBidi"/>
              </w:rPr>
              <w:t xml:space="preserve"> correctly calculated if the coordinates were correctly read and </w:t>
            </w:r>
          </w:p>
          <w:p w:rsidR="00802231" w:rsidRDefault="00A34A86" w:rsidP="00E076DE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  <w:r w:rsidR="00802231">
              <w:rPr>
                <w:rFonts w:asciiTheme="minorBidi" w:hAnsiTheme="minorBidi"/>
              </w:rPr>
              <w:t xml:space="preserve"> 0.</w:t>
            </w:r>
            <w:r w:rsidR="004054C3">
              <w:rPr>
                <w:rFonts w:asciiTheme="minorBidi" w:hAnsiTheme="minorBidi"/>
              </w:rPr>
              <w:t>0</w:t>
            </w:r>
            <w:r w:rsidR="00802231">
              <w:rPr>
                <w:rFonts w:asciiTheme="minorBidi" w:hAnsiTheme="minorBidi"/>
              </w:rPr>
              <w:t xml:space="preserve">125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-0.0097</w:t>
            </w:r>
            <w:r w:rsidR="00802231">
              <w:rPr>
                <w:rFonts w:asciiTheme="minorBidi" w:hAnsiTheme="minorBidi"/>
              </w:rPr>
              <w:t>cm</w:t>
            </w:r>
            <w:r w:rsidR="00802231">
              <w:rPr>
                <w:rFonts w:asciiTheme="minorBidi" w:hAnsiTheme="minorBidi"/>
                <w:vertAlign w:val="superscript"/>
              </w:rPr>
              <w:t>-2</w:t>
            </w:r>
            <w:r w:rsidR="00035D96">
              <w:rPr>
                <w:rFonts w:asciiTheme="minorBidi" w:hAnsiTheme="minorBidi"/>
              </w:rPr>
              <w:t>, calculated</w:t>
            </w:r>
            <w:r w:rsidR="00802231">
              <w:rPr>
                <w:rFonts w:asciiTheme="minorBidi" w:hAnsiTheme="minorBidi"/>
              </w:rPr>
              <w:t xml:space="preserve"> to </w:t>
            </w:r>
            <w:r w:rsidR="004054C3">
              <w:rPr>
                <w:rFonts w:asciiTheme="minorBidi" w:hAnsiTheme="minorBidi"/>
              </w:rPr>
              <w:t>4</w:t>
            </w:r>
            <w:r w:rsidR="00802231">
              <w:rPr>
                <w:rFonts w:asciiTheme="minorBidi" w:hAnsiTheme="minorBidi"/>
              </w:rPr>
              <w:t xml:space="preserve"> decimal place</w:t>
            </w:r>
            <w:r w:rsidR="004054C3">
              <w:rPr>
                <w:rFonts w:asciiTheme="minorBidi" w:hAnsiTheme="minorBidi"/>
              </w:rPr>
              <w:t>s</w:t>
            </w:r>
            <w:r w:rsidR="00802231">
              <w:rPr>
                <w:rFonts w:asciiTheme="minorBidi" w:hAnsiTheme="minorBidi"/>
              </w:rPr>
              <w:t xml:space="preserve">   ……..   </w:t>
            </w:r>
            <w:r w:rsidR="00237D0A">
              <w:rPr>
                <w:rFonts w:asciiTheme="minorBidi" w:hAnsiTheme="minorBidi"/>
              </w:rPr>
              <w:t>½</w:t>
            </w:r>
            <w:r w:rsidR="00802231">
              <w:rPr>
                <w:rFonts w:asciiTheme="minorBidi" w:hAnsiTheme="minorBidi"/>
              </w:rPr>
              <w:t xml:space="preserve"> + ½</w:t>
            </w:r>
          </w:p>
          <w:p w:rsidR="00802231" w:rsidRDefault="00802231" w:rsidP="00E076DE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802231" w:rsidRPr="00B36191" w:rsidRDefault="009853C5" w:rsidP="004054C3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t xml:space="preserve">Intercept, C, </w:t>
            </w:r>
            <w:r w:rsidR="00802231">
              <w:rPr>
                <w:rFonts w:asciiTheme="minorBidi" w:hAnsiTheme="minorBidi"/>
              </w:rPr>
              <w:t xml:space="preserve">correctly </w:t>
            </w:r>
            <w:r>
              <w:rPr>
                <w:rFonts w:asciiTheme="minorBidi" w:hAnsiTheme="minorBidi"/>
              </w:rPr>
              <w:t>read</w:t>
            </w:r>
            <w:r w:rsidR="00802231">
              <w:rPr>
                <w:rFonts w:asciiTheme="minorBidi" w:hAnsiTheme="minorBidi"/>
              </w:rPr>
              <w:t xml:space="preserve"> and 0</w:t>
            </w:r>
            <w:r>
              <w:rPr>
                <w:rFonts w:asciiTheme="minorBidi" w:hAnsiTheme="minorBidi"/>
              </w:rPr>
              <w:t>.025</w:t>
            </w:r>
            <w:r w:rsidR="00802231">
              <w:rPr>
                <w:rFonts w:asciiTheme="minorBidi" w:hAnsiTheme="minorBidi"/>
              </w:rPr>
              <w:t xml:space="preserve"> </w:t>
            </w:r>
            <w:r w:rsidR="00802231"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C</w:t>
            </w:r>
            <w:r w:rsidR="00802231">
              <w:rPr>
                <w:rFonts w:asciiTheme="minorBidi" w:hAnsiTheme="minorBidi"/>
              </w:rPr>
              <w:t xml:space="preserve"> </w:t>
            </w:r>
            <w:r w:rsidR="00802231">
              <w:rPr>
                <w:rFonts w:asciiTheme="minorBidi" w:hAnsiTheme="minorBidi"/>
              </w:rPr>
              <w:sym w:font="Symbol" w:char="F0A3"/>
            </w:r>
            <w:r w:rsidR="00802231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0.0</w:t>
            </w:r>
            <w:r w:rsidR="00802231">
              <w:rPr>
                <w:rFonts w:asciiTheme="minorBidi" w:hAnsiTheme="minorBidi"/>
              </w:rPr>
              <w:t>28</w:t>
            </w:r>
            <w:r>
              <w:rPr>
                <w:rFonts w:asciiTheme="minorBidi" w:hAnsiTheme="minorBidi"/>
              </w:rPr>
              <w:t>cm</w:t>
            </w:r>
            <w:r w:rsidR="00802231">
              <w:rPr>
                <w:rFonts w:asciiTheme="minorBidi" w:hAnsiTheme="minorBidi"/>
                <w:vertAlign w:val="superscript"/>
              </w:rPr>
              <w:t>-2</w:t>
            </w:r>
            <w:r w:rsidR="00802231">
              <w:t xml:space="preserve">, recorded </w:t>
            </w:r>
            <w:r>
              <w:t>3</w:t>
            </w:r>
            <w:r w:rsidR="00DB0729">
              <w:t xml:space="preserve"> or 4</w:t>
            </w:r>
            <w:r w:rsidR="00802231">
              <w:t xml:space="preserve"> </w:t>
            </w:r>
            <w:proofErr w:type="spellStart"/>
            <w:proofErr w:type="gramStart"/>
            <w:r w:rsidR="00802231">
              <w:t>dp</w:t>
            </w:r>
            <w:proofErr w:type="spellEnd"/>
            <w:r w:rsidR="00802231">
              <w:t xml:space="preserve">  …</w:t>
            </w:r>
            <w:proofErr w:type="gramEnd"/>
            <w:r w:rsidR="00802231">
              <w:t xml:space="preserve">..  </w:t>
            </w:r>
            <w:r w:rsidR="000A6430">
              <w:rPr>
                <w:rFonts w:cs="Times New Roman"/>
              </w:rPr>
              <w:t>½</w:t>
            </w:r>
            <w:r w:rsidR="00802231">
              <w:t xml:space="preserve"> + </w:t>
            </w:r>
            <w:r w:rsidR="00802231">
              <w:rPr>
                <w:rFonts w:cs="Times New Roman"/>
              </w:rPr>
              <w:t>½</w:t>
            </w:r>
          </w:p>
        </w:tc>
        <w:tc>
          <w:tcPr>
            <w:tcW w:w="840" w:type="dxa"/>
          </w:tcPr>
          <w:p w:rsidR="00802231" w:rsidRPr="00B36191" w:rsidRDefault="00802231" w:rsidP="00E076DE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802231" w:rsidRPr="00B36191" w:rsidRDefault="00802231" w:rsidP="00E076DE">
            <w:pPr>
              <w:jc w:val="center"/>
              <w:rPr>
                <w:rFonts w:cs="Times New Roman"/>
              </w:rPr>
            </w:pPr>
          </w:p>
          <w:p w:rsidR="00802231" w:rsidRDefault="00802231" w:rsidP="00E076DE">
            <w:pPr>
              <w:jc w:val="center"/>
            </w:pPr>
            <w:r w:rsidRPr="00B36191">
              <w:t>1</w:t>
            </w:r>
          </w:p>
          <w:p w:rsidR="00802231" w:rsidRDefault="00802231" w:rsidP="00E076DE">
            <w:pPr>
              <w:jc w:val="center"/>
            </w:pPr>
          </w:p>
          <w:p w:rsidR="00802231" w:rsidRDefault="00802231" w:rsidP="00E076DE">
            <w:pPr>
              <w:jc w:val="center"/>
            </w:pPr>
          </w:p>
          <w:p w:rsidR="00802231" w:rsidRDefault="00802231" w:rsidP="00E076DE">
            <w:pPr>
              <w:jc w:val="center"/>
            </w:pPr>
            <w:r>
              <w:t>1</w:t>
            </w:r>
          </w:p>
          <w:p w:rsidR="00802231" w:rsidRDefault="00802231" w:rsidP="00E076DE">
            <w:pPr>
              <w:jc w:val="center"/>
            </w:pPr>
          </w:p>
          <w:p w:rsidR="00802231" w:rsidRDefault="00802231" w:rsidP="00E076DE">
            <w:pPr>
              <w:jc w:val="center"/>
            </w:pPr>
            <w:r>
              <w:t>3</w:t>
            </w:r>
          </w:p>
          <w:p w:rsidR="00802231" w:rsidRDefault="00802231" w:rsidP="00E076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02231" w:rsidRDefault="00802231" w:rsidP="00E076DE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802231" w:rsidRDefault="00802231" w:rsidP="00E076DE">
            <w:pPr>
              <w:jc w:val="center"/>
            </w:pPr>
          </w:p>
          <w:p w:rsidR="00802231" w:rsidRDefault="00802231" w:rsidP="00E076DE">
            <w:pPr>
              <w:jc w:val="center"/>
              <w:rPr>
                <w:rFonts w:cs="Times New Roman"/>
              </w:rPr>
            </w:pPr>
            <w:r>
              <w:t>1</w:t>
            </w:r>
          </w:p>
          <w:p w:rsidR="00802231" w:rsidRDefault="00802231" w:rsidP="00E076DE">
            <w:pPr>
              <w:jc w:val="center"/>
              <w:rPr>
                <w:rFonts w:cs="Times New Roman"/>
              </w:rPr>
            </w:pPr>
          </w:p>
          <w:p w:rsidR="00802231" w:rsidRPr="00B36191" w:rsidRDefault="00802231" w:rsidP="00E076DE">
            <w:pPr>
              <w:jc w:val="center"/>
            </w:pPr>
            <w:r>
              <w:t>1</w:t>
            </w:r>
          </w:p>
        </w:tc>
      </w:tr>
      <w:tr w:rsidR="004F58B0" w:rsidTr="000A6430">
        <w:tc>
          <w:tcPr>
            <w:tcW w:w="734" w:type="dxa"/>
          </w:tcPr>
          <w:p w:rsidR="004F58B0" w:rsidRDefault="004F58B0" w:rsidP="00915605">
            <w:pPr>
              <w:tabs>
                <w:tab w:val="center" w:pos="4680"/>
                <w:tab w:val="left" w:pos="6323"/>
              </w:tabs>
              <w:jc w:val="right"/>
            </w:pPr>
          </w:p>
        </w:tc>
        <w:tc>
          <w:tcPr>
            <w:tcW w:w="8251" w:type="dxa"/>
          </w:tcPr>
          <w:p w:rsidR="004F58B0" w:rsidRDefault="004F58B0" w:rsidP="004F58B0">
            <w:pPr>
              <w:tabs>
                <w:tab w:val="center" w:pos="4680"/>
                <w:tab w:val="left" w:pos="6323"/>
              </w:tabs>
            </w:pPr>
          </w:p>
        </w:tc>
        <w:tc>
          <w:tcPr>
            <w:tcW w:w="840" w:type="dxa"/>
            <w:shd w:val="clear" w:color="auto" w:fill="95B3D7" w:themeFill="accent1" w:themeFillTint="99"/>
          </w:tcPr>
          <w:p w:rsidR="004F58B0" w:rsidRPr="000A6430" w:rsidRDefault="00237D0A" w:rsidP="00915605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4F58B0" w:rsidTr="000A6430">
        <w:tc>
          <w:tcPr>
            <w:tcW w:w="734" w:type="dxa"/>
          </w:tcPr>
          <w:p w:rsidR="000A6430" w:rsidRDefault="000A6430" w:rsidP="000A6430">
            <w:pPr>
              <w:tabs>
                <w:tab w:val="center" w:pos="4680"/>
                <w:tab w:val="left" w:pos="6323"/>
              </w:tabs>
              <w:jc w:val="right"/>
            </w:pPr>
          </w:p>
          <w:p w:rsidR="000A6430" w:rsidRDefault="000A6430" w:rsidP="000A6430">
            <w:pPr>
              <w:tabs>
                <w:tab w:val="center" w:pos="4680"/>
                <w:tab w:val="left" w:pos="6323"/>
              </w:tabs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5D4E99" w:rsidRDefault="005D4E99" w:rsidP="000A6430">
            <w:pPr>
              <w:tabs>
                <w:tab w:val="center" w:pos="4680"/>
                <w:tab w:val="left" w:pos="6323"/>
              </w:tabs>
              <w:jc w:val="right"/>
            </w:pPr>
          </w:p>
          <w:p w:rsidR="005D4E99" w:rsidRDefault="005D4E99" w:rsidP="000A6430">
            <w:pPr>
              <w:tabs>
                <w:tab w:val="center" w:pos="4680"/>
                <w:tab w:val="left" w:pos="6323"/>
              </w:tabs>
              <w:jc w:val="right"/>
            </w:pPr>
          </w:p>
          <w:p w:rsidR="000A6430" w:rsidRDefault="000A6430" w:rsidP="000A6430">
            <w:pPr>
              <w:tabs>
                <w:tab w:val="center" w:pos="4680"/>
                <w:tab w:val="left" w:pos="6323"/>
              </w:tabs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4F58B0" w:rsidRDefault="004F58B0" w:rsidP="00915605">
            <w:pPr>
              <w:tabs>
                <w:tab w:val="center" w:pos="4680"/>
                <w:tab w:val="left" w:pos="6323"/>
              </w:tabs>
              <w:jc w:val="right"/>
            </w:pPr>
          </w:p>
        </w:tc>
        <w:tc>
          <w:tcPr>
            <w:tcW w:w="8251" w:type="dxa"/>
          </w:tcPr>
          <w:p w:rsidR="004F58B0" w:rsidRDefault="000A6430" w:rsidP="005D4E99">
            <w:pPr>
              <w:tabs>
                <w:tab w:val="center" w:pos="4680"/>
                <w:tab w:val="left" w:pos="6323"/>
              </w:tabs>
              <w:rPr>
                <w:rFonts w:asciiTheme="minorBidi" w:hAnsiTheme="minorBidi"/>
              </w:rPr>
            </w:pPr>
            <w:r>
              <w:t>W correctly calc</w:t>
            </w:r>
            <w:r w:rsidR="005D4E99">
              <w:t>.</w:t>
            </w:r>
            <w:r>
              <w:t xml:space="preserve"> if substitution into W = </w:t>
            </w:r>
            <w:r w:rsidR="005D4E99" w:rsidRPr="000A6430">
              <w:rPr>
                <w:position w:val="-26"/>
                <w:sz w:val="24"/>
                <w:szCs w:val="24"/>
              </w:rPr>
              <w:object w:dxaOrig="46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35.25pt" o:ole="">
                  <v:imagedata r:id="rId5" o:title=""/>
                </v:shape>
                <o:OLEObject Type="Embed" ProgID="Equation.3" ShapeID="_x0000_i1025" DrawAspect="Content" ObjectID="_1477286458" r:id="rId6"/>
              </w:object>
            </w:r>
            <w:r>
              <w:t xml:space="preserve"> is correct and 6.0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W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6.3 cm </w:t>
            </w:r>
            <w:r w:rsidR="005D4E99">
              <w:rPr>
                <w:rFonts w:asciiTheme="minorBidi" w:hAnsiTheme="minorBidi"/>
              </w:rPr>
              <w:t xml:space="preserve">…. </w:t>
            </w:r>
            <w:r>
              <w:rPr>
                <w:rFonts w:asciiTheme="minorBidi" w:hAnsiTheme="minorBidi"/>
              </w:rPr>
              <w:t>1 + ½</w:t>
            </w:r>
          </w:p>
          <w:p w:rsidR="005D4E99" w:rsidRPr="005D4E99" w:rsidRDefault="005D4E99" w:rsidP="00237D0A">
            <w:pPr>
              <w:tabs>
                <w:tab w:val="center" w:pos="4680"/>
                <w:tab w:val="left" w:pos="6323"/>
              </w:tabs>
              <w:rPr>
                <w:rFonts w:asciiTheme="minorBidi" w:hAnsiTheme="minorBidi"/>
              </w:rPr>
            </w:pPr>
            <w:proofErr w:type="gramStart"/>
            <w:r>
              <w:t>n</w:t>
            </w:r>
            <w:proofErr w:type="gramEnd"/>
            <w:r>
              <w:t xml:space="preserve"> correctly calc. if substitution into W = </w:t>
            </w:r>
            <w:r w:rsidR="00E9641C" w:rsidRPr="005D4E99">
              <w:rPr>
                <w:position w:val="-32"/>
                <w:sz w:val="24"/>
                <w:szCs w:val="24"/>
              </w:rPr>
              <w:object w:dxaOrig="620" w:dyaOrig="760">
                <v:shape id="_x0000_i1026" type="#_x0000_t75" style="width:30.75pt;height:38.25pt" o:ole="">
                  <v:imagedata r:id="rId7" o:title=""/>
                </v:shape>
                <o:OLEObject Type="Embed" ProgID="Equation.3" ShapeID="_x0000_i1026" DrawAspect="Content" ObjectID="_1477286459" r:id="rId8"/>
              </w:object>
            </w:r>
            <w:r>
              <w:t xml:space="preserve"> is correct and 1.5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W </w:t>
            </w:r>
            <w:r>
              <w:rPr>
                <w:rFonts w:asciiTheme="minorBidi" w:hAnsiTheme="minorBidi"/>
              </w:rPr>
              <w:sym w:font="Symbol" w:char="F0A3"/>
            </w:r>
            <w:r>
              <w:rPr>
                <w:rFonts w:asciiTheme="minorBidi" w:hAnsiTheme="minorBidi"/>
              </w:rPr>
              <w:t xml:space="preserve"> 1.6</w:t>
            </w:r>
            <w:r w:rsidR="00237D0A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 …. 1 </w:t>
            </w:r>
          </w:p>
        </w:tc>
        <w:tc>
          <w:tcPr>
            <w:tcW w:w="840" w:type="dxa"/>
          </w:tcPr>
          <w:p w:rsidR="005D4E99" w:rsidRDefault="005D4E99" w:rsidP="00915605">
            <w:pPr>
              <w:tabs>
                <w:tab w:val="center" w:pos="4680"/>
                <w:tab w:val="left" w:pos="6323"/>
              </w:tabs>
              <w:jc w:val="center"/>
            </w:pPr>
          </w:p>
          <w:p w:rsidR="004F58B0" w:rsidRDefault="000A6430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5D4E99" w:rsidRDefault="005D4E99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</w:p>
          <w:p w:rsidR="005D4E99" w:rsidRDefault="005D4E99" w:rsidP="00915605">
            <w:pPr>
              <w:tabs>
                <w:tab w:val="center" w:pos="4680"/>
                <w:tab w:val="left" w:pos="6323"/>
              </w:tabs>
              <w:jc w:val="center"/>
              <w:rPr>
                <w:rFonts w:cs="Times New Roman"/>
              </w:rPr>
            </w:pPr>
          </w:p>
          <w:p w:rsidR="005D4E99" w:rsidRDefault="005D4E99" w:rsidP="00915605">
            <w:pPr>
              <w:tabs>
                <w:tab w:val="center" w:pos="4680"/>
                <w:tab w:val="left" w:pos="6323"/>
              </w:tabs>
              <w:jc w:val="center"/>
            </w:pPr>
            <w:r>
              <w:rPr>
                <w:rFonts w:cs="Times New Roman"/>
              </w:rPr>
              <w:t>1</w:t>
            </w:r>
          </w:p>
        </w:tc>
      </w:tr>
      <w:tr w:rsidR="004F58B0" w:rsidTr="005D4E99">
        <w:tc>
          <w:tcPr>
            <w:tcW w:w="734" w:type="dxa"/>
          </w:tcPr>
          <w:p w:rsidR="004F58B0" w:rsidRDefault="004F58B0" w:rsidP="00915605">
            <w:pPr>
              <w:tabs>
                <w:tab w:val="center" w:pos="4680"/>
                <w:tab w:val="left" w:pos="6323"/>
              </w:tabs>
              <w:jc w:val="right"/>
            </w:pPr>
          </w:p>
        </w:tc>
        <w:tc>
          <w:tcPr>
            <w:tcW w:w="8251" w:type="dxa"/>
          </w:tcPr>
          <w:p w:rsidR="004F58B0" w:rsidRDefault="004F58B0" w:rsidP="004F58B0">
            <w:pPr>
              <w:tabs>
                <w:tab w:val="center" w:pos="4680"/>
                <w:tab w:val="left" w:pos="6323"/>
              </w:tabs>
            </w:pPr>
          </w:p>
        </w:tc>
        <w:tc>
          <w:tcPr>
            <w:tcW w:w="840" w:type="dxa"/>
            <w:shd w:val="clear" w:color="auto" w:fill="95B3D7" w:themeFill="accent1" w:themeFillTint="99"/>
          </w:tcPr>
          <w:p w:rsidR="004F58B0" w:rsidRPr="005D4E99" w:rsidRDefault="00237D0A" w:rsidP="00915605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rFonts w:cs="Times New Roman"/>
                <w:b/>
              </w:rPr>
              <w:t>½</w:t>
            </w:r>
          </w:p>
        </w:tc>
      </w:tr>
      <w:tr w:rsidR="005D4E99" w:rsidTr="00E076DE">
        <w:tc>
          <w:tcPr>
            <w:tcW w:w="734" w:type="dxa"/>
          </w:tcPr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1</w:t>
            </w:r>
          </w:p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2</w:t>
            </w:r>
          </w:p>
          <w:p w:rsidR="005D4E99" w:rsidRDefault="005D4E99" w:rsidP="00E076DE">
            <w:pPr>
              <w:jc w:val="right"/>
            </w:pPr>
          </w:p>
          <w:p w:rsidR="005D4E99" w:rsidRDefault="005D4E99" w:rsidP="00E076DE">
            <w:pPr>
              <w:jc w:val="right"/>
            </w:pPr>
          </w:p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3</w:t>
            </w:r>
          </w:p>
          <w:p w:rsidR="005D4E99" w:rsidRDefault="005D4E99" w:rsidP="00E076DE">
            <w:pPr>
              <w:jc w:val="right"/>
            </w:pPr>
          </w:p>
          <w:p w:rsidR="005D4E99" w:rsidRDefault="005D4E99" w:rsidP="00E076DE">
            <w:pPr>
              <w:jc w:val="right"/>
            </w:pPr>
          </w:p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4</w:t>
            </w:r>
          </w:p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5</w:t>
            </w:r>
          </w:p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6</w:t>
            </w:r>
          </w:p>
          <w:p w:rsidR="005D4E99" w:rsidRDefault="009A667D" w:rsidP="00E076DE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7</w:t>
            </w:r>
          </w:p>
          <w:p w:rsidR="005D4E99" w:rsidRDefault="005D4E99" w:rsidP="00E076DE">
            <w:pPr>
              <w:jc w:val="right"/>
            </w:pPr>
          </w:p>
          <w:p w:rsidR="005D4E99" w:rsidRDefault="005D4E99" w:rsidP="00E076DE">
            <w:pPr>
              <w:jc w:val="right"/>
            </w:pPr>
          </w:p>
          <w:p w:rsidR="005D4E99" w:rsidRPr="00B36191" w:rsidRDefault="009A667D" w:rsidP="009A667D">
            <w:pPr>
              <w:jc w:val="right"/>
            </w:pPr>
            <w:r>
              <w:t>D</w:t>
            </w:r>
            <w:r w:rsidR="005D4E99">
              <w:rPr>
                <w:vertAlign w:val="subscript"/>
              </w:rPr>
              <w:t>8</w:t>
            </w:r>
          </w:p>
        </w:tc>
        <w:tc>
          <w:tcPr>
            <w:tcW w:w="8251" w:type="dxa"/>
          </w:tcPr>
          <w:p w:rsidR="005D4E99" w:rsidRDefault="005D4E99" w:rsidP="00E076DE">
            <w:r>
              <w:t xml:space="preserve">Title of the graph:  </w:t>
            </w:r>
            <w:r w:rsidRPr="005D4E99">
              <w:rPr>
                <w:i/>
              </w:rPr>
              <w:t>sin</w:t>
            </w:r>
            <w:r>
              <w:rPr>
                <w:i/>
              </w:rPr>
              <w:t xml:space="preserve"> i against sin r</w:t>
            </w:r>
            <w:r>
              <w:t xml:space="preserve"> 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marked if at least 4 points were correctly plotted</w:t>
            </w:r>
          </w:p>
          <w:p w:rsidR="005D4E99" w:rsidRDefault="005D4E99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Indication of triangle or equivalent for calculating </w:t>
            </w:r>
            <w:r w:rsidR="00237D0A"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5D4E99" w:rsidRDefault="00E9641C" w:rsidP="00E076D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2</w:t>
            </w:r>
            <w:r w:rsidR="005D4E99">
              <w:rPr>
                <w:rFonts w:asciiTheme="minorBidi" w:hAnsiTheme="minorBidi"/>
              </w:rPr>
              <w:t xml:space="preserve"> correctly calculated if the coordinates were correctly read and </w:t>
            </w:r>
          </w:p>
          <w:p w:rsidR="005D4E99" w:rsidRDefault="00E9641C" w:rsidP="00E076DE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5D4E99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5</w:t>
            </w:r>
            <w:r w:rsidR="005D4E99">
              <w:rPr>
                <w:rFonts w:asciiTheme="minorBidi" w:hAnsiTheme="minorBidi"/>
              </w:rPr>
              <w:t xml:space="preserve"> </w:t>
            </w:r>
            <w:r w:rsidR="005D4E99">
              <w:rPr>
                <w:rFonts w:asciiTheme="minorBidi" w:hAnsiTheme="minorBidi"/>
              </w:rPr>
              <w:sym w:font="Symbol" w:char="F0A3"/>
            </w:r>
            <w:r w:rsidR="005D4E99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2</w:t>
            </w:r>
            <w:r w:rsidR="005D4E99">
              <w:rPr>
                <w:rFonts w:asciiTheme="minorBidi" w:hAnsiTheme="minorBidi"/>
              </w:rPr>
              <w:t xml:space="preserve"> </w:t>
            </w:r>
            <w:r w:rsidR="005D4E99">
              <w:rPr>
                <w:rFonts w:asciiTheme="minorBidi" w:hAnsiTheme="minorBidi"/>
              </w:rPr>
              <w:sym w:font="Symbol" w:char="F0A3"/>
            </w:r>
            <w:r w:rsidR="005D4E99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1</w:t>
            </w:r>
            <w:r w:rsidR="005D4E99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6</w:t>
            </w:r>
            <w:r w:rsidR="005D4E99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calculat</w:t>
            </w:r>
            <w:r w:rsidR="005D4E99">
              <w:rPr>
                <w:rFonts w:asciiTheme="minorBidi" w:hAnsiTheme="minorBidi"/>
              </w:rPr>
              <w:t xml:space="preserve">ed to </w:t>
            </w:r>
            <w:r>
              <w:rPr>
                <w:rFonts w:asciiTheme="minorBidi" w:hAnsiTheme="minorBidi"/>
              </w:rPr>
              <w:t>1</w:t>
            </w:r>
            <w:r w:rsidR="005D4E99">
              <w:rPr>
                <w:rFonts w:asciiTheme="minorBidi" w:hAnsiTheme="minorBidi"/>
              </w:rPr>
              <w:t xml:space="preserve"> </w:t>
            </w:r>
            <w:r w:rsidR="00DB0729">
              <w:rPr>
                <w:rFonts w:asciiTheme="minorBidi" w:hAnsiTheme="minorBidi"/>
              </w:rPr>
              <w:t xml:space="preserve">or 2 </w:t>
            </w:r>
            <w:r w:rsidR="005D4E99">
              <w:rPr>
                <w:rFonts w:asciiTheme="minorBidi" w:hAnsiTheme="minorBidi"/>
              </w:rPr>
              <w:t>decimal place</w:t>
            </w:r>
            <w:r w:rsidR="00DB0729">
              <w:rPr>
                <w:rFonts w:asciiTheme="minorBidi" w:hAnsiTheme="minorBidi"/>
              </w:rPr>
              <w:t>s</w:t>
            </w:r>
            <w:r w:rsidR="005D4E99">
              <w:rPr>
                <w:rFonts w:asciiTheme="minorBidi" w:hAnsiTheme="minorBidi"/>
              </w:rPr>
              <w:t xml:space="preserve">   ……..   </w:t>
            </w:r>
            <w:r w:rsidR="00237D0A">
              <w:rPr>
                <w:rFonts w:asciiTheme="minorBidi" w:hAnsiTheme="minorBidi"/>
              </w:rPr>
              <w:t>½</w:t>
            </w:r>
            <w:r w:rsidR="005D4E99">
              <w:rPr>
                <w:rFonts w:asciiTheme="minorBidi" w:hAnsiTheme="minorBidi"/>
              </w:rPr>
              <w:t xml:space="preserve"> + ½</w:t>
            </w:r>
          </w:p>
          <w:p w:rsidR="005D4E99" w:rsidRDefault="005D4E99" w:rsidP="00E076DE">
            <w:pPr>
              <w:tabs>
                <w:tab w:val="left" w:pos="5790"/>
              </w:tabs>
              <w:rPr>
                <w:rFonts w:asciiTheme="minorBidi" w:hAnsiTheme="minorBidi"/>
              </w:rPr>
            </w:pPr>
          </w:p>
          <w:p w:rsidR="005D4E99" w:rsidRPr="00B36191" w:rsidRDefault="00E9641C" w:rsidP="00E9641C">
            <w:pPr>
              <w:tabs>
                <w:tab w:val="left" w:pos="5790"/>
              </w:tabs>
            </w:pPr>
            <w:r>
              <w:t>Ratio calculat</w:t>
            </w:r>
            <w:r w:rsidR="005D4E99">
              <w:t xml:space="preserve">ed </w:t>
            </w:r>
            <w:r>
              <w:t>1</w:t>
            </w:r>
            <w:r w:rsidR="004054C3">
              <w:t>or 2</w:t>
            </w:r>
            <w:r w:rsidR="005D4E99">
              <w:t xml:space="preserve"> </w:t>
            </w:r>
            <w:proofErr w:type="spellStart"/>
            <w:r w:rsidR="005D4E99">
              <w:t>dp</w:t>
            </w:r>
            <w:proofErr w:type="spellEnd"/>
            <w:r w:rsidR="004054C3">
              <w:t xml:space="preserve"> </w:t>
            </w:r>
            <w:r>
              <w:t>and is (0.9 – 1.1)</w:t>
            </w:r>
            <w:r w:rsidR="005D4E99">
              <w:t xml:space="preserve">…..  </w:t>
            </w:r>
            <w:r w:rsidR="005D4E99">
              <w:rPr>
                <w:rFonts w:cs="Times New Roman"/>
              </w:rPr>
              <w:t>½</w:t>
            </w:r>
            <w:r w:rsidR="00237D0A">
              <w:t xml:space="preserve"> </w:t>
            </w:r>
          </w:p>
        </w:tc>
        <w:tc>
          <w:tcPr>
            <w:tcW w:w="840" w:type="dxa"/>
          </w:tcPr>
          <w:p w:rsidR="005D4E99" w:rsidRPr="00B36191" w:rsidRDefault="005D4E99" w:rsidP="00E076DE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5D4E99" w:rsidRPr="00B36191" w:rsidRDefault="005D4E99" w:rsidP="00E076DE">
            <w:pPr>
              <w:jc w:val="center"/>
              <w:rPr>
                <w:rFonts w:cs="Times New Roman"/>
              </w:rPr>
            </w:pPr>
          </w:p>
          <w:p w:rsidR="005D4E99" w:rsidRDefault="005D4E99" w:rsidP="00E076DE">
            <w:pPr>
              <w:jc w:val="center"/>
            </w:pPr>
            <w:r w:rsidRPr="00B36191">
              <w:t>1</w:t>
            </w:r>
          </w:p>
          <w:p w:rsidR="005D4E99" w:rsidRDefault="005D4E99" w:rsidP="00E076DE">
            <w:pPr>
              <w:jc w:val="center"/>
            </w:pPr>
          </w:p>
          <w:p w:rsidR="005D4E99" w:rsidRDefault="005D4E99" w:rsidP="00E076DE">
            <w:pPr>
              <w:jc w:val="center"/>
            </w:pPr>
          </w:p>
          <w:p w:rsidR="005D4E99" w:rsidRDefault="005D4E99" w:rsidP="00E076DE">
            <w:pPr>
              <w:jc w:val="center"/>
            </w:pPr>
            <w:r>
              <w:t>1</w:t>
            </w:r>
          </w:p>
          <w:p w:rsidR="005D4E99" w:rsidRDefault="005D4E99" w:rsidP="00E076DE">
            <w:pPr>
              <w:jc w:val="center"/>
            </w:pPr>
          </w:p>
          <w:p w:rsidR="005D4E99" w:rsidRDefault="005D4E99" w:rsidP="00E076DE">
            <w:pPr>
              <w:jc w:val="center"/>
            </w:pPr>
            <w:r>
              <w:t>3</w:t>
            </w:r>
          </w:p>
          <w:p w:rsidR="005D4E99" w:rsidRDefault="005D4E99" w:rsidP="00E076D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5D4E99" w:rsidRDefault="005D4E99" w:rsidP="00E076DE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D4E99" w:rsidRDefault="005D4E99" w:rsidP="00E076DE">
            <w:pPr>
              <w:jc w:val="center"/>
            </w:pPr>
          </w:p>
          <w:p w:rsidR="005D4E99" w:rsidRDefault="005D4E99" w:rsidP="00E076DE">
            <w:pPr>
              <w:jc w:val="center"/>
              <w:rPr>
                <w:rFonts w:cs="Times New Roman"/>
              </w:rPr>
            </w:pPr>
            <w:r>
              <w:t>1</w:t>
            </w:r>
          </w:p>
          <w:p w:rsidR="005D4E99" w:rsidRDefault="005D4E99" w:rsidP="00E076DE">
            <w:pPr>
              <w:jc w:val="center"/>
              <w:rPr>
                <w:rFonts w:cs="Times New Roman"/>
              </w:rPr>
            </w:pPr>
          </w:p>
          <w:p w:rsidR="005D4E99" w:rsidRPr="00B36191" w:rsidRDefault="00237D0A" w:rsidP="00E076DE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5D4E99" w:rsidTr="005D4E99">
        <w:tc>
          <w:tcPr>
            <w:tcW w:w="734" w:type="dxa"/>
          </w:tcPr>
          <w:p w:rsidR="005D4E99" w:rsidRDefault="005D4E99" w:rsidP="00915605">
            <w:pPr>
              <w:tabs>
                <w:tab w:val="center" w:pos="4680"/>
                <w:tab w:val="left" w:pos="6323"/>
              </w:tabs>
              <w:jc w:val="right"/>
            </w:pPr>
          </w:p>
        </w:tc>
        <w:tc>
          <w:tcPr>
            <w:tcW w:w="8251" w:type="dxa"/>
          </w:tcPr>
          <w:p w:rsidR="005D4E99" w:rsidRDefault="005D4E99" w:rsidP="004F58B0">
            <w:pPr>
              <w:tabs>
                <w:tab w:val="center" w:pos="4680"/>
                <w:tab w:val="left" w:pos="6323"/>
              </w:tabs>
            </w:pPr>
          </w:p>
        </w:tc>
        <w:tc>
          <w:tcPr>
            <w:tcW w:w="840" w:type="dxa"/>
            <w:shd w:val="clear" w:color="auto" w:fill="95B3D7" w:themeFill="accent1" w:themeFillTint="99"/>
          </w:tcPr>
          <w:p w:rsidR="005D4E99" w:rsidRPr="005D4E99" w:rsidRDefault="00237D0A" w:rsidP="00915605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9A667D" w:rsidTr="003110C7">
        <w:tc>
          <w:tcPr>
            <w:tcW w:w="9825" w:type="dxa"/>
            <w:gridSpan w:val="3"/>
            <w:shd w:val="clear" w:color="auto" w:fill="C2D69B" w:themeFill="accent3" w:themeFillTint="99"/>
          </w:tcPr>
          <w:p w:rsidR="009A667D" w:rsidRDefault="009A667D" w:rsidP="00915605">
            <w:pPr>
              <w:tabs>
                <w:tab w:val="center" w:pos="4680"/>
                <w:tab w:val="left" w:pos="6323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Total  = 33</w:t>
            </w:r>
          </w:p>
        </w:tc>
      </w:tr>
    </w:tbl>
    <w:p w:rsidR="004F58B0" w:rsidRPr="004F58B0" w:rsidRDefault="004F58B0" w:rsidP="004F58B0">
      <w:pPr>
        <w:tabs>
          <w:tab w:val="center" w:pos="4680"/>
          <w:tab w:val="left" w:pos="6323"/>
        </w:tabs>
      </w:pPr>
    </w:p>
    <w:sectPr w:rsidR="004F58B0" w:rsidRPr="004F58B0" w:rsidSect="004F58B0"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58B0"/>
    <w:rsid w:val="00035D96"/>
    <w:rsid w:val="000A6430"/>
    <w:rsid w:val="001767CA"/>
    <w:rsid w:val="00201EEE"/>
    <w:rsid w:val="00237D0A"/>
    <w:rsid w:val="003F7496"/>
    <w:rsid w:val="004054C3"/>
    <w:rsid w:val="004F58B0"/>
    <w:rsid w:val="00566B68"/>
    <w:rsid w:val="005A20A7"/>
    <w:rsid w:val="005D4E99"/>
    <w:rsid w:val="007775F7"/>
    <w:rsid w:val="00802231"/>
    <w:rsid w:val="00836F72"/>
    <w:rsid w:val="00915605"/>
    <w:rsid w:val="009853C5"/>
    <w:rsid w:val="009A667D"/>
    <w:rsid w:val="009D49E2"/>
    <w:rsid w:val="00A34A86"/>
    <w:rsid w:val="00A87704"/>
    <w:rsid w:val="00A96EA9"/>
    <w:rsid w:val="00C001AE"/>
    <w:rsid w:val="00DB0729"/>
    <w:rsid w:val="00E150E8"/>
    <w:rsid w:val="00E9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4F5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2014-10-28T15:43:00Z</dcterms:created>
  <dcterms:modified xsi:type="dcterms:W3CDTF">2014-11-12T05:34:00Z</dcterms:modified>
</cp:coreProperties>
</file>