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57" w:rsidRPr="004E5125" w:rsidRDefault="007F4757" w:rsidP="007F4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(i) </w:t>
      </w:r>
      <w:r w:rsidRPr="00DB4010">
        <w:rPr>
          <w:rFonts w:ascii="Monotype Corsiva" w:hAnsi="Monotype Corsiva" w:cs="Arial"/>
          <w:i/>
          <w:sz w:val="28"/>
          <w:szCs w:val="28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 b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z w:val="24"/>
          <w:szCs w:val="24"/>
        </w:rPr>
        <w:t xml:space="preserve"> </w:t>
      </w:r>
      <w:r w:rsidRPr="00DB4010">
        <w:rPr>
          <w:rFonts w:ascii="Times New Roman" w:hAnsi="Times New Roman" w:cs="Times New Roman"/>
          <w:i/>
          <w:sz w:val="24"/>
          <w:szCs w:val="24"/>
        </w:rPr>
        <w:t>i</w:t>
      </w:r>
      <w:r w:rsidRPr="006B45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 k </w:t>
      </w:r>
      <w:r>
        <w:rPr>
          <w:rFonts w:ascii="Arial" w:hAnsi="Arial" w:cs="Arial"/>
          <w:sz w:val="24"/>
          <w:szCs w:val="24"/>
        </w:rPr>
        <w:t xml:space="preserve"> </w:t>
      </w:r>
      <w:r w:rsidRPr="00DB4010">
        <w:rPr>
          <w:rFonts w:ascii="Times New Roman" w:hAnsi="Times New Roman" w:cs="Times New Roman"/>
          <w:i/>
          <w:sz w:val="24"/>
          <w:szCs w:val="24"/>
        </w:rPr>
        <w:t xml:space="preserve">l </w:t>
      </w:r>
      <w:r w:rsidRPr="006B4511">
        <w:rPr>
          <w:rFonts w:ascii="Arial" w:hAnsi="Arial" w:cs="Arial"/>
          <w:sz w:val="24"/>
          <w:szCs w:val="24"/>
        </w:rPr>
        <w:t xml:space="preserve"> m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p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q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 xml:space="preserve">u </w:t>
      </w:r>
      <w:r>
        <w:rPr>
          <w:rFonts w:ascii="Arial" w:hAnsi="Arial" w:cs="Arial"/>
          <w:sz w:val="24"/>
          <w:szCs w:val="24"/>
        </w:rPr>
        <w:t xml:space="preserve"> </w:t>
      </w:r>
      <w:r w:rsidRPr="00DB4010">
        <w:rPr>
          <w:rFonts w:ascii="Monotype Corsiva" w:hAnsi="Monotype Corsiva" w:cs="Arial"/>
          <w:sz w:val="24"/>
          <w:szCs w:val="24"/>
        </w:rPr>
        <w:t>v</w:t>
      </w:r>
      <w:r w:rsidRPr="006B45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B4010">
        <w:rPr>
          <w:rFonts w:ascii="Monotype Corsiva" w:hAnsi="Monotype Corsiva" w:cs="Arial"/>
          <w:sz w:val="24"/>
          <w:szCs w:val="24"/>
        </w:rPr>
        <w:t>w</w:t>
      </w:r>
      <w:r w:rsidRPr="006B45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B4010">
        <w:rPr>
          <w:rFonts w:ascii="Times New Roman" w:hAnsi="Times New Roman" w:cs="Times New Roman"/>
          <w:i/>
          <w:sz w:val="24"/>
          <w:szCs w:val="24"/>
        </w:rPr>
        <w:t>x</w:t>
      </w:r>
      <w:r w:rsidRPr="006B45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B4010">
        <w:rPr>
          <w:rFonts w:ascii="Lucida Calligraphy" w:hAnsi="Lucida Calligraphy" w:cs="Arial"/>
          <w:sz w:val="24"/>
          <w:szCs w:val="24"/>
        </w:rPr>
        <w:t>y</w:t>
      </w:r>
      <w:r w:rsidRPr="006B45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B4511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@¼  = (6½ marks)</w:t>
      </w:r>
    </w:p>
    <w:p w:rsidR="007F4757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E5125">
        <w:rPr>
          <w:rFonts w:ascii="Times New Roman" w:hAnsi="Times New Roman" w:cs="Times New Roman"/>
          <w:sz w:val="24"/>
          <w:szCs w:val="24"/>
        </w:rPr>
        <w:t xml:space="preserve">  (ii) </w:t>
      </w:r>
      <w:r>
        <w:rPr>
          <w:rFonts w:ascii="Times New Roman" w:hAnsi="Times New Roman" w:cs="Times New Roman"/>
          <w:sz w:val="24"/>
          <w:szCs w:val="24"/>
        </w:rPr>
        <w:t xml:space="preserve">A  B  C  D  E  F  G  H  I  J  K  L  M  N  O  P  Q  R  S  T  U  V  W  X  Y  Z </w:t>
      </w:r>
    </w:p>
    <w:p w:rsidR="007F4757" w:rsidRDefault="007F4757" w:rsidP="007F4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@¼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6½ marks</w:t>
      </w:r>
    </w:p>
    <w:p w:rsidR="007F4757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) (i) m  (ii) kg   (iii) s    (iv) kg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   (v) Nm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  (vi) A   (vii) V   (viii) Ω</w:t>
      </w:r>
    </w:p>
    <w:p w:rsidR="007F4757" w:rsidRPr="005439B1" w:rsidRDefault="007F4757" w:rsidP="007F4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(ix) J kg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    (x)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or K)                                                                  @½  = 5 marks </w:t>
      </w:r>
    </w:p>
    <w:tbl>
      <w:tblPr>
        <w:tblW w:w="7920" w:type="dxa"/>
        <w:tblLook w:val="0000" w:firstRow="0" w:lastRow="0" w:firstColumn="0" w:lastColumn="0" w:noHBand="0" w:noVBand="0"/>
      </w:tblPr>
      <w:tblGrid>
        <w:gridCol w:w="882"/>
        <w:gridCol w:w="1095"/>
        <w:gridCol w:w="813"/>
        <w:gridCol w:w="810"/>
        <w:gridCol w:w="900"/>
        <w:gridCol w:w="1080"/>
        <w:gridCol w:w="1170"/>
        <w:gridCol w:w="1170"/>
      </w:tblGrid>
      <w:tr w:rsidR="007F4757" w:rsidRPr="004E5125" w:rsidTr="008D6D59">
        <w:trPr>
          <w:trHeight w:val="255"/>
        </w:trPr>
        <w:tc>
          <w:tcPr>
            <w:tcW w:w="882" w:type="dxa"/>
            <w:tcBorders>
              <w:right w:val="single" w:sz="4" w:space="0" w:color="auto"/>
            </w:tcBorders>
            <w:vAlign w:val="center"/>
          </w:tcPr>
          <w:p w:rsidR="007F4757" w:rsidRPr="004E5125" w:rsidRDefault="007F4757" w:rsidP="008D6D5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E5125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757" w:rsidRPr="004E5125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E5125">
              <w:rPr>
                <w:rFonts w:ascii="Times New Roman" w:hAnsi="Times New Roman" w:cs="Times New Roman"/>
                <w:b/>
                <w:i/>
              </w:rPr>
              <w:t xml:space="preserve">x </w:t>
            </w:r>
            <w:r w:rsidRPr="004E5125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757" w:rsidRPr="004E5125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E5125">
              <w:rPr>
                <w:rFonts w:ascii="Times New Roman" w:hAnsi="Times New Roman" w:cs="Times New Roman"/>
              </w:rPr>
              <w:t>y (cm)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757" w:rsidRPr="004E5125" w:rsidRDefault="003A69CE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757" w:rsidRPr="004E5125" w:rsidRDefault="003A69CE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757" w:rsidRPr="004E5125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E5125">
              <w:rPr>
                <w:rFonts w:ascii="Times New Roman" w:hAnsi="Times New Roman" w:cs="Times New Roman"/>
                <w:b/>
                <w:i/>
              </w:rPr>
              <w:t>x</w:t>
            </w:r>
            <w:r w:rsidRPr="004E5125">
              <w:rPr>
                <w:rFonts w:ascii="Times New Roman" w:hAnsi="Times New Roman" w:cs="Times New Roman"/>
              </w:rPr>
              <w:t>y</w:t>
            </w:r>
            <w:proofErr w:type="spellEnd"/>
            <w:r w:rsidRPr="004E5125">
              <w:rPr>
                <w:rFonts w:ascii="Times New Roman" w:hAnsi="Times New Roman" w:cs="Times New Roman"/>
              </w:rPr>
              <w:t xml:space="preserve"> (cm</w:t>
            </w:r>
            <w:r w:rsidRPr="004E5125">
              <w:rPr>
                <w:rFonts w:ascii="Times New Roman" w:hAnsi="Times New Roman" w:cs="Times New Roman"/>
                <w:vertAlign w:val="superscript"/>
              </w:rPr>
              <w:t>2</w:t>
            </w:r>
            <w:r w:rsidRPr="004E51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757" w:rsidRPr="004E5125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E5125">
              <w:rPr>
                <w:rFonts w:ascii="Times New Roman" w:hAnsi="Times New Roman" w:cs="Times New Roman"/>
              </w:rPr>
              <w:t>1/</w:t>
            </w:r>
            <w:r w:rsidRPr="004E5125">
              <w:rPr>
                <w:rFonts w:ascii="Times New Roman" w:hAnsi="Times New Roman" w:cs="Times New Roman"/>
                <w:b/>
                <w:i/>
              </w:rPr>
              <w:t>x</w:t>
            </w:r>
            <w:r w:rsidRPr="004E5125">
              <w:rPr>
                <w:rFonts w:ascii="Times New Roman" w:hAnsi="Times New Roman" w:cs="Times New Roman"/>
              </w:rPr>
              <w:t xml:space="preserve"> (cm</w:t>
            </w:r>
            <w:r w:rsidRPr="004E5125">
              <w:rPr>
                <w:rFonts w:ascii="Times New Roman" w:hAnsi="Times New Roman" w:cs="Times New Roman"/>
                <w:vertAlign w:val="superscript"/>
              </w:rPr>
              <w:t>-1</w:t>
            </w:r>
            <w:r w:rsidRPr="004E51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757" w:rsidRPr="004E5125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E5125">
              <w:rPr>
                <w:rFonts w:ascii="Times New Roman" w:hAnsi="Times New Roman" w:cs="Times New Roman"/>
              </w:rPr>
              <w:t>1/y (cm</w:t>
            </w:r>
            <w:r w:rsidRPr="004E5125">
              <w:rPr>
                <w:rFonts w:ascii="Times New Roman" w:hAnsi="Times New Roman" w:cs="Times New Roman"/>
                <w:vertAlign w:val="superscript"/>
              </w:rPr>
              <w:t>-1</w:t>
            </w:r>
            <w:r w:rsidRPr="004E5125">
              <w:rPr>
                <w:rFonts w:ascii="Times New Roman" w:hAnsi="Times New Roman" w:cs="Times New Roman"/>
              </w:rPr>
              <w:t>)</w:t>
            </w:r>
          </w:p>
        </w:tc>
      </w:tr>
      <w:tr w:rsidR="007F4757" w:rsidTr="008D6D59">
        <w:trPr>
          <w:trHeight w:val="288"/>
        </w:trPr>
        <w:tc>
          <w:tcPr>
            <w:tcW w:w="882" w:type="dxa"/>
            <w:tcBorders>
              <w:right w:val="single" w:sz="4" w:space="0" w:color="auto"/>
            </w:tcBorders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10.4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0.0962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0.123</w:t>
            </w:r>
          </w:p>
        </w:tc>
      </w:tr>
      <w:tr w:rsidR="007F4757" w:rsidTr="008D6D59">
        <w:trPr>
          <w:trHeight w:val="288"/>
        </w:trPr>
        <w:tc>
          <w:tcPr>
            <w:tcW w:w="882" w:type="dxa"/>
            <w:tcBorders>
              <w:right w:val="single" w:sz="4" w:space="0" w:color="auto"/>
            </w:tcBorders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</w:tr>
      <w:tr w:rsidR="007F4757" w:rsidTr="008D6D59">
        <w:trPr>
          <w:trHeight w:val="288"/>
        </w:trPr>
        <w:tc>
          <w:tcPr>
            <w:tcW w:w="882" w:type="dxa"/>
            <w:tcBorders>
              <w:right w:val="single" w:sz="4" w:space="0" w:color="auto"/>
            </w:tcBorders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0.0595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0.109</w:t>
            </w:r>
          </w:p>
        </w:tc>
      </w:tr>
      <w:tr w:rsidR="007F4757" w:rsidTr="008D6D59">
        <w:trPr>
          <w:trHeight w:val="288"/>
        </w:trPr>
        <w:tc>
          <w:tcPr>
            <w:tcW w:w="882" w:type="dxa"/>
            <w:tcBorders>
              <w:right w:val="single" w:sz="4" w:space="0" w:color="auto"/>
            </w:tcBorders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0.0529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0.105</w:t>
            </w:r>
          </w:p>
        </w:tc>
      </w:tr>
      <w:tr w:rsidR="007F4757" w:rsidTr="008D6D59">
        <w:trPr>
          <w:trHeight w:val="288"/>
        </w:trPr>
        <w:tc>
          <w:tcPr>
            <w:tcW w:w="882" w:type="dxa"/>
            <w:tcBorders>
              <w:right w:val="single" w:sz="4" w:space="0" w:color="auto"/>
            </w:tcBorders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</w:tr>
      <w:tr w:rsidR="007F4757" w:rsidTr="008D6D59">
        <w:trPr>
          <w:trHeight w:val="288"/>
        </w:trPr>
        <w:tc>
          <w:tcPr>
            <w:tcW w:w="882" w:type="dxa"/>
            <w:tcBorders>
              <w:right w:val="single" w:sz="4" w:space="0" w:color="auto"/>
            </w:tcBorders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0.0364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0.087</w:t>
            </w:r>
          </w:p>
        </w:tc>
      </w:tr>
    </w:tbl>
    <w:p w:rsidR="007F4757" w:rsidRDefault="007F4757" w:rsidP="007F4757">
      <w:pPr>
        <w:spacing w:after="0"/>
      </w:pPr>
    </w:p>
    <w:p w:rsidR="007F4757" w:rsidRPr="004E5125" w:rsidRDefault="007F4757" w:rsidP="007F47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scores ¼ mark giving a total of </w:t>
      </w:r>
      <w:r w:rsidRPr="00455A6F">
        <w:rPr>
          <w:rFonts w:ascii="Times New Roman" w:hAnsi="Times New Roman" w:cs="Times New Roman"/>
          <w:b/>
        </w:rPr>
        <w:t>14 marks</w:t>
      </w:r>
    </w:p>
    <w:p w:rsidR="007F4757" w:rsidRPr="00CE1668" w:rsidRDefault="007F4757" w:rsidP="007F4757">
      <w:pPr>
        <w:rPr>
          <w:rFonts w:ascii="Times New Roman" w:hAnsi="Times New Roman" w:cs="Times New Roman"/>
          <w:b/>
          <w:sz w:val="24"/>
          <w:szCs w:val="24"/>
        </w:rPr>
      </w:pPr>
      <w:r w:rsidRPr="00CE1668">
        <w:rPr>
          <w:rFonts w:ascii="Times New Roman" w:hAnsi="Times New Roman" w:cs="Times New Roman"/>
          <w:b/>
          <w:sz w:val="24"/>
          <w:szCs w:val="24"/>
        </w:rPr>
        <w:t>OR</w:t>
      </w:r>
    </w:p>
    <w:tbl>
      <w:tblPr>
        <w:tblStyle w:val="TableGrid"/>
        <w:tblW w:w="0" w:type="auto"/>
        <w:tblInd w:w="817" w:type="dxa"/>
        <w:tblLook w:val="01E0" w:firstRow="1" w:lastRow="1" w:firstColumn="1" w:lastColumn="1" w:noHBand="0" w:noVBand="0"/>
      </w:tblPr>
      <w:tblGrid>
        <w:gridCol w:w="821"/>
        <w:gridCol w:w="720"/>
        <w:gridCol w:w="810"/>
        <w:gridCol w:w="900"/>
        <w:gridCol w:w="1080"/>
        <w:gridCol w:w="900"/>
        <w:gridCol w:w="990"/>
      </w:tblGrid>
      <w:tr w:rsidR="007F4757" w:rsidTr="008D6D59">
        <w:trPr>
          <w:trHeight w:val="432"/>
        </w:trPr>
        <w:tc>
          <w:tcPr>
            <w:tcW w:w="821" w:type="dxa"/>
            <w:vAlign w:val="center"/>
          </w:tcPr>
          <w:p w:rsidR="007F4757" w:rsidRPr="00090760" w:rsidRDefault="007F4757" w:rsidP="008D6D59">
            <w:r w:rsidRPr="00090760">
              <w:rPr>
                <w:b/>
                <w:i/>
              </w:rPr>
              <w:t>x</w:t>
            </w:r>
            <w:r>
              <w:rPr>
                <w:b/>
              </w:rPr>
              <w:t>/</w:t>
            </w:r>
            <w:r>
              <w:t>cm</w:t>
            </w:r>
          </w:p>
        </w:tc>
        <w:tc>
          <w:tcPr>
            <w:tcW w:w="720" w:type="dxa"/>
            <w:vAlign w:val="center"/>
          </w:tcPr>
          <w:p w:rsidR="007F4757" w:rsidRDefault="007F4757" w:rsidP="008D6D59">
            <w:r>
              <w:t xml:space="preserve">  y/cm</w:t>
            </w:r>
          </w:p>
        </w:tc>
        <w:tc>
          <w:tcPr>
            <w:tcW w:w="810" w:type="dxa"/>
            <w:vAlign w:val="center"/>
          </w:tcPr>
          <w:p w:rsidR="007F4757" w:rsidRPr="00090760" w:rsidRDefault="007F4757" w:rsidP="008D6D59">
            <w:r>
              <w:rPr>
                <w:b/>
                <w:i/>
              </w:rPr>
              <w:t>x</w:t>
            </w:r>
            <w:r>
              <w:rPr>
                <w:b/>
              </w:rPr>
              <w:t>/</w:t>
            </w:r>
            <w:r>
              <w:t>y</w:t>
            </w:r>
          </w:p>
        </w:tc>
        <w:tc>
          <w:tcPr>
            <w:tcW w:w="900" w:type="dxa"/>
            <w:vAlign w:val="center"/>
          </w:tcPr>
          <w:p w:rsidR="007F4757" w:rsidRPr="00D94956" w:rsidRDefault="007F4757" w:rsidP="008D6D59">
            <w:r>
              <w:t>y/</w:t>
            </w:r>
            <w:r>
              <w:rPr>
                <w:b/>
                <w:i/>
              </w:rPr>
              <w:t>x</w:t>
            </w:r>
          </w:p>
        </w:tc>
        <w:tc>
          <w:tcPr>
            <w:tcW w:w="1080" w:type="dxa"/>
            <w:vAlign w:val="center"/>
          </w:tcPr>
          <w:p w:rsidR="007F4757" w:rsidRPr="008E1FE8" w:rsidRDefault="007F4757" w:rsidP="008D6D59">
            <w:proofErr w:type="spellStart"/>
            <w:r>
              <w:rPr>
                <w:b/>
                <w:i/>
              </w:rPr>
              <w:t>x</w:t>
            </w:r>
            <w:r>
              <w:t>y</w:t>
            </w:r>
            <w:proofErr w:type="spellEnd"/>
            <w:r>
              <w:t>(m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00" w:type="dxa"/>
            <w:vAlign w:val="center"/>
          </w:tcPr>
          <w:p w:rsidR="007F4757" w:rsidRPr="008E1FE8" w:rsidRDefault="007F4757" w:rsidP="008D6D59">
            <w:r>
              <w:t>1/</w:t>
            </w:r>
            <w:r>
              <w:rPr>
                <w:b/>
                <w:i/>
              </w:rPr>
              <w:t>x</w:t>
            </w:r>
            <w:r>
              <w:t>(m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990" w:type="dxa"/>
            <w:vAlign w:val="center"/>
          </w:tcPr>
          <w:p w:rsidR="007F4757" w:rsidRPr="001619C5" w:rsidRDefault="007F4757" w:rsidP="008D6D59">
            <w:r>
              <w:t>1/y(m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</w:tr>
      <w:tr w:rsidR="007F4757" w:rsidTr="008D6D59">
        <w:trPr>
          <w:trHeight w:val="288"/>
        </w:trPr>
        <w:tc>
          <w:tcPr>
            <w:tcW w:w="821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</w:t>
            </w:r>
          </w:p>
        </w:tc>
        <w:tc>
          <w:tcPr>
            <w:tcW w:w="720" w:type="dxa"/>
            <w:noWrap/>
            <w:vAlign w:val="center"/>
          </w:tcPr>
          <w:p w:rsidR="007F4757" w:rsidRDefault="007F4757" w:rsidP="008D6D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  <w:tc>
          <w:tcPr>
            <w:tcW w:w="81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0.78</w:t>
            </w:r>
          </w:p>
        </w:tc>
        <w:tc>
          <w:tcPr>
            <w:tcW w:w="108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0.0084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9.62</w:t>
            </w:r>
          </w:p>
        </w:tc>
        <w:tc>
          <w:tcPr>
            <w:tcW w:w="990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</w:t>
            </w:r>
          </w:p>
        </w:tc>
      </w:tr>
      <w:tr w:rsidR="007F4757" w:rsidTr="008D6D59">
        <w:trPr>
          <w:trHeight w:val="288"/>
        </w:trPr>
        <w:tc>
          <w:tcPr>
            <w:tcW w:w="821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</w:t>
            </w:r>
          </w:p>
        </w:tc>
        <w:tc>
          <w:tcPr>
            <w:tcW w:w="720" w:type="dxa"/>
            <w:noWrap/>
            <w:vAlign w:val="center"/>
          </w:tcPr>
          <w:p w:rsidR="007F4757" w:rsidRDefault="007F4757" w:rsidP="008D6D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</w:t>
            </w:r>
          </w:p>
        </w:tc>
        <w:tc>
          <w:tcPr>
            <w:tcW w:w="81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08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0.0114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7.63</w:t>
            </w:r>
          </w:p>
        </w:tc>
        <w:tc>
          <w:tcPr>
            <w:tcW w:w="990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11.5</w:t>
            </w:r>
          </w:p>
        </w:tc>
      </w:tr>
      <w:tr w:rsidR="007F4757" w:rsidTr="008D6D59">
        <w:trPr>
          <w:trHeight w:val="288"/>
        </w:trPr>
        <w:tc>
          <w:tcPr>
            <w:tcW w:w="821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16.8</w:t>
            </w:r>
          </w:p>
        </w:tc>
        <w:tc>
          <w:tcPr>
            <w:tcW w:w="720" w:type="dxa"/>
            <w:noWrap/>
            <w:vAlign w:val="center"/>
          </w:tcPr>
          <w:p w:rsidR="007F4757" w:rsidRDefault="007F4757" w:rsidP="008D6D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</w:t>
            </w:r>
          </w:p>
        </w:tc>
        <w:tc>
          <w:tcPr>
            <w:tcW w:w="81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</w:t>
            </w:r>
          </w:p>
        </w:tc>
        <w:tc>
          <w:tcPr>
            <w:tcW w:w="108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0.0155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5.95</w:t>
            </w:r>
          </w:p>
        </w:tc>
        <w:tc>
          <w:tcPr>
            <w:tcW w:w="990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10.9</w:t>
            </w:r>
          </w:p>
        </w:tc>
      </w:tr>
      <w:tr w:rsidR="007F4757" w:rsidTr="008D6D59">
        <w:trPr>
          <w:trHeight w:val="288"/>
        </w:trPr>
        <w:tc>
          <w:tcPr>
            <w:tcW w:w="821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18.9</w:t>
            </w:r>
          </w:p>
        </w:tc>
        <w:tc>
          <w:tcPr>
            <w:tcW w:w="720" w:type="dxa"/>
            <w:noWrap/>
            <w:vAlign w:val="center"/>
          </w:tcPr>
          <w:p w:rsidR="007F4757" w:rsidRDefault="007F4757" w:rsidP="008D6D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</w:t>
            </w:r>
          </w:p>
        </w:tc>
        <w:tc>
          <w:tcPr>
            <w:tcW w:w="81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  <w:tc>
          <w:tcPr>
            <w:tcW w:w="108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0.0180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5.29</w:t>
            </w:r>
          </w:p>
        </w:tc>
        <w:tc>
          <w:tcPr>
            <w:tcW w:w="990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10.5</w:t>
            </w:r>
          </w:p>
        </w:tc>
      </w:tr>
      <w:tr w:rsidR="007F4757" w:rsidTr="008D6D59">
        <w:trPr>
          <w:trHeight w:val="288"/>
        </w:trPr>
        <w:tc>
          <w:tcPr>
            <w:tcW w:w="821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</w:t>
            </w:r>
          </w:p>
        </w:tc>
        <w:tc>
          <w:tcPr>
            <w:tcW w:w="720" w:type="dxa"/>
            <w:noWrap/>
            <w:vAlign w:val="center"/>
          </w:tcPr>
          <w:p w:rsidR="007F4757" w:rsidRDefault="007F4757" w:rsidP="008D6D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</w:t>
            </w:r>
          </w:p>
        </w:tc>
        <w:tc>
          <w:tcPr>
            <w:tcW w:w="81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</w:t>
            </w:r>
          </w:p>
        </w:tc>
        <w:tc>
          <w:tcPr>
            <w:tcW w:w="108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0.0235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4.35</w:t>
            </w:r>
          </w:p>
        </w:tc>
        <w:tc>
          <w:tcPr>
            <w:tcW w:w="990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9.8</w:t>
            </w:r>
          </w:p>
        </w:tc>
      </w:tr>
      <w:tr w:rsidR="007F4757" w:rsidTr="008D6D59">
        <w:trPr>
          <w:trHeight w:val="288"/>
        </w:trPr>
        <w:tc>
          <w:tcPr>
            <w:tcW w:w="821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</w:t>
            </w:r>
          </w:p>
        </w:tc>
        <w:tc>
          <w:tcPr>
            <w:tcW w:w="720" w:type="dxa"/>
            <w:noWrap/>
            <w:vAlign w:val="center"/>
          </w:tcPr>
          <w:p w:rsidR="007F4757" w:rsidRDefault="007F4757" w:rsidP="008D6D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11.5</w:t>
            </w:r>
          </w:p>
        </w:tc>
        <w:tc>
          <w:tcPr>
            <w:tcW w:w="81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</w:t>
            </w:r>
          </w:p>
        </w:tc>
        <w:tc>
          <w:tcPr>
            <w:tcW w:w="108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0.0316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3.64</w:t>
            </w:r>
          </w:p>
        </w:tc>
        <w:tc>
          <w:tcPr>
            <w:tcW w:w="990" w:type="dxa"/>
            <w:noWrap/>
            <w:vAlign w:val="center"/>
          </w:tcPr>
          <w:p w:rsidR="007F4757" w:rsidRDefault="007F4757" w:rsidP="008D6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8.7</w:t>
            </w:r>
          </w:p>
        </w:tc>
      </w:tr>
    </w:tbl>
    <w:p w:rsidR="007F4757" w:rsidRDefault="007F4757" w:rsidP="007F4757">
      <w:pPr>
        <w:spacing w:after="0"/>
      </w:pPr>
    </w:p>
    <w:p w:rsidR="007F4757" w:rsidRDefault="007F4757" w:rsidP="007F475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6"/>
        <w:gridCol w:w="2214"/>
        <w:gridCol w:w="1134"/>
        <w:gridCol w:w="900"/>
        <w:gridCol w:w="900"/>
      </w:tblGrid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Pr="00455A6F" w:rsidRDefault="007F4757" w:rsidP="008D6D59">
            <w:pPr>
              <w:jc w:val="center"/>
              <w:rPr>
                <w:b/>
                <w:sz w:val="24"/>
                <w:szCs w:val="24"/>
              </w:rPr>
            </w:pPr>
            <w:r w:rsidRPr="00455A6F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214" w:type="dxa"/>
            <w:tcBorders>
              <w:lef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</w:pPr>
            <w:r>
              <w:t xml:space="preserve">Time for 20 </w:t>
            </w:r>
            <w:proofErr w:type="spellStart"/>
            <w:r>
              <w:t>oscill</w:t>
            </w:r>
            <w:proofErr w:type="spellEnd"/>
            <w:r>
              <w:t xml:space="preserve"> (s)</w:t>
            </w:r>
          </w:p>
        </w:tc>
        <w:tc>
          <w:tcPr>
            <w:tcW w:w="1134" w:type="dxa"/>
            <w:vAlign w:val="center"/>
          </w:tcPr>
          <w:p w:rsidR="007F4757" w:rsidRDefault="007F4757" w:rsidP="008D6D59">
            <w:pPr>
              <w:jc w:val="center"/>
            </w:pPr>
            <w:r>
              <w:t>f (Hz)</w:t>
            </w:r>
          </w:p>
        </w:tc>
        <w:tc>
          <w:tcPr>
            <w:tcW w:w="900" w:type="dxa"/>
            <w:vAlign w:val="center"/>
          </w:tcPr>
          <w:p w:rsidR="007F4757" w:rsidRDefault="007F4757" w:rsidP="008D6D59">
            <w:pPr>
              <w:jc w:val="center"/>
            </w:pPr>
            <w:r>
              <w:t>T (s)</w:t>
            </w:r>
          </w:p>
        </w:tc>
        <w:tc>
          <w:tcPr>
            <w:tcW w:w="900" w:type="dxa"/>
            <w:vAlign w:val="center"/>
          </w:tcPr>
          <w:p w:rsidR="007F4757" w:rsidRPr="00455A6F" w:rsidRDefault="007F4757" w:rsidP="008D6D59">
            <w:pPr>
              <w:jc w:val="center"/>
            </w:pPr>
            <w:r>
              <w:t>T</w:t>
            </w:r>
            <w:r>
              <w:rPr>
                <w:vertAlign w:val="superscript"/>
              </w:rPr>
              <w:t>2</w:t>
            </w:r>
            <w:r>
              <w:t xml:space="preserve"> (s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21.67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0.9229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1.084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1.175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23.07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0.8669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1.154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1.332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26.90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0.7435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1.345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1.809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30.60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0.6536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1.530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2.341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34.04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0.5875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1.702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2.897</w:t>
            </w:r>
          </w:p>
        </w:tc>
      </w:tr>
    </w:tbl>
    <w:p w:rsidR="007F4757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757" w:rsidRPr="00AB139E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6"/>
        <w:gridCol w:w="2214"/>
        <w:gridCol w:w="1134"/>
        <w:gridCol w:w="900"/>
        <w:gridCol w:w="900"/>
      </w:tblGrid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Pr="00455A6F" w:rsidRDefault="007F4757" w:rsidP="008D6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</w:pPr>
            <w:r>
              <w:t xml:space="preserve">Time for 20 </w:t>
            </w:r>
            <w:proofErr w:type="spellStart"/>
            <w:r>
              <w:t>oscill</w:t>
            </w:r>
            <w:proofErr w:type="spellEnd"/>
            <w:r>
              <w:t xml:space="preserve"> (s)</w:t>
            </w:r>
          </w:p>
        </w:tc>
        <w:tc>
          <w:tcPr>
            <w:tcW w:w="1134" w:type="dxa"/>
            <w:vAlign w:val="center"/>
          </w:tcPr>
          <w:p w:rsidR="007F4757" w:rsidRDefault="007F4757" w:rsidP="008D6D59">
            <w:pPr>
              <w:jc w:val="center"/>
            </w:pPr>
            <w:r>
              <w:t>f (Hz)</w:t>
            </w:r>
          </w:p>
        </w:tc>
        <w:tc>
          <w:tcPr>
            <w:tcW w:w="900" w:type="dxa"/>
            <w:vAlign w:val="center"/>
          </w:tcPr>
          <w:p w:rsidR="007F4757" w:rsidRDefault="007F4757" w:rsidP="008D6D59">
            <w:pPr>
              <w:jc w:val="center"/>
            </w:pPr>
            <w:r>
              <w:t>T (s)</w:t>
            </w:r>
          </w:p>
        </w:tc>
        <w:tc>
          <w:tcPr>
            <w:tcW w:w="900" w:type="dxa"/>
            <w:vAlign w:val="center"/>
          </w:tcPr>
          <w:p w:rsidR="007F4757" w:rsidRPr="00455A6F" w:rsidRDefault="007F4757" w:rsidP="008D6D59">
            <w:pPr>
              <w:jc w:val="center"/>
            </w:pPr>
            <w:r>
              <w:t>T</w:t>
            </w:r>
            <w:r>
              <w:rPr>
                <w:vertAlign w:val="superscript"/>
              </w:rPr>
              <w:t>2</w:t>
            </w:r>
            <w:r>
              <w:t xml:space="preserve"> (s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21.67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0.9229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1.084</w:t>
            </w:r>
          </w:p>
        </w:tc>
        <w:tc>
          <w:tcPr>
            <w:tcW w:w="900" w:type="dxa"/>
            <w:shd w:val="clear" w:color="auto" w:fill="FFFF00"/>
            <w:noWrap/>
            <w:vAlign w:val="center"/>
          </w:tcPr>
          <w:p w:rsidR="007F4757" w:rsidRPr="00AB139E" w:rsidRDefault="007F4757" w:rsidP="008D6D59">
            <w:pPr>
              <w:jc w:val="center"/>
              <w:rPr>
                <w:rFonts w:ascii="Arial" w:hAnsi="Arial" w:cs="Arial"/>
                <w:highlight w:val="yellow"/>
              </w:rPr>
            </w:pPr>
            <w:r w:rsidRPr="00AB139E">
              <w:rPr>
                <w:rFonts w:ascii="Arial" w:hAnsi="Arial" w:cs="Arial"/>
                <w:highlight w:val="yellow"/>
              </w:rPr>
              <w:t>1.174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23.07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0.8669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1.154</w:t>
            </w:r>
          </w:p>
        </w:tc>
        <w:tc>
          <w:tcPr>
            <w:tcW w:w="900" w:type="dxa"/>
            <w:shd w:val="clear" w:color="auto" w:fill="FFFF00"/>
            <w:noWrap/>
            <w:vAlign w:val="center"/>
          </w:tcPr>
          <w:p w:rsidR="007F4757" w:rsidRPr="00AB139E" w:rsidRDefault="007F4757" w:rsidP="008D6D59">
            <w:pPr>
              <w:jc w:val="center"/>
              <w:rPr>
                <w:rFonts w:ascii="Arial" w:hAnsi="Arial" w:cs="Arial"/>
                <w:highlight w:val="yellow"/>
              </w:rPr>
            </w:pPr>
            <w:r w:rsidRPr="00AB139E">
              <w:rPr>
                <w:rFonts w:ascii="Arial" w:hAnsi="Arial" w:cs="Arial"/>
                <w:highlight w:val="yellow"/>
              </w:rPr>
              <w:t>1.331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26.90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0.7435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1.345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1.809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30.60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0.6536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1.530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2.341</w:t>
            </w:r>
          </w:p>
        </w:tc>
      </w:tr>
      <w:tr w:rsidR="007F4757" w:rsidTr="008D6D59">
        <w:trPr>
          <w:trHeight w:val="288"/>
        </w:trPr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34.04</w:t>
            </w:r>
          </w:p>
        </w:tc>
        <w:tc>
          <w:tcPr>
            <w:tcW w:w="1134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0.5875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1.702</w:t>
            </w:r>
          </w:p>
        </w:tc>
        <w:tc>
          <w:tcPr>
            <w:tcW w:w="900" w:type="dxa"/>
            <w:noWrap/>
            <w:vAlign w:val="center"/>
          </w:tcPr>
          <w:p w:rsidR="007F4757" w:rsidRDefault="007F4757" w:rsidP="008D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2.897</w:t>
            </w:r>
          </w:p>
        </w:tc>
      </w:tr>
    </w:tbl>
    <w:p w:rsidR="007F4757" w:rsidRPr="00AB139E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757" w:rsidRPr="004E5125" w:rsidRDefault="007F4757" w:rsidP="007F47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scores ¼ mark giving a total of </w:t>
      </w:r>
      <w:r>
        <w:rPr>
          <w:rFonts w:ascii="Times New Roman" w:hAnsi="Times New Roman" w:cs="Times New Roman"/>
          <w:b/>
        </w:rPr>
        <w:t>7</w:t>
      </w:r>
      <w:r w:rsidRPr="00455A6F">
        <w:rPr>
          <w:rFonts w:ascii="Times New Roman" w:hAnsi="Times New Roman" w:cs="Times New Roman"/>
          <w:b/>
        </w:rPr>
        <w:t xml:space="preserve"> marks</w:t>
      </w:r>
    </w:p>
    <w:p w:rsidR="007F4757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757" w:rsidRPr="005B7DD2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F93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 t  =  </w:t>
      </w:r>
      <w:r w:rsidRPr="00541A00">
        <w:rPr>
          <w:rFonts w:ascii="Times New Roman" w:hAnsi="Times New Roman" w:cs="Times New Roman"/>
          <w:position w:val="-20"/>
          <w:sz w:val="24"/>
          <w:szCs w:val="24"/>
        </w:rPr>
        <w:object w:dxaOrig="24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26.25pt" o:ole="">
            <v:imagedata r:id="rId6" o:title=""/>
          </v:shape>
          <o:OLEObject Type="Embed" ProgID="Equation.3" ShapeID="_x0000_i1025" DrawAspect="Content" ObjectID="_1549990873" r:id="rId7"/>
        </w:object>
      </w:r>
      <w:r w:rsidRPr="00ED1F9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B24E1">
        <w:rPr>
          <w:rFonts w:ascii="Times New Roman" w:hAnsi="Times New Roman" w:cs="Times New Roman"/>
          <w:color w:val="FF0000"/>
          <w:sz w:val="24"/>
          <w:szCs w:val="24"/>
        </w:rPr>
        <w:sym w:font="Symbol" w:char="F0DE"/>
      </w:r>
      <w:r w:rsidRPr="003B24E1">
        <w:rPr>
          <w:rFonts w:ascii="Times New Roman" w:hAnsi="Times New Roman" w:cs="Times New Roman"/>
          <w:color w:val="FF0000"/>
          <w:sz w:val="24"/>
          <w:szCs w:val="24"/>
        </w:rPr>
        <w:t xml:space="preserve"> ½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= ½ mark</w:t>
      </w:r>
    </w:p>
    <w:p w:rsidR="007F4757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D1F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Pr="003B24E1">
        <w:rPr>
          <w:rFonts w:ascii="Times New Roman" w:hAnsi="Times New Roman" w:cs="Times New Roman"/>
          <w:b/>
          <w:sz w:val="24"/>
          <w:szCs w:val="24"/>
        </w:rPr>
        <w:t>2.51</w:t>
      </w:r>
      <w:proofErr w:type="gramEnd"/>
      <w:r w:rsidRPr="003B24E1">
        <w:rPr>
          <w:rFonts w:ascii="Times New Roman" w:hAnsi="Times New Roman" w:cs="Times New Roman"/>
          <w:b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B24E1">
        <w:rPr>
          <w:rFonts w:ascii="Times New Roman" w:hAnsi="Times New Roman" w:cs="Times New Roman"/>
          <w:color w:val="FF0000"/>
          <w:sz w:val="24"/>
          <w:szCs w:val="24"/>
        </w:rPr>
        <w:t xml:space="preserve">( ½ + ½)  </w:t>
      </w:r>
      <w:r w:rsidRPr="003B24E1">
        <w:rPr>
          <w:rFonts w:ascii="Times New Roman" w:hAnsi="Times New Roman" w:cs="Times New Roman"/>
          <w:color w:val="FF0000"/>
          <w:sz w:val="24"/>
          <w:szCs w:val="24"/>
        </w:rPr>
        <w:sym w:font="Symbol" w:char="F0DE"/>
      </w:r>
      <w:r w:rsidRPr="003B24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= 1½ marks </w:t>
      </w:r>
    </w:p>
    <w:p w:rsidR="007F4757" w:rsidRPr="005B7DD2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    Density    =  </w:t>
      </w:r>
      <w:r w:rsidRPr="003B24E1">
        <w:rPr>
          <w:rFonts w:ascii="Times New Roman" w:hAnsi="Times New Roman" w:cs="Times New Roman"/>
          <w:position w:val="-20"/>
          <w:sz w:val="24"/>
          <w:szCs w:val="24"/>
        </w:rPr>
        <w:object w:dxaOrig="400" w:dyaOrig="520">
          <v:shape id="_x0000_i1026" type="#_x0000_t75" style="width:20.25pt;height:26.25pt" o:ole="">
            <v:imagedata r:id="rId8" o:title=""/>
          </v:shape>
          <o:OLEObject Type="Embed" ProgID="Equation.3" ShapeID="_x0000_i1026" DrawAspect="Content" ObjectID="_1549990874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B24E1">
        <w:rPr>
          <w:rFonts w:ascii="Times New Roman" w:hAnsi="Times New Roman" w:cs="Times New Roman"/>
          <w:color w:val="FF0000"/>
          <w:sz w:val="24"/>
          <w:szCs w:val="24"/>
        </w:rPr>
        <w:sym w:font="Symbol" w:char="F0DE"/>
      </w:r>
      <w:r w:rsidRPr="003B24E1">
        <w:rPr>
          <w:rFonts w:ascii="Times New Roman" w:hAnsi="Times New Roman" w:cs="Times New Roman"/>
          <w:color w:val="FF0000"/>
          <w:sz w:val="24"/>
          <w:szCs w:val="24"/>
        </w:rPr>
        <w:t xml:space="preserve"> ½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= ½ mark</w:t>
      </w:r>
    </w:p>
    <w:p w:rsidR="007F4757" w:rsidRPr="005B7DD2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(c)     Density   =  </w:t>
      </w:r>
      <w:r w:rsidRPr="003B24E1">
        <w:rPr>
          <w:rFonts w:ascii="Times New Roman" w:hAnsi="Times New Roman" w:cs="Times New Roman"/>
          <w:position w:val="-24"/>
          <w:sz w:val="24"/>
          <w:szCs w:val="24"/>
        </w:rPr>
        <w:object w:dxaOrig="3300" w:dyaOrig="600">
          <v:shape id="_x0000_i1027" type="#_x0000_t75" style="width:165pt;height:30pt" o:ole="">
            <v:imagedata r:id="rId10" o:title=""/>
          </v:shape>
          <o:OLEObject Type="Embed" ProgID="Equation.3" ShapeID="_x0000_i1027" DrawAspect="Content" ObjectID="_1549990875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= ½ mark</w:t>
      </w:r>
    </w:p>
    <w:p w:rsidR="007F4757" w:rsidRPr="005B7DD2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=   </w:t>
      </w:r>
      <w:r>
        <w:rPr>
          <w:rFonts w:ascii="Times New Roman" w:hAnsi="Times New Roman" w:cs="Times New Roman"/>
          <w:b/>
          <w:sz w:val="24"/>
          <w:szCs w:val="24"/>
        </w:rPr>
        <w:t>7.2 x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kg                                 </w:t>
      </w:r>
      <w:r w:rsidRPr="009746DB">
        <w:rPr>
          <w:rFonts w:ascii="Times New Roman" w:hAnsi="Times New Roman" w:cs="Times New Roman"/>
          <w:color w:val="FF0000"/>
          <w:sz w:val="24"/>
          <w:szCs w:val="24"/>
        </w:rPr>
        <w:t xml:space="preserve">(1 + ½)  </w:t>
      </w:r>
      <w:r w:rsidRPr="009746DB">
        <w:rPr>
          <w:rFonts w:ascii="Times New Roman" w:hAnsi="Times New Roman" w:cs="Times New Roman"/>
          <w:color w:val="FF0000"/>
          <w:sz w:val="24"/>
          <w:szCs w:val="24"/>
        </w:rPr>
        <w:sym w:font="Symbol" w:char="F0D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= 1½ marks</w:t>
      </w:r>
    </w:p>
    <w:p w:rsidR="007F4757" w:rsidRPr="009746DB" w:rsidRDefault="007F4757" w:rsidP="007F4757">
      <w:pPr>
        <w:spacing w:after="0"/>
        <w:rPr>
          <w:b/>
        </w:rPr>
      </w:pPr>
      <w:r>
        <w:t xml:space="preserve">                                   </w:t>
      </w:r>
    </w:p>
    <w:p w:rsidR="007F4757" w:rsidRDefault="007F4757" w:rsidP="007F4757">
      <w:pPr>
        <w:spacing w:after="0"/>
      </w:pPr>
    </w:p>
    <w:tbl>
      <w:tblPr>
        <w:tblW w:w="727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960"/>
        <w:gridCol w:w="1125"/>
        <w:gridCol w:w="990"/>
        <w:gridCol w:w="1170"/>
        <w:gridCol w:w="1170"/>
        <w:gridCol w:w="1170"/>
      </w:tblGrid>
      <w:tr w:rsidR="007F4757" w:rsidRPr="00CE1668" w:rsidTr="008D6D59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757" w:rsidRPr="00CE1668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E1668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7F4757" w:rsidRPr="003B24E1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3B24E1">
              <w:rPr>
                <w:rFonts w:ascii="Times New Roman" w:hAnsi="Times New Roman" w:cs="Times New Roman"/>
                <w:i/>
                <w:highlight w:val="green"/>
              </w:rPr>
              <w:t>l</w:t>
            </w:r>
            <w:r w:rsidRPr="003B24E1">
              <w:rPr>
                <w:rFonts w:ascii="Times New Roman" w:hAnsi="Times New Roman" w:cs="Times New Roman"/>
                <w:highlight w:val="green"/>
              </w:rPr>
              <w:t xml:space="preserve"> (m)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7F4757" w:rsidRPr="003B24E1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3B24E1">
              <w:rPr>
                <w:rFonts w:ascii="Times New Roman" w:hAnsi="Times New Roman" w:cs="Times New Roman"/>
                <w:highlight w:val="green"/>
              </w:rPr>
              <w:t>u (ms</w:t>
            </w:r>
            <w:r w:rsidRPr="003B24E1">
              <w:rPr>
                <w:rFonts w:ascii="Times New Roman" w:hAnsi="Times New Roman" w:cs="Times New Roman"/>
                <w:highlight w:val="green"/>
                <w:vertAlign w:val="superscript"/>
              </w:rPr>
              <w:t>-1</w:t>
            </w:r>
            <w:r w:rsidRPr="003B24E1">
              <w:rPr>
                <w:rFonts w:ascii="Times New Roman" w:hAnsi="Times New Roman" w:cs="Times New Roman"/>
                <w:highlight w:val="green"/>
              </w:rPr>
              <w:t>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F4757" w:rsidRPr="00CE1668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E1668">
              <w:rPr>
                <w:rFonts w:ascii="Times New Roman" w:hAnsi="Times New Roman" w:cs="Times New Roman"/>
                <w:i/>
              </w:rPr>
              <w:t>l</w:t>
            </w:r>
            <w:r w:rsidRPr="00CE1668">
              <w:rPr>
                <w:rFonts w:ascii="Times New Roman" w:hAnsi="Times New Roman" w:cs="Times New Roman"/>
                <w:vertAlign w:val="superscript"/>
              </w:rPr>
              <w:t>3</w:t>
            </w:r>
            <w:r w:rsidRPr="00CE1668">
              <w:rPr>
                <w:rFonts w:ascii="Times New Roman" w:hAnsi="Times New Roman" w:cs="Times New Roman"/>
              </w:rPr>
              <w:t xml:space="preserve"> (m</w:t>
            </w:r>
            <w:r w:rsidRPr="00CE1668">
              <w:rPr>
                <w:rFonts w:ascii="Times New Roman" w:hAnsi="Times New Roman" w:cs="Times New Roman"/>
                <w:vertAlign w:val="superscript"/>
              </w:rPr>
              <w:t>3</w:t>
            </w:r>
            <w:r w:rsidRPr="00CE166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F4757" w:rsidRPr="00CE1668" w:rsidRDefault="007F4757" w:rsidP="008D6D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E1668">
              <w:rPr>
                <w:rFonts w:ascii="Times New Roman" w:hAnsi="Times New Roman" w:cs="Times New Roman"/>
              </w:rPr>
              <w:t>u</w:t>
            </w:r>
            <w:r w:rsidRPr="00CE1668">
              <w:rPr>
                <w:rFonts w:ascii="Times New Roman" w:hAnsi="Times New Roman" w:cs="Times New Roman"/>
                <w:vertAlign w:val="superscript"/>
              </w:rPr>
              <w:t>2</w:t>
            </w:r>
            <w:r w:rsidRPr="00CE1668">
              <w:rPr>
                <w:rFonts w:ascii="Times New Roman" w:hAnsi="Times New Roman" w:cs="Times New Roman"/>
              </w:rPr>
              <w:t xml:space="preserve"> (m</w:t>
            </w:r>
            <w:r w:rsidRPr="00CE1668">
              <w:rPr>
                <w:rFonts w:ascii="Times New Roman" w:hAnsi="Times New Roman" w:cs="Times New Roman"/>
                <w:vertAlign w:val="superscript"/>
              </w:rPr>
              <w:t>2</w:t>
            </w:r>
            <w:r w:rsidRPr="00CE1668">
              <w:rPr>
                <w:rFonts w:ascii="Times New Roman" w:hAnsi="Times New Roman" w:cs="Times New Roman"/>
              </w:rPr>
              <w:t>s</w:t>
            </w:r>
            <w:r w:rsidRPr="00CE1668">
              <w:rPr>
                <w:rFonts w:ascii="Times New Roman" w:hAnsi="Times New Roman" w:cs="Times New Roman"/>
                <w:vertAlign w:val="superscript"/>
              </w:rPr>
              <w:t>-2</w:t>
            </w:r>
            <w:r w:rsidRPr="00CE166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:rsidR="007F4757" w:rsidRPr="00500C35" w:rsidRDefault="007F4757" w:rsidP="008D6D59">
            <w:pPr>
              <w:spacing w:after="0"/>
              <w:jc w:val="center"/>
              <w:rPr>
                <w:rFonts w:ascii="Trebuchet MS" w:hAnsi="Trebuchet MS" w:cs="Times New Roman"/>
                <w:vertAlign w:val="superscript"/>
              </w:rPr>
            </w:pPr>
            <w:r w:rsidRPr="00500C35">
              <w:rPr>
                <w:rFonts w:ascii="Trebuchet MS" w:hAnsi="Trebuchet MS" w:cs="Times New Roman"/>
              </w:rPr>
              <w:t>log</w:t>
            </w:r>
            <w:r w:rsidRPr="00500C35">
              <w:rPr>
                <w:rFonts w:ascii="Trebuchet MS" w:hAnsi="Trebuchet MS" w:cs="Times New Roman"/>
                <w:vertAlign w:val="subscript"/>
              </w:rPr>
              <w:t>10</w:t>
            </w:r>
            <w:r w:rsidRPr="00500C35">
              <w:rPr>
                <w:rFonts w:ascii="Trebuchet MS" w:hAnsi="Trebuchet MS" w:cs="Times New Roman"/>
              </w:rPr>
              <w:t>l</w:t>
            </w:r>
            <w:r w:rsidRPr="00500C35">
              <w:rPr>
                <w:rFonts w:ascii="Trebuchet MS" w:hAnsi="Trebuchet MS" w:cs="Times New Roman"/>
                <w:vertAlign w:val="superscript"/>
              </w:rPr>
              <w:t>3</w:t>
            </w:r>
          </w:p>
        </w:tc>
        <w:tc>
          <w:tcPr>
            <w:tcW w:w="1170" w:type="dxa"/>
          </w:tcPr>
          <w:p w:rsidR="007F4757" w:rsidRPr="00500C35" w:rsidRDefault="007F4757" w:rsidP="008D6D59">
            <w:pPr>
              <w:spacing w:after="0"/>
              <w:jc w:val="center"/>
              <w:rPr>
                <w:rFonts w:ascii="Trebuchet MS" w:hAnsi="Trebuchet MS" w:cs="Times New Roman"/>
                <w:vertAlign w:val="superscript"/>
              </w:rPr>
            </w:pPr>
            <w:r w:rsidRPr="00500C35">
              <w:rPr>
                <w:rFonts w:ascii="Trebuchet MS" w:hAnsi="Trebuchet MS" w:cs="Times New Roman"/>
              </w:rPr>
              <w:t>log</w:t>
            </w:r>
            <w:r w:rsidRPr="00500C35">
              <w:rPr>
                <w:rFonts w:ascii="Trebuchet MS" w:hAnsi="Trebuchet MS" w:cs="Times New Roman"/>
                <w:vertAlign w:val="subscript"/>
              </w:rPr>
              <w:t>10</w:t>
            </w:r>
            <w:r w:rsidRPr="00500C35">
              <w:rPr>
                <w:rFonts w:ascii="Trebuchet MS" w:hAnsi="Trebuchet MS" w:cs="Times New Roman"/>
              </w:rPr>
              <w:t>u</w:t>
            </w:r>
            <w:r w:rsidRPr="00500C35">
              <w:rPr>
                <w:rFonts w:ascii="Trebuchet MS" w:hAnsi="Trebuchet MS" w:cs="Times New Roman"/>
                <w:vertAlign w:val="superscript"/>
              </w:rPr>
              <w:t>2</w:t>
            </w:r>
          </w:p>
        </w:tc>
      </w:tr>
      <w:tr w:rsidR="007F4757" w:rsidTr="008D6D59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757" w:rsidRPr="00D45DBF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0.760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0.945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0.893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-0.358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-0.049</w:t>
            </w:r>
          </w:p>
        </w:tc>
      </w:tr>
      <w:tr w:rsidR="007F4757" w:rsidTr="008D6D59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757" w:rsidRPr="00D45DBF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0.660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0.840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0.706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-0.542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-0.151</w:t>
            </w:r>
          </w:p>
        </w:tc>
      </w:tr>
      <w:tr w:rsidR="007F4757" w:rsidTr="008D6D59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757" w:rsidRPr="00D45DBF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0.575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0.750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0.563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-0.721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-0.249</w:t>
            </w:r>
          </w:p>
        </w:tc>
      </w:tr>
      <w:tr w:rsidR="007F4757" w:rsidTr="008D6D59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757" w:rsidRPr="00D45DBF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0.520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0.670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0.449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-0.851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-0.348</w:t>
            </w:r>
          </w:p>
        </w:tc>
      </w:tr>
      <w:tr w:rsidR="007F4757" w:rsidTr="008D6D59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757" w:rsidRPr="00D45DBF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0.410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0.560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0.069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0.314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-1.161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-0.503</w:t>
            </w:r>
          </w:p>
        </w:tc>
      </w:tr>
      <w:tr w:rsidR="007F4757" w:rsidTr="008D6D59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757" w:rsidRPr="00D45DBF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0.330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7F4757" w:rsidRPr="00433B40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33B40">
              <w:rPr>
                <w:rFonts w:ascii="Arial" w:hAnsi="Arial" w:cs="Arial"/>
                <w:sz w:val="20"/>
                <w:szCs w:val="20"/>
                <w:highlight w:val="green"/>
              </w:rPr>
              <w:t>0.470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0.221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-1.444</w:t>
            </w:r>
          </w:p>
        </w:tc>
        <w:tc>
          <w:tcPr>
            <w:tcW w:w="1170" w:type="dxa"/>
          </w:tcPr>
          <w:p w:rsidR="007F4757" w:rsidRDefault="007F4757" w:rsidP="008D6D5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-0.656</w:t>
            </w:r>
          </w:p>
        </w:tc>
      </w:tr>
    </w:tbl>
    <w:p w:rsidR="007F4757" w:rsidRPr="00500C35" w:rsidRDefault="007F4757" w:rsidP="007F4757">
      <w:pPr>
        <w:spacing w:after="0"/>
        <w:rPr>
          <w:rFonts w:ascii="Times New Roman" w:hAnsi="Times New Roman" w:cs="Times New Roman"/>
        </w:rPr>
      </w:pPr>
    </w:p>
    <w:p w:rsidR="007F4757" w:rsidRPr="00500C35" w:rsidRDefault="007F4757" w:rsidP="007F47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scores ¼ mark giving a total of </w:t>
      </w:r>
      <w:r>
        <w:rPr>
          <w:rFonts w:ascii="Times New Roman" w:hAnsi="Times New Roman" w:cs="Times New Roman"/>
          <w:b/>
        </w:rPr>
        <w:t>8</w:t>
      </w:r>
      <w:r w:rsidRPr="00455A6F">
        <w:rPr>
          <w:rFonts w:ascii="Times New Roman" w:hAnsi="Times New Roman" w:cs="Times New Roman"/>
          <w:b/>
        </w:rPr>
        <w:t xml:space="preserve"> marks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The highlighted values in the first two columns </w:t>
      </w:r>
      <w:r w:rsidRPr="00433B40">
        <w:rPr>
          <w:rFonts w:ascii="Times New Roman" w:hAnsi="Times New Roman" w:cs="Times New Roman"/>
          <w:b/>
        </w:rPr>
        <w:t>DO NOT</w:t>
      </w:r>
      <w:r>
        <w:rPr>
          <w:rFonts w:ascii="Times New Roman" w:hAnsi="Times New Roman" w:cs="Times New Roman"/>
        </w:rPr>
        <w:t xml:space="preserve"> score since they are already given. </w:t>
      </w:r>
    </w:p>
    <w:p w:rsidR="007F4757" w:rsidRDefault="007F4757" w:rsidP="007F4757">
      <w:pPr>
        <w:spacing w:after="0"/>
        <w:rPr>
          <w:rFonts w:ascii="Times New Roman" w:hAnsi="Times New Roman" w:cs="Times New Roman"/>
        </w:rPr>
      </w:pPr>
    </w:p>
    <w:p w:rsidR="007F4757" w:rsidRDefault="007F4757" w:rsidP="007F47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Graph</w:t>
      </w:r>
    </w:p>
    <w:p w:rsidR="007F4757" w:rsidRDefault="007F4757" w:rsidP="007F4757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– Title of graph: A graph of </w:t>
      </w:r>
      <w:r w:rsidRPr="00500C35">
        <w:rPr>
          <w:rFonts w:ascii="Trebuchet MS" w:hAnsi="Trebuchet MS" w:cs="Times New Roman"/>
        </w:rPr>
        <w:t>log</w:t>
      </w:r>
      <w:r w:rsidRPr="00500C35">
        <w:rPr>
          <w:rFonts w:ascii="Trebuchet MS" w:hAnsi="Trebuchet MS" w:cs="Times New Roman"/>
          <w:vertAlign w:val="subscript"/>
        </w:rPr>
        <w:t>10</w:t>
      </w:r>
      <w:r w:rsidRPr="00500C35">
        <w:rPr>
          <w:rFonts w:ascii="Trebuchet MS" w:hAnsi="Trebuchet MS" w:cs="Times New Roman"/>
        </w:rPr>
        <w:t>l</w:t>
      </w:r>
      <w:r w:rsidRPr="00500C35">
        <w:rPr>
          <w:rFonts w:ascii="Trebuchet MS" w:hAnsi="Trebuchet MS" w:cs="Times New Roman"/>
          <w:vertAlign w:val="superscript"/>
        </w:rPr>
        <w:t>3</w:t>
      </w:r>
      <w:r>
        <w:rPr>
          <w:rFonts w:ascii="Trebuchet MS" w:hAnsi="Trebuchet MS" w:cs="Times New Roman"/>
        </w:rPr>
        <w:t xml:space="preserve"> </w:t>
      </w:r>
      <w:r w:rsidRPr="00433B40">
        <w:rPr>
          <w:rFonts w:ascii="Times New Roman" w:hAnsi="Times New Roman" w:cs="Times New Roman"/>
          <w:sz w:val="24"/>
          <w:szCs w:val="24"/>
        </w:rPr>
        <w:t>against</w:t>
      </w:r>
      <w:r>
        <w:rPr>
          <w:rFonts w:ascii="Trebuchet MS" w:hAnsi="Trebuchet MS" w:cs="Times New Roman"/>
        </w:rPr>
        <w:t xml:space="preserve"> </w:t>
      </w:r>
      <w:r w:rsidRPr="00500C35">
        <w:rPr>
          <w:rFonts w:ascii="Trebuchet MS" w:hAnsi="Trebuchet MS" w:cs="Times New Roman"/>
        </w:rPr>
        <w:t>log</w:t>
      </w:r>
      <w:r w:rsidRPr="00500C35">
        <w:rPr>
          <w:rFonts w:ascii="Trebuchet MS" w:hAnsi="Trebuchet MS" w:cs="Times New Roman"/>
          <w:vertAlign w:val="subscript"/>
        </w:rPr>
        <w:t>10</w:t>
      </w:r>
      <w:r w:rsidRPr="00500C35">
        <w:rPr>
          <w:rFonts w:ascii="Trebuchet MS" w:hAnsi="Trebuchet MS" w:cs="Times New Roman"/>
        </w:rPr>
        <w:t>u</w:t>
      </w:r>
      <w:r w:rsidRPr="00500C35">
        <w:rPr>
          <w:rFonts w:ascii="Trebuchet MS" w:hAnsi="Trebuchet MS" w:cs="Times New Roman"/>
          <w:vertAlign w:val="superscript"/>
        </w:rPr>
        <w:t>2</w:t>
      </w:r>
      <w:r>
        <w:rPr>
          <w:rFonts w:ascii="Trebuchet MS" w:hAnsi="Trebuchet MS" w:cs="Times New Roman"/>
        </w:rPr>
        <w:t xml:space="preserve">                                         </w:t>
      </w:r>
      <w:r w:rsidRPr="00433B40">
        <w:rPr>
          <w:rFonts w:ascii="Times New Roman" w:hAnsi="Times New Roman" w:cs="Times New Roman"/>
          <w:sz w:val="24"/>
          <w:szCs w:val="24"/>
        </w:rPr>
        <w:t>= ½ mark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– Axes: Each axis drawn with an arrow in the increasing +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direction of the 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plotted</w:t>
      </w:r>
      <w:proofErr w:type="gramEnd"/>
      <w:r>
        <w:rPr>
          <w:rFonts w:ascii="Times New Roman" w:hAnsi="Times New Roman" w:cs="Times New Roman"/>
        </w:rPr>
        <w:t xml:space="preserve"> quantity. Each labeled with the quantity together with its unit.       @½   = 1 mark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– Scales: Uniform, convenient, plotted </w:t>
      </w:r>
      <w:proofErr w:type="spellStart"/>
      <w:r>
        <w:rPr>
          <w:rFonts w:ascii="Times New Roman" w:hAnsi="Times New Roman" w:cs="Times New Roman"/>
        </w:rPr>
        <w:t>pts</w:t>
      </w:r>
      <w:proofErr w:type="spellEnd"/>
      <w:r>
        <w:rPr>
          <w:rFonts w:ascii="Times New Roman" w:hAnsi="Times New Roman" w:cs="Times New Roman"/>
        </w:rPr>
        <w:t xml:space="preserve"> spanning at least ½ page of each axis.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demarcations should be marked. The </w:t>
      </w:r>
      <w:r w:rsidRPr="00500C35">
        <w:rPr>
          <w:rFonts w:ascii="Trebuchet MS" w:hAnsi="Trebuchet MS" w:cs="Times New Roman"/>
        </w:rPr>
        <w:t>log</w:t>
      </w:r>
      <w:r w:rsidRPr="00500C35">
        <w:rPr>
          <w:rFonts w:ascii="Trebuchet MS" w:hAnsi="Trebuchet MS" w:cs="Times New Roman"/>
          <w:vertAlign w:val="subscript"/>
        </w:rPr>
        <w:t>10</w:t>
      </w:r>
      <w:r w:rsidRPr="00500C35">
        <w:rPr>
          <w:rFonts w:ascii="Trebuchet MS" w:hAnsi="Trebuchet MS" w:cs="Times New Roman"/>
        </w:rPr>
        <w:t>u</w:t>
      </w:r>
      <w:r w:rsidRPr="00500C35">
        <w:rPr>
          <w:rFonts w:ascii="Trebuchet MS" w:hAnsi="Trebuchet MS" w:cs="Times New Roman"/>
          <w:vertAlign w:val="superscript"/>
        </w:rPr>
        <w:t>2</w:t>
      </w:r>
      <w:r>
        <w:rPr>
          <w:rFonts w:ascii="Trebuchet MS" w:hAnsi="Trebuchet MS" w:cs="Times New Roman"/>
        </w:rPr>
        <w:t xml:space="preserve"> </w:t>
      </w:r>
      <w:r w:rsidRPr="00D17352">
        <w:rPr>
          <w:rFonts w:ascii="Times New Roman" w:hAnsi="Times New Roman" w:cs="Times New Roman"/>
          <w:sz w:val="24"/>
          <w:szCs w:val="24"/>
        </w:rPr>
        <w:t>axis should start from zero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13E0">
        <w:rPr>
          <w:rFonts w:ascii="Times New Roman" w:hAnsi="Times New Roman" w:cs="Times New Roman"/>
        </w:rPr>
        <w:t xml:space="preserve"> 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@½   = 1 mark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– Plotting: Each point plotted as exactly as possible with a sharp pencil using 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dot or cross (no shading), a star is not acceptable.                                     @½   = 3 marks 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 – Best straight line for the plotted points</w:t>
      </w:r>
      <w:r w:rsidR="0065781B">
        <w:rPr>
          <w:rFonts w:ascii="Times New Roman" w:hAnsi="Times New Roman" w:cs="Times New Roman"/>
        </w:rPr>
        <w:t xml:space="preserve">, if at least 4 points were correctly </w:t>
      </w:r>
      <w:proofErr w:type="gramStart"/>
      <w:r w:rsidR="0065781B">
        <w:rPr>
          <w:rFonts w:ascii="Times New Roman" w:hAnsi="Times New Roman" w:cs="Times New Roman"/>
        </w:rPr>
        <w:t>plotted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½ mark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- ∆ for slope spanning all the plotted points in each respect.                                     = ½ mark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 xml:space="preserve"> – Slope s correctly calculated and </w:t>
      </w:r>
      <w:proofErr w:type="gramStart"/>
      <w:r w:rsidRPr="00500C35">
        <w:rPr>
          <w:rFonts w:ascii="Times New Roman" w:hAnsi="Times New Roman" w:cs="Times New Roman"/>
          <w:sz w:val="24"/>
          <w:szCs w:val="24"/>
        </w:rPr>
        <w:t>s  =</w:t>
      </w:r>
      <w:proofErr w:type="gramEnd"/>
      <w:r w:rsidRPr="00500C35">
        <w:rPr>
          <w:rFonts w:ascii="Times New Roman" w:hAnsi="Times New Roman" w:cs="Times New Roman"/>
          <w:sz w:val="24"/>
          <w:szCs w:val="24"/>
        </w:rPr>
        <w:t xml:space="preserve"> 1.76 – 1.82,  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500C35">
        <w:rPr>
          <w:rFonts w:ascii="Times New Roman" w:hAnsi="Times New Roman" w:cs="Times New Roman"/>
          <w:sz w:val="24"/>
          <w:szCs w:val="24"/>
        </w:rPr>
        <w:t xml:space="preserve"> 2 decimal places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(</w:t>
      </w:r>
      <w:proofErr w:type="gramStart"/>
      <w:r>
        <w:rPr>
          <w:rFonts w:ascii="Times New Roman" w:hAnsi="Times New Roman" w:cs="Times New Roman"/>
        </w:rPr>
        <w:t>provided</w:t>
      </w:r>
      <w:proofErr w:type="gramEnd"/>
      <w:r>
        <w:rPr>
          <w:rFonts w:ascii="Times New Roman" w:hAnsi="Times New Roman" w:cs="Times New Roman"/>
        </w:rPr>
        <w:t xml:space="preserve"> the coordinates were correctly read from the triangle)    1 + ½             = 1½ marks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– Intercept, c, correctly read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- 0.25 to</w:t>
      </w:r>
      <w:r w:rsidRPr="00500C35">
        <w:rPr>
          <w:rFonts w:ascii="Times New Roman" w:hAnsi="Times New Roman" w:cs="Times New Roman"/>
          <w:sz w:val="24"/>
          <w:szCs w:val="24"/>
        </w:rPr>
        <w:t xml:space="preserve">  -0.29  2 or 3 decimal places</w:t>
      </w:r>
    </w:p>
    <w:p w:rsidR="007F4757" w:rsidRPr="006E3E70" w:rsidRDefault="007F4757" w:rsidP="007F4757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(</w:t>
      </w:r>
      <w:proofErr w:type="gramStart"/>
      <w:r>
        <w:rPr>
          <w:rFonts w:ascii="Times New Roman" w:hAnsi="Times New Roman" w:cs="Times New Roman"/>
        </w:rPr>
        <w:t>provided</w:t>
      </w:r>
      <w:proofErr w:type="gramEnd"/>
      <w:r>
        <w:rPr>
          <w:rFonts w:ascii="Times New Roman" w:hAnsi="Times New Roman" w:cs="Times New Roman"/>
        </w:rPr>
        <w:t xml:space="preserve"> the </w:t>
      </w:r>
      <w:r w:rsidRPr="00500C35">
        <w:rPr>
          <w:rFonts w:ascii="Trebuchet MS" w:hAnsi="Trebuchet MS" w:cs="Times New Roman"/>
        </w:rPr>
        <w:t>log</w:t>
      </w:r>
      <w:r w:rsidRPr="00500C35">
        <w:rPr>
          <w:rFonts w:ascii="Trebuchet MS" w:hAnsi="Trebuchet MS" w:cs="Times New Roman"/>
          <w:vertAlign w:val="subscript"/>
        </w:rPr>
        <w:t>10</w:t>
      </w:r>
      <w:r w:rsidRPr="00500C35">
        <w:rPr>
          <w:rFonts w:ascii="Trebuchet MS" w:hAnsi="Trebuchet MS" w:cs="Times New Roman"/>
        </w:rPr>
        <w:t>u</w:t>
      </w:r>
      <w:r w:rsidRPr="00500C35">
        <w:rPr>
          <w:rFonts w:ascii="Trebuchet MS" w:hAnsi="Trebuchet MS" w:cs="Times New Roman"/>
          <w:vertAlign w:val="superscript"/>
        </w:rPr>
        <w:t>2</w:t>
      </w:r>
      <w:r>
        <w:rPr>
          <w:rFonts w:ascii="Trebuchet MS" w:hAnsi="Trebuchet MS" w:cs="Times New Roman"/>
        </w:rPr>
        <w:t xml:space="preserve"> </w:t>
      </w:r>
      <w:r w:rsidRPr="006E3E70">
        <w:rPr>
          <w:rFonts w:ascii="Times New Roman" w:hAnsi="Times New Roman" w:cs="Times New Roman"/>
          <w:sz w:val="24"/>
          <w:szCs w:val="24"/>
        </w:rPr>
        <w:t>axis indicates the zero value)</w:t>
      </w:r>
      <w:r>
        <w:rPr>
          <w:rFonts w:ascii="Times New Roman" w:hAnsi="Times New Roman" w:cs="Times New Roman"/>
          <w:sz w:val="24"/>
          <w:szCs w:val="24"/>
        </w:rPr>
        <w:t xml:space="preserve">                   ½ + ½          = </w:t>
      </w:r>
      <w:r>
        <w:rPr>
          <w:rFonts w:ascii="Times New Roman" w:hAnsi="Times New Roman" w:cs="Times New Roman"/>
        </w:rPr>
        <w:t>1 mark</w:t>
      </w:r>
    </w:p>
    <w:p w:rsidR="007F4757" w:rsidRPr="004D3C63" w:rsidRDefault="007F4757" w:rsidP="007F4757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500C35">
        <w:rPr>
          <w:rFonts w:ascii="Times New Roman" w:hAnsi="Times New Roman" w:cs="Times New Roman"/>
          <w:sz w:val="24"/>
          <w:szCs w:val="24"/>
        </w:rPr>
        <w:t xml:space="preserve">Correct substitution into </w:t>
      </w:r>
      <w:proofErr w:type="gramStart"/>
      <w:r w:rsidRPr="004D3C63">
        <w:rPr>
          <w:rFonts w:ascii="Times New Roman" w:hAnsi="Times New Roman" w:cs="Times New Roman"/>
          <w:b/>
          <w:sz w:val="24"/>
          <w:szCs w:val="24"/>
        </w:rPr>
        <w:t>c  =</w:t>
      </w:r>
      <w:proofErr w:type="gramEnd"/>
      <w:r w:rsidRPr="004D3C63">
        <w:rPr>
          <w:rFonts w:ascii="Times New Roman" w:hAnsi="Times New Roman" w:cs="Times New Roman"/>
          <w:b/>
          <w:sz w:val="24"/>
          <w:szCs w:val="24"/>
        </w:rPr>
        <w:t xml:space="preserve">  log</w:t>
      </w:r>
      <w:r w:rsidRPr="004D3C6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4D3C63">
        <w:rPr>
          <w:rFonts w:ascii="Times New Roman" w:hAnsi="Times New Roman" w:cs="Times New Roman"/>
          <w:b/>
          <w:sz w:val="24"/>
          <w:szCs w:val="24"/>
        </w:rPr>
        <w:t>L</w:t>
      </w:r>
      <w:r w:rsidRPr="004D3C63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= </w:t>
      </w:r>
      <w:r>
        <w:rPr>
          <w:rFonts w:ascii="Times New Roman" w:hAnsi="Times New Roman" w:cs="Times New Roman"/>
        </w:rPr>
        <w:t>½ mark</w:t>
      </w:r>
    </w:p>
    <w:p w:rsidR="007F4757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- L correctly calculated and </w:t>
      </w:r>
      <w:proofErr w:type="gramStart"/>
      <w:r w:rsidRPr="00500C35">
        <w:rPr>
          <w:rFonts w:ascii="Times New Roman" w:hAnsi="Times New Roman" w:cs="Times New Roman"/>
          <w:sz w:val="24"/>
          <w:szCs w:val="24"/>
        </w:rPr>
        <w:t>L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0.800 to 0.825</w:t>
      </w:r>
      <w:r w:rsidRPr="00500C35">
        <w:rPr>
          <w:rFonts w:ascii="Times New Roman" w:hAnsi="Times New Roman" w:cs="Times New Roman"/>
          <w:sz w:val="24"/>
          <w:szCs w:val="24"/>
        </w:rPr>
        <w:t xml:space="preserve"> m,   3 decimal places</w:t>
      </w:r>
    </w:p>
    <w:p w:rsidR="007F4757" w:rsidRPr="00ED1F93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is correct)                                                    1 + ½                   = 1½ marks</w:t>
      </w:r>
    </w:p>
    <w:p w:rsidR="007F4757" w:rsidRPr="004D3C63" w:rsidRDefault="007F4757" w:rsidP="007F47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757" w:rsidRDefault="007F4757" w:rsidP="007F4757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sz w:val="24"/>
          <w:szCs w:val="24"/>
        </w:rPr>
        <w:lastRenderedPageBreak/>
        <w:t xml:space="preserve">6. </w:t>
      </w:r>
      <w:r>
        <w:rPr>
          <w:rFonts w:ascii="Times New Roman" w:hAnsi="Times New Roman" w:cs="Times New Roman"/>
        </w:rPr>
        <w:t>Graph</w:t>
      </w:r>
    </w:p>
    <w:p w:rsidR="007F4757" w:rsidRDefault="007F4757" w:rsidP="007F4757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– Title of graph: A graph of </w:t>
      </w:r>
      <w:r w:rsidRPr="007E21B8">
        <w:rPr>
          <w:rFonts w:ascii="Times New Roman" w:hAnsi="Times New Roman" w:cs="Times New Roman"/>
          <w:position w:val="-20"/>
        </w:rPr>
        <w:object w:dxaOrig="240" w:dyaOrig="520">
          <v:shape id="_x0000_i1028" type="#_x0000_t75" style="width:12pt;height:26.25pt" o:ole="">
            <v:imagedata r:id="rId12" o:title=""/>
          </v:shape>
          <o:OLEObject Type="Embed" ProgID="Equation.3" ShapeID="_x0000_i1028" DrawAspect="Content" ObjectID="_1549990876" r:id="rId13"/>
        </w:object>
      </w:r>
      <w:r>
        <w:rPr>
          <w:rFonts w:ascii="Trebuchet MS" w:hAnsi="Trebuchet MS" w:cs="Times New Roman"/>
        </w:rPr>
        <w:t xml:space="preserve"> </w:t>
      </w:r>
      <w:r w:rsidRPr="00433B40">
        <w:rPr>
          <w:rFonts w:ascii="Times New Roman" w:hAnsi="Times New Roman" w:cs="Times New Roman"/>
          <w:sz w:val="24"/>
          <w:szCs w:val="24"/>
        </w:rPr>
        <w:t>against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rebuchet MS" w:hAnsi="Trebuchet MS" w:cs="Times New Roman"/>
        </w:rPr>
        <w:t xml:space="preserve">                                                   </w:t>
      </w:r>
      <w:r w:rsidRPr="00433B40">
        <w:rPr>
          <w:rFonts w:ascii="Times New Roman" w:hAnsi="Times New Roman" w:cs="Times New Roman"/>
          <w:sz w:val="24"/>
          <w:szCs w:val="24"/>
        </w:rPr>
        <w:t>= ½ mark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– Axes: Each axis drawn with an arrow in the increasing +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direction of the 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plotted</w:t>
      </w:r>
      <w:proofErr w:type="gramEnd"/>
      <w:r>
        <w:rPr>
          <w:rFonts w:ascii="Times New Roman" w:hAnsi="Times New Roman" w:cs="Times New Roman"/>
        </w:rPr>
        <w:t xml:space="preserve"> quantity. Each labeled with the quantity together with its unit.       @½   = 1 mark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– Scales: Uniform, convenient, plotted points spanning at least ½ page of each axis.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demarcations should be marked.                                                            @½   = 1 mark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– Plotting: Each point plotted as exactly as possible with a sharp pencil using 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dot or cross (no shading), a star is not acceptable.                                     @½   = 4 marks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 – A smooth curve as the best fit.                                                                               = 1 mark</w:t>
      </w:r>
    </w:p>
    <w:p w:rsidR="007F4757" w:rsidRDefault="007F4757" w:rsidP="007F4757">
      <w:pPr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– The minimum value of </w:t>
      </w:r>
      <w:r w:rsidRPr="00E710A6">
        <w:rPr>
          <w:rFonts w:ascii="Times New Roman" w:hAnsi="Times New Roman" w:cs="Times New Roman"/>
          <w:position w:val="-20"/>
        </w:rPr>
        <w:object w:dxaOrig="240" w:dyaOrig="520">
          <v:shape id="_x0000_i1029" type="#_x0000_t75" style="width:12pt;height:26.25pt" o:ole="">
            <v:imagedata r:id="rId14" o:title=""/>
          </v:shape>
          <o:OLEObject Type="Embed" ProgID="Equation.3" ShapeID="_x0000_i1029" DrawAspect="Content" ObjectID="_1549990877" r:id="rId15"/>
        </w:object>
      </w:r>
      <w:r>
        <w:rPr>
          <w:rFonts w:ascii="Times New Roman" w:hAnsi="Times New Roman" w:cs="Times New Roman"/>
        </w:rPr>
        <w:t xml:space="preserve"> correctly read, procedure indicated on the graph, and its value is  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0.242 ≤ minimum </w:t>
      </w:r>
      <w:proofErr w:type="gramStart"/>
      <w:r>
        <w:rPr>
          <w:rFonts w:ascii="Times New Roman" w:hAnsi="Times New Roman" w:cs="Times New Roman"/>
        </w:rPr>
        <w:t>≤  0.248</w:t>
      </w:r>
      <w:proofErr w:type="gramEnd"/>
      <w:r>
        <w:rPr>
          <w:rFonts w:ascii="Times New Roman" w:hAnsi="Times New Roman" w:cs="Times New Roman"/>
        </w:rPr>
        <w:t xml:space="preserve">  m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  </w:t>
      </w:r>
      <w:r w:rsidR="0065781B">
        <w:rPr>
          <w:rFonts w:ascii="Times New Roman" w:hAnsi="Times New Roman" w:cs="Times New Roman"/>
        </w:rPr>
        <w:t>- calculated to 3 decimal places</w:t>
      </w:r>
      <w:r>
        <w:rPr>
          <w:rFonts w:ascii="Times New Roman" w:hAnsi="Times New Roman" w:cs="Times New Roman"/>
        </w:rPr>
        <w:t xml:space="preserve">     1 + ½         = 1½ marks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 xml:space="preserve"> –          </w:t>
      </w:r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 </w:t>
      </w:r>
      <w:r w:rsidRPr="003809C2">
        <w:rPr>
          <w:rFonts w:ascii="Times New Roman" w:hAnsi="Times New Roman" w:cs="Times New Roman"/>
          <w:position w:val="-26"/>
        </w:rPr>
        <w:object w:dxaOrig="2160" w:dyaOrig="580">
          <v:shape id="_x0000_i1030" type="#_x0000_t75" style="width:108pt;height:29.25pt" o:ole="">
            <v:imagedata r:id="rId16" o:title=""/>
          </v:shape>
          <o:OLEObject Type="Embed" ProgID="Equation.3" ShapeID="_x0000_i1030" DrawAspect="Content" ObjectID="_1549990878" r:id="rId17"/>
        </w:object>
      </w:r>
      <w:r>
        <w:rPr>
          <w:rFonts w:ascii="Times New Roman" w:hAnsi="Times New Roman" w:cs="Times New Roman"/>
        </w:rPr>
        <w:t xml:space="preserve">    =    4.03 ≤ a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≤ 4.13 </w:t>
      </w:r>
      <w:r w:rsidR="0065781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     </w:t>
      </w:r>
      <w:r w:rsidR="0065781B">
        <w:rPr>
          <w:rFonts w:ascii="Times New Roman" w:hAnsi="Times New Roman" w:cs="Times New Roman"/>
        </w:rPr>
        <w:t>½ + ½            =  1</w:t>
      </w:r>
      <w:r>
        <w:rPr>
          <w:rFonts w:ascii="Times New Roman" w:hAnsi="Times New Roman" w:cs="Times New Roman"/>
        </w:rPr>
        <w:t xml:space="preserve"> mark</w:t>
      </w:r>
    </w:p>
    <w:p w:rsidR="007F4757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– Correct reading of </w:t>
      </w:r>
      <w:r w:rsidRPr="00DC1065">
        <w:rPr>
          <w:rFonts w:ascii="Times New Roman" w:hAnsi="Times New Roman" w:cs="Times New Roman"/>
          <w:position w:val="-12"/>
        </w:rPr>
        <w:object w:dxaOrig="279" w:dyaOrig="380">
          <v:shape id="_x0000_i1031" type="#_x0000_t75" style="width:14.25pt;height:18.75pt" o:ole="">
            <v:imagedata r:id="rId18" o:title=""/>
          </v:shape>
          <o:OLEObject Type="Embed" ProgID="Equation.3" ShapeID="_x0000_i1031" DrawAspect="Content" ObjectID="_1549990879" r:id="rId19"/>
        </w:object>
      </w:r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>1</w:t>
      </w:r>
      <w:r w:rsidR="00DC037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DC0379">
        <w:rPr>
          <w:rFonts w:ascii="Times New Roman" w:hAnsi="Times New Roman" w:cs="Times New Roman"/>
        </w:rPr>
        <w:t>2</w:t>
      </w:r>
      <w:r w:rsidR="00B47A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≤</w:t>
      </w:r>
      <w:proofErr w:type="gramEnd"/>
      <w:r>
        <w:rPr>
          <w:rFonts w:ascii="Times New Roman" w:hAnsi="Times New Roman" w:cs="Times New Roman"/>
        </w:rPr>
        <w:t xml:space="preserve"> </w:t>
      </w:r>
      <w:r w:rsidRPr="00DC1065">
        <w:rPr>
          <w:rFonts w:ascii="Times New Roman" w:hAnsi="Times New Roman" w:cs="Times New Roman"/>
          <w:position w:val="-12"/>
        </w:rPr>
        <w:object w:dxaOrig="279" w:dyaOrig="380">
          <v:shape id="_x0000_i1032" type="#_x0000_t75" style="width:14.25pt;height:18.75pt" o:ole="">
            <v:imagedata r:id="rId18" o:title=""/>
          </v:shape>
          <o:OLEObject Type="Embed" ProgID="Equation.3" ShapeID="_x0000_i1032" DrawAspect="Content" ObjectID="_1549990880" r:id="rId20"/>
        </w:object>
      </w:r>
      <w:r>
        <w:rPr>
          <w:rFonts w:ascii="Times New Roman" w:hAnsi="Times New Roman" w:cs="Times New Roman"/>
        </w:rPr>
        <w:t xml:space="preserve"> </w:t>
      </w:r>
      <w:r w:rsidR="00B47A2F">
        <w:rPr>
          <w:rFonts w:ascii="Times New Roman" w:hAnsi="Times New Roman" w:cs="Times New Roman"/>
        </w:rPr>
        <w:t xml:space="preserve">≤ </w:t>
      </w:r>
      <w:r>
        <w:rPr>
          <w:rFonts w:ascii="Times New Roman" w:hAnsi="Times New Roman" w:cs="Times New Roman"/>
        </w:rPr>
        <w:t>14.</w:t>
      </w:r>
      <w:r w:rsidR="00DC037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kg</w:t>
      </w:r>
      <w:r w:rsidR="0065781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          1 + ½                       = 1½ marks</w:t>
      </w:r>
    </w:p>
    <w:p w:rsidR="007F4757" w:rsidRPr="00DC1065" w:rsidRDefault="007F4757" w:rsidP="007F475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9</w:t>
      </w:r>
      <w:r>
        <w:rPr>
          <w:rFonts w:ascii="Times New Roman" w:hAnsi="Times New Roman" w:cs="Times New Roman"/>
        </w:rPr>
        <w:t xml:space="preserve"> –         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o</w:t>
      </w:r>
      <w:proofErr w:type="spellEnd"/>
      <w:r>
        <w:rPr>
          <w:rFonts w:ascii="Times New Roman" w:hAnsi="Times New Roman" w:cs="Times New Roman"/>
        </w:rPr>
        <w:t xml:space="preserve"> =  </w:t>
      </w:r>
      <w:r w:rsidRPr="00DC1065">
        <w:rPr>
          <w:rFonts w:ascii="Times New Roman" w:hAnsi="Times New Roman" w:cs="Times New Roman"/>
          <w:position w:val="-14"/>
        </w:rPr>
        <w:object w:dxaOrig="460" w:dyaOrig="460">
          <v:shape id="_x0000_i1033" type="#_x0000_t75" style="width:23.25pt;height:23.25pt" o:ole="">
            <v:imagedata r:id="rId21" o:title=""/>
          </v:shape>
          <o:OLEObject Type="Embed" ProgID="Equation.3" ShapeID="_x0000_i1033" DrawAspect="Content" ObjectID="_1549990881" r:id="rId22"/>
        </w:object>
      </w:r>
      <w:r w:rsidR="00DC0379">
        <w:rPr>
          <w:rFonts w:ascii="Times New Roman" w:hAnsi="Times New Roman" w:cs="Times New Roman"/>
        </w:rPr>
        <w:t xml:space="preserve">    </w:t>
      </w:r>
      <w:proofErr w:type="gramStart"/>
      <w:r w:rsidR="00DC0379">
        <w:rPr>
          <w:rFonts w:ascii="Times New Roman" w:hAnsi="Times New Roman" w:cs="Times New Roman"/>
        </w:rPr>
        <w:t>and  3.63</w:t>
      </w:r>
      <w:proofErr w:type="gramEnd"/>
      <w:r>
        <w:rPr>
          <w:rFonts w:ascii="Times New Roman" w:hAnsi="Times New Roman" w:cs="Times New Roman"/>
        </w:rPr>
        <w:t xml:space="preserve"> ≤</w:t>
      </w:r>
      <w:r w:rsidR="00DC03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47A2F">
        <w:rPr>
          <w:rFonts w:ascii="Times New Roman" w:hAnsi="Times New Roman" w:cs="Times New Roman"/>
        </w:rPr>
        <w:t>b</w:t>
      </w:r>
      <w:r w:rsidR="00B47A2F">
        <w:rPr>
          <w:rFonts w:ascii="Times New Roman" w:hAnsi="Times New Roman" w:cs="Times New Roman"/>
          <w:vertAlign w:val="subscript"/>
        </w:rPr>
        <w:t>o</w:t>
      </w:r>
      <w:proofErr w:type="spellEnd"/>
      <w:r w:rsidR="00B47A2F">
        <w:rPr>
          <w:rFonts w:ascii="Times New Roman" w:hAnsi="Times New Roman" w:cs="Times New Roman"/>
        </w:rPr>
        <w:t xml:space="preserve"> ≤</w:t>
      </w:r>
      <w:r w:rsidR="00900F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3.7</w:t>
      </w:r>
      <w:r w:rsidR="00DC037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 kg</w:t>
      </w:r>
      <w:r w:rsidR="0065781B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             </w:t>
      </w:r>
      <w:r w:rsidR="0065781B">
        <w:rPr>
          <w:rFonts w:ascii="Times New Roman" w:hAnsi="Times New Roman" w:cs="Times New Roman"/>
        </w:rPr>
        <w:t>½</w:t>
      </w:r>
      <w:r>
        <w:rPr>
          <w:rFonts w:ascii="Times New Roman" w:hAnsi="Times New Roman" w:cs="Times New Roman"/>
        </w:rPr>
        <w:t xml:space="preserve"> + ½                             = 1 mark</w:t>
      </w:r>
    </w:p>
    <w:p w:rsidR="007F4757" w:rsidRDefault="007F4757" w:rsidP="007F4757">
      <w:pPr>
        <w:spacing w:after="0"/>
        <w:rPr>
          <w:rFonts w:ascii="Arial" w:hAnsi="Arial" w:cs="Arial"/>
          <w:sz w:val="24"/>
          <w:szCs w:val="24"/>
        </w:rPr>
      </w:pPr>
    </w:p>
    <w:p w:rsidR="007F4757" w:rsidRPr="00ED1F93" w:rsidRDefault="007F4757" w:rsidP="007F4757">
      <w:pPr>
        <w:spacing w:after="0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1F93">
        <w:rPr>
          <w:rFonts w:ascii="Times New Roman" w:hAnsi="Times New Roman" w:cs="Times New Roman"/>
          <w:b/>
          <w:sz w:val="24"/>
          <w:szCs w:val="24"/>
        </w:rPr>
        <w:t>Total mark = 6</w:t>
      </w:r>
      <w:r>
        <w:rPr>
          <w:rFonts w:ascii="Times New Roman" w:hAnsi="Times New Roman" w:cs="Times New Roman"/>
          <w:b/>
          <w:sz w:val="24"/>
          <w:szCs w:val="24"/>
        </w:rPr>
        <w:t>7 marks</w:t>
      </w:r>
    </w:p>
    <w:p w:rsidR="007F4757" w:rsidRDefault="007F4757" w:rsidP="007F4757"/>
    <w:p w:rsidR="009D49E2" w:rsidRDefault="009D49E2">
      <w:bookmarkStart w:id="0" w:name="_GoBack"/>
      <w:bookmarkEnd w:id="0"/>
    </w:p>
    <w:sectPr w:rsidR="009D49E2" w:rsidSect="00AB139E">
      <w:headerReference w:type="default" r:id="rId23"/>
      <w:footerReference w:type="default" r:id="rId24"/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CE" w:rsidRDefault="003A69CE">
      <w:pPr>
        <w:spacing w:after="0" w:line="240" w:lineRule="auto"/>
      </w:pPr>
      <w:r>
        <w:separator/>
      </w:r>
    </w:p>
  </w:endnote>
  <w:endnote w:type="continuationSeparator" w:id="0">
    <w:p w:rsidR="003A69CE" w:rsidRDefault="003A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  <w:sz w:val="20"/>
      </w:rPr>
      <w:id w:val="-1036033831"/>
      <w:docPartObj>
        <w:docPartGallery w:val="Page Numbers (Bottom of Page)"/>
        <w:docPartUnique/>
      </w:docPartObj>
    </w:sdtPr>
    <w:sdtEndPr>
      <w:rPr>
        <w:rFonts w:asciiTheme="minorHAnsi" w:hAnsiTheme="minorHAnsi"/>
        <w:b w:val="0"/>
        <w:sz w:val="22"/>
      </w:rPr>
    </w:sdtEndPr>
    <w:sdtContent>
      <w:p w:rsidR="00E04585" w:rsidRDefault="00E04585">
        <w:pPr>
          <w:pStyle w:val="Footer"/>
        </w:pPr>
        <w:r w:rsidRPr="00E04585">
          <w:rPr>
            <w:rFonts w:ascii="Bradley Hand ITC" w:hAnsi="Bradley Hand ITC"/>
            <w:b/>
            <w:noProof/>
            <w:sz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585" w:rsidRDefault="00E04585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N83j8LtAgAALQsAAA4A&#10;AAAAAAAAAAAAAAAALgIAAGRycy9lMm9Eb2MueG1sUEsBAi0AFAAGAAgAAAAhAJL0wv3bAAAAAwEA&#10;AA8AAAAAAAAAAAAAAAAARwUAAGRycy9kb3ducmV2LnhtbFBLBQYAAAAABAAEAPMAAABPBgAA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    <v:textbox>
                      <w:txbxContent>
                        <w:p w:rsidR="00E04585" w:rsidRDefault="00E04585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E04585">
          <w:rPr>
            <w:rFonts w:ascii="Bradley Hand ITC" w:hAnsi="Bradley Hand ITC"/>
            <w:b/>
            <w:sz w:val="20"/>
          </w:rPr>
          <w:t xml:space="preserve">Prepared by </w:t>
        </w:r>
        <w:proofErr w:type="spellStart"/>
        <w:r w:rsidRPr="00E04585">
          <w:rPr>
            <w:rFonts w:ascii="Bradley Hand ITC" w:hAnsi="Bradley Hand ITC"/>
            <w:b/>
            <w:sz w:val="20"/>
          </w:rPr>
          <w:t>Tr.Felix</w:t>
        </w:r>
        <w:proofErr w:type="spellEnd"/>
        <w:r w:rsidRPr="00E04585">
          <w:rPr>
            <w:rFonts w:ascii="Bradley Hand ITC" w:hAnsi="Bradley Hand ITC"/>
            <w:b/>
            <w:sz w:val="20"/>
          </w:rPr>
          <w:t xml:space="preserve"> </w:t>
        </w:r>
        <w:proofErr w:type="spellStart"/>
        <w:r w:rsidRPr="00E04585">
          <w:rPr>
            <w:rFonts w:ascii="Bradley Hand ITC" w:hAnsi="Bradley Hand ITC"/>
            <w:b/>
            <w:sz w:val="20"/>
          </w:rPr>
          <w:t>Rubangakene</w:t>
        </w:r>
        <w:proofErr w:type="spellEnd"/>
        <w:r w:rsidRPr="00E04585">
          <w:rPr>
            <w:rFonts w:ascii="Bradley Hand ITC" w:hAnsi="Bradley Hand ITC"/>
            <w:b/>
            <w:sz w:val="20"/>
          </w:rPr>
          <w:t xml:space="preserve"> </w:t>
        </w:r>
        <w:proofErr w:type="spellStart"/>
        <w:r w:rsidRPr="00E04585">
          <w:rPr>
            <w:rFonts w:ascii="Bradley Hand ITC" w:hAnsi="Bradley Hand ITC"/>
            <w:b/>
            <w:sz w:val="20"/>
          </w:rPr>
          <w:t>Geofrey</w:t>
        </w:r>
        <w:proofErr w:type="spellEnd"/>
        <w:r w:rsidRPr="00E04585">
          <w:rPr>
            <w:rFonts w:ascii="Bradley Hand ITC" w:hAnsi="Bradley Hand ITC"/>
            <w:b/>
            <w:sz w:val="20"/>
          </w:rPr>
          <w:t xml:space="preserve">                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CE" w:rsidRDefault="003A69CE">
      <w:pPr>
        <w:spacing w:after="0" w:line="240" w:lineRule="auto"/>
      </w:pPr>
      <w:r>
        <w:separator/>
      </w:r>
    </w:p>
  </w:footnote>
  <w:footnote w:type="continuationSeparator" w:id="0">
    <w:p w:rsidR="003A69CE" w:rsidRDefault="003A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</w:rPr>
      <w:id w:val="565053143"/>
      <w:docPartObj>
        <w:docPartGallery w:val="Page Numbers (Top of Page)"/>
        <w:docPartUnique/>
      </w:docPartObj>
    </w:sdtPr>
    <w:sdtEndPr/>
    <w:sdtContent>
      <w:p w:rsidR="00A02E1D" w:rsidRPr="00E04585" w:rsidRDefault="00A02E1D" w:rsidP="00A02E1D">
        <w:pPr>
          <w:jc w:val="center"/>
          <w:rPr>
            <w:rFonts w:ascii="Bradley Hand ITC" w:hAnsi="Bradley Hand ITC" w:cs="Times New Roman"/>
            <w:sz w:val="36"/>
            <w:szCs w:val="24"/>
          </w:rPr>
        </w:pPr>
        <w:r w:rsidRPr="00E04585">
          <w:rPr>
            <w:rFonts w:ascii="Bradley Hand ITC" w:hAnsi="Bradley Hand ITC" w:cs="Times New Roman"/>
            <w:b/>
            <w:sz w:val="36"/>
            <w:szCs w:val="24"/>
          </w:rPr>
          <w:t>GUIDE FOR S6 BOTT Term I 2015</w:t>
        </w:r>
        <w:r w:rsidRPr="00E04585">
          <w:rPr>
            <w:rFonts w:ascii="Bradley Hand ITC" w:hAnsi="Bradley Hand ITC" w:cs="Times New Roman"/>
            <w:sz w:val="36"/>
            <w:szCs w:val="24"/>
          </w:rPr>
          <w:t xml:space="preserve">  </w:t>
        </w:r>
        <w:r w:rsidRPr="00E04585">
          <w:rPr>
            <w:rFonts w:ascii="Bradley Hand ITC" w:hAnsi="Bradley Hand ITC" w:cs="Times New Roman"/>
            <w:b/>
            <w:sz w:val="36"/>
            <w:szCs w:val="24"/>
          </w:rPr>
          <w:t xml:space="preserve"> - </w:t>
        </w:r>
        <w:r w:rsidRPr="00E04585">
          <w:rPr>
            <w:rFonts w:ascii="Bradley Hand ITC" w:hAnsi="Bradley Hand ITC" w:cs="Times New Roman"/>
            <w:sz w:val="36"/>
            <w:szCs w:val="24"/>
          </w:rPr>
          <w:t xml:space="preserve">  </w:t>
        </w:r>
        <w:r w:rsidRPr="00E04585">
          <w:rPr>
            <w:rFonts w:ascii="Bradley Hand ITC" w:hAnsi="Bradley Hand ITC" w:cs="Times New Roman"/>
            <w:b/>
            <w:color w:val="FF0000"/>
            <w:sz w:val="36"/>
            <w:szCs w:val="24"/>
          </w:rPr>
          <w:t>PHYSICS 3</w:t>
        </w:r>
      </w:p>
      <w:p w:rsidR="00E710A6" w:rsidRPr="00E04585" w:rsidRDefault="003A69CE">
        <w:pPr>
          <w:pStyle w:val="Header"/>
          <w:rPr>
            <w:rFonts w:ascii="Bradley Hand ITC" w:hAnsi="Bradley Hand ITC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57"/>
    <w:rsid w:val="00014601"/>
    <w:rsid w:val="001767CA"/>
    <w:rsid w:val="001D3DF2"/>
    <w:rsid w:val="00201EEE"/>
    <w:rsid w:val="002761F3"/>
    <w:rsid w:val="003A69CE"/>
    <w:rsid w:val="0065781B"/>
    <w:rsid w:val="007775F7"/>
    <w:rsid w:val="007F4757"/>
    <w:rsid w:val="00900FC2"/>
    <w:rsid w:val="009D49E2"/>
    <w:rsid w:val="00A02E1D"/>
    <w:rsid w:val="00A52774"/>
    <w:rsid w:val="00B47A2F"/>
    <w:rsid w:val="00B91741"/>
    <w:rsid w:val="00DC0379"/>
    <w:rsid w:val="00E0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FFC349-5AAA-47D9-9A4C-FBC2787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rsid w:val="007F4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757"/>
  </w:style>
  <w:style w:type="paragraph" w:styleId="BalloonText">
    <w:name w:val="Balloon Text"/>
    <w:basedOn w:val="Normal"/>
    <w:link w:val="BalloonTextChar"/>
    <w:uiPriority w:val="99"/>
    <w:semiHidden/>
    <w:unhideWhenUsed/>
    <w:rsid w:val="007F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0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10</cp:revision>
  <dcterms:created xsi:type="dcterms:W3CDTF">2015-02-05T09:59:00Z</dcterms:created>
  <dcterms:modified xsi:type="dcterms:W3CDTF">2017-03-02T17:14:00Z</dcterms:modified>
</cp:coreProperties>
</file>