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SEETA HIGH SCHOOLS</w:t>
      </w:r>
    </w:p>
    <w:p>
      <w:pPr>
        <w:pStyle w:val="style0"/>
        <w:spacing w:after="0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END OF TERM ONE EXAMS 201</w:t>
      </w:r>
      <w:r>
        <w:rPr>
          <w:rFonts w:hAnsi="Century Gothic"/>
          <w:b/>
          <w:sz w:val="24"/>
          <w:lang w:val="en-US"/>
        </w:rPr>
        <w:t>9</w:t>
      </w:r>
    </w:p>
    <w:p>
      <w:pPr>
        <w:pStyle w:val="style0"/>
        <w:spacing w:after="0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S.4 MATHEMATICS PAPER 1</w:t>
      </w:r>
    </w:p>
    <w:p>
      <w:pPr>
        <w:pStyle w:val="style0"/>
        <w:spacing w:after="0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TIME: 2 ½ HOURS</w:t>
      </w:r>
    </w:p>
    <w:p>
      <w:pPr>
        <w:pStyle w:val="style0"/>
        <w:spacing w:after="0" w:lineRule="auto" w:line="240"/>
        <w:jc w:val="center"/>
        <w:rPr>
          <w:rFonts w:ascii="Century Gothic" w:hAnsi="Century Gothic"/>
          <w:sz w:val="24"/>
        </w:rPr>
      </w:pPr>
    </w:p>
    <w:p>
      <w:pPr>
        <w:pStyle w:val="style157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INSTRUCTIONS TO CANDIDATES:</w:t>
      </w:r>
    </w:p>
    <w:p>
      <w:pPr>
        <w:pStyle w:val="style157"/>
        <w:rPr>
          <w:rFonts w:ascii="Century Gothic" w:hAnsi="Century Gothic"/>
        </w:rPr>
      </w:pPr>
    </w:p>
    <w:p>
      <w:pPr>
        <w:pStyle w:val="style157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Attempt all questions in section A and not more than five questions from section B</w:t>
      </w:r>
    </w:p>
    <w:p>
      <w:pPr>
        <w:pStyle w:val="style157"/>
        <w:rPr>
          <w:rFonts w:ascii="Century Gothic" w:hAnsi="Century Gothic"/>
        </w:rPr>
      </w:pPr>
    </w:p>
    <w:p>
      <w:pPr>
        <w:pStyle w:val="style157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All necessary workings should be clearly shown</w:t>
      </w:r>
    </w:p>
    <w:p>
      <w:pPr>
        <w:pStyle w:val="style157"/>
        <w:rPr>
          <w:rFonts w:ascii="Century Gothic" w:hAnsi="Century Gothic"/>
        </w:rPr>
      </w:pPr>
    </w:p>
    <w:p>
      <w:pPr>
        <w:pStyle w:val="style157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Graph papers are provided</w:t>
      </w:r>
    </w:p>
    <w:p>
      <w:pPr>
        <w:pStyle w:val="style157"/>
        <w:rPr>
          <w:rFonts w:ascii="Century Gothic" w:hAnsi="Century Gothic"/>
        </w:rPr>
      </w:pPr>
    </w:p>
    <w:p>
      <w:pPr>
        <w:pStyle w:val="style157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Silent non- programmable scientific calculators may be used.</w:t>
      </w:r>
    </w:p>
    <w:p>
      <w:pPr>
        <w:pStyle w:val="style179"/>
        <w:spacing w:after="0" w:lineRule="auto" w:line="240"/>
        <w:jc w:val="center"/>
        <w:rPr>
          <w:rFonts w:ascii="Century Gothic" w:hAnsi="Century Gothic"/>
          <w:b/>
          <w:sz w:val="24"/>
          <w:u w:val="single"/>
        </w:rPr>
      </w:pPr>
    </w:p>
    <w:p>
      <w:pPr>
        <w:pStyle w:val="style179"/>
        <w:spacing w:after="0" w:lineRule="auto" w:line="240"/>
        <w:jc w:val="center"/>
        <w:rPr>
          <w:rFonts w:ascii="Century Gothic" w:hAnsi="Century Gothic"/>
          <w:b/>
          <w:sz w:val="24"/>
          <w:u w:val="single"/>
        </w:rPr>
      </w:pPr>
      <w:r>
        <w:rPr>
          <w:rFonts w:ascii="Century Gothic" w:hAnsi="Century Gothic"/>
          <w:b/>
          <w:sz w:val="24"/>
          <w:u w:val="single"/>
        </w:rPr>
        <w:t>SECTION A</w:t>
      </w:r>
      <w:r>
        <w:rPr>
          <w:rFonts w:ascii="Century Gothic" w:hAnsi="Century Gothic"/>
          <w:b/>
          <w:sz w:val="24"/>
          <w:u w:val="single"/>
        </w:rPr>
        <w:t xml:space="preserve"> (40 MINUTES)</w:t>
      </w:r>
    </w:p>
    <w:p>
      <w:pPr>
        <w:pStyle w:val="style179"/>
        <w:numPr>
          <w:ilvl w:val="0"/>
          <w:numId w:val="6"/>
        </w:numPr>
        <w:spacing w:after="0" w:lineRule="auto" w:line="24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Solve  the  equation</w:t>
      </w:r>
      <w:r>
        <w:rPr>
          <w:rFonts w:ascii="Century Gothic" w:hAnsi="Century Gothic"/>
          <w:sz w:val="24"/>
        </w:rPr>
        <w:t xml:space="preserve"> </w:t>
      </w:r>
    </w:p>
    <w:p>
      <w:pPr>
        <w:pStyle w:val="style179"/>
        <w:spacing w:after="0" w:lineRule="auto" w:line="240"/>
        <w:ind w:left="1080"/>
        <w:rPr>
          <w:rFonts w:ascii="Century Gothic" w:eastAsia="宋体" w:hAnsi="Century Gothic"/>
          <w:sz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</w:rPr>
              <m:t>4</m:t>
            </m:r>
          </m:den>
        </m:f>
      </m:oMath>
      <w:r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 xml:space="preserve">(2y + 1) = </w:t>
      </w:r>
      <m:oMath>
        <m:f>
          <m:fPr>
            <m:type m:val="skw"/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</w:rPr>
              <m:t>6</m:t>
            </m:r>
          </m:den>
        </m:f>
      </m:oMath>
      <w:r>
        <w:rPr>
          <w:rFonts w:ascii="Century Gothic" w:eastAsia="宋体" w:hAnsi="Century Gothic"/>
          <w:sz w:val="24"/>
        </w:rPr>
        <w:t xml:space="preserve"> (y + 5)</w:t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 xml:space="preserve"> (4 marks)</w:t>
      </w:r>
    </w:p>
    <w:p>
      <w:pPr>
        <w:pStyle w:val="style0"/>
        <w:spacing w:after="0" w:lineRule="auto" w:line="240"/>
        <w:rPr>
          <w:rFonts w:ascii="Century Gothic" w:hAnsi="Century Gothic"/>
          <w:sz w:val="24"/>
        </w:rPr>
      </w:pPr>
    </w:p>
    <w:p>
      <w:pPr>
        <w:pStyle w:val="style179"/>
        <w:numPr>
          <w:ilvl w:val="0"/>
          <w:numId w:val="6"/>
        </w:numPr>
        <w:spacing w:after="0" w:lineRule="auto" w:line="24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Make  P the  subject  of  the  formular </w:t>
      </w:r>
    </w:p>
    <w:p>
      <w:pPr>
        <w:pStyle w:val="style179"/>
        <w:spacing w:after="0" w:lineRule="auto" w:line="240"/>
        <w:ind w:left="1080"/>
        <w:rPr>
          <w:rFonts w:ascii="Century Gothic" w:eastAsia="宋体" w:hAnsi="Century Gothic"/>
          <w:sz w:val="24"/>
        </w:rPr>
      </w:pPr>
      <w:r>
        <w:rPr>
          <w:rFonts w:ascii="Century Gothic" w:hAnsi="Century Gothic"/>
          <w:sz w:val="24"/>
        </w:rPr>
        <w:t xml:space="preserve">D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p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q-p</m:t>
                </m:r>
              </m:den>
            </m:f>
          </m:e>
        </m:rad>
      </m:oMath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>(4 marks)</w:t>
      </w:r>
    </w:p>
    <w:p>
      <w:pPr>
        <w:pStyle w:val="style179"/>
        <w:spacing w:after="0" w:lineRule="auto" w:line="240"/>
        <w:ind w:left="1080"/>
        <w:rPr>
          <w:rFonts w:ascii="Century Gothic" w:hAnsi="Century Gothic"/>
          <w:sz w:val="24"/>
        </w:rPr>
      </w:pPr>
    </w:p>
    <w:p>
      <w:pPr>
        <w:pStyle w:val="style179"/>
        <w:numPr>
          <w:ilvl w:val="0"/>
          <w:numId w:val="6"/>
        </w:numPr>
        <w:spacing w:after="0" w:lineRule="auto" w:line="24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The  image  of a  point </w:t>
      </w:r>
      <w:r>
        <w:rPr>
          <w:rFonts w:ascii="Century Gothic" w:hAnsi="Century Gothic"/>
          <w:sz w:val="24"/>
        </w:rPr>
        <w:t>A</w:t>
      </w:r>
      <w:r>
        <w:rPr>
          <w:rFonts w:ascii="Century Gothic" w:hAnsi="Century Gothic"/>
          <w:sz w:val="24"/>
        </w:rPr>
        <w:t xml:space="preserve">(4,6) under  an enlargement  scale  factor 0.5 is </w:t>
      </w:r>
      <w:r>
        <w:rPr>
          <w:rFonts w:ascii="Century Gothic" w:hAnsi="Century Gothic"/>
          <w:sz w:val="24"/>
        </w:rPr>
        <w:t>A</w:t>
      </w:r>
      <w:r>
        <w:rPr>
          <w:rFonts w:ascii="Century Gothic" w:hAnsi="Century Gothic"/>
          <w:sz w:val="24"/>
          <w:vertAlign w:val="superscript"/>
        </w:rPr>
        <w:t>1</w:t>
      </w:r>
      <w:r>
        <w:rPr>
          <w:rFonts w:ascii="Century Gothic" w:hAnsi="Century Gothic"/>
          <w:sz w:val="24"/>
        </w:rPr>
        <w:t>(2,3)</w:t>
      </w:r>
      <w:r>
        <w:rPr>
          <w:rFonts w:ascii="Century Gothic" w:hAnsi="Century Gothic"/>
          <w:sz w:val="24"/>
        </w:rPr>
        <w:t xml:space="preserve">. </w:t>
      </w:r>
      <w:r>
        <w:rPr>
          <w:rFonts w:ascii="Century Gothic" w:hAnsi="Century Gothic"/>
          <w:sz w:val="24"/>
        </w:rPr>
        <w:t>Find the centre of</w:t>
      </w:r>
      <w:r>
        <w:rPr>
          <w:rFonts w:ascii="Century Gothic" w:hAnsi="Century Gothic"/>
          <w:sz w:val="24"/>
        </w:rPr>
        <w:t xml:space="preserve"> enlargement.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 xml:space="preserve"> (4 marks)</w:t>
      </w:r>
    </w:p>
    <w:p>
      <w:pPr>
        <w:pStyle w:val="style179"/>
        <w:spacing w:after="0" w:lineRule="auto" w:line="240"/>
        <w:ind w:left="1080"/>
        <w:rPr>
          <w:rFonts w:ascii="Century Gothic" w:hAnsi="Century Gothic"/>
          <w:sz w:val="24"/>
        </w:rPr>
      </w:pPr>
    </w:p>
    <w:p>
      <w:pPr>
        <w:pStyle w:val="style179"/>
        <w:numPr>
          <w:ilvl w:val="0"/>
          <w:numId w:val="6"/>
        </w:numPr>
        <w:spacing w:after="0" w:lineRule="auto" w:line="24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Simplify the  following  expression to its  simplest  form </w:t>
      </w:r>
    </w:p>
    <w:p>
      <w:pPr>
        <w:pStyle w:val="style179"/>
        <w:rPr>
          <w:rFonts w:ascii="Century Gothic" w:hAnsi="Century Gothic"/>
          <w:sz w:val="24"/>
        </w:rPr>
      </w:pPr>
    </w:p>
    <w:p>
      <w:pPr>
        <w:pStyle w:val="style179"/>
        <w:spacing w:after="0" w:lineRule="auto" w:line="240"/>
        <w:ind w:left="1080"/>
        <w:rPr>
          <w:rFonts w:ascii="Century Gothic" w:hAnsi="Century Gothic"/>
          <w:sz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3</m:t>
            </m:r>
            <m:d>
              <m:dPr>
                <m:endChr m:val=")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a+1</m:t>
                </m:r>
              </m:e>
            </m:d>
            <m:r>
              <w:rPr>
                <w:rFonts w:ascii="Cambria Math" w:hAnsi="Cambria Math"/>
                <w:sz w:val="24"/>
              </w:rPr>
              <m:t>-2(a+4)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- 25</m:t>
            </m:r>
          </m:den>
        </m:f>
      </m:oMath>
      <w:r>
        <w:rPr>
          <w:rFonts w:ascii="Century Gothic" w:eastAsia="宋体" w:hAnsi="Century Gothic"/>
          <w:sz w:val="24"/>
        </w:rPr>
        <w:t xml:space="preserve"> </w:t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>(4 marks)</w:t>
      </w:r>
    </w:p>
    <w:p>
      <w:pPr>
        <w:pStyle w:val="style179"/>
        <w:rPr>
          <w:rFonts w:ascii="Century Gothic" w:hAnsi="Century Gothic"/>
          <w:sz w:val="24"/>
        </w:rPr>
      </w:pPr>
    </w:p>
    <w:p>
      <w:pPr>
        <w:pStyle w:val="style179"/>
        <w:numPr>
          <w:ilvl w:val="0"/>
          <w:numId w:val="6"/>
        </w:numPr>
        <w:spacing w:after="0" w:lineRule="auto" w:line="24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Given that  P = </w:t>
      </w:r>
      <m:oMath>
        <m:d>
          <m:dPr>
            <m:endChr m:val=")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 xml:space="preserve">2m-1 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 xml:space="preserve">2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 xml:space="preserve">-1 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 xml:space="preserve">m+2 </m:t>
                  </m:r>
                </m:e>
              </m:mr>
            </m:m>
          </m:e>
        </m:d>
      </m:oMath>
      <w:r>
        <w:rPr>
          <w:rFonts w:ascii="Century Gothic" w:eastAsia="宋体" w:hAnsi="Century Gothic"/>
          <w:sz w:val="24"/>
        </w:rPr>
        <w:t xml:space="preserve"> has  no inverse, find  the  two possible  values  of  m.</w:t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>(4 marks)</w:t>
      </w:r>
    </w:p>
    <w:p>
      <w:pPr>
        <w:pStyle w:val="style179"/>
        <w:spacing w:after="0" w:lineRule="auto" w:line="240"/>
        <w:ind w:left="1080"/>
        <w:rPr>
          <w:rFonts w:ascii="Century Gothic" w:hAnsi="Century Gothic"/>
          <w:sz w:val="24"/>
        </w:rPr>
      </w:pPr>
    </w:p>
    <w:p>
      <w:pPr>
        <w:pStyle w:val="style179"/>
        <w:numPr>
          <w:ilvl w:val="0"/>
          <w:numId w:val="6"/>
        </w:numPr>
        <w:spacing w:after="0" w:lineRule="auto" w:line="24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Solve  the  inequality  and  represent  the solution on a  number line </w:t>
      </w:r>
    </w:p>
    <w:p>
      <w:pPr>
        <w:pStyle w:val="style0"/>
        <w:spacing w:after="0" w:lineRule="auto" w:line="240"/>
        <w:ind w:firstLine="72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2x – 5(x -4) </w:t>
      </w:r>
      <m:oMath>
        <m:r>
          <w:rPr>
            <w:rFonts w:ascii="Cambria Math" w:hAnsi="Cambria Math"/>
            <w:sz w:val="24"/>
          </w:rPr>
          <m:t>&gt;</m:t>
        </m:r>
      </m:oMath>
      <w:r>
        <w:rPr>
          <w:rFonts w:ascii="Century Gothic" w:eastAsia="宋体" w:hAnsi="Century Gothic"/>
          <w:sz w:val="24"/>
        </w:rPr>
        <w:t xml:space="preserve"> 17.</w:t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>(4 marks)</w:t>
      </w:r>
    </w:p>
    <w:p>
      <w:pPr>
        <w:pStyle w:val="style179"/>
        <w:rPr>
          <w:rFonts w:ascii="Century Gothic" w:hAnsi="Century Gothic"/>
          <w:sz w:val="24"/>
        </w:rPr>
      </w:pPr>
    </w:p>
    <w:p>
      <w:pPr>
        <w:pStyle w:val="style179"/>
        <w:numPr>
          <w:ilvl w:val="0"/>
          <w:numId w:val="6"/>
        </w:numPr>
        <w:spacing w:after="0" w:lineRule="auto" w:line="24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Given </w:t>
      </w:r>
      <w:r>
        <w:rPr>
          <w:rFonts w:ascii="Century Gothic" w:hAnsi="Century Gothic"/>
          <w:sz w:val="24"/>
        </w:rPr>
        <w:t>that tan</w:t>
      </w:r>
      <w:r>
        <w:rPr>
          <w:rFonts w:ascii="Century Gothic" w:hAnsi="Century Gothic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θ</m:t>
        </m:r>
      </m:oMath>
      <w:r>
        <w:rPr>
          <w:rFonts w:ascii="Century Gothic" w:eastAsia="宋体" w:hAnsi="Century Gothic"/>
          <w:sz w:val="24"/>
        </w:rPr>
        <w:t xml:space="preserve"> = </w:t>
      </w:r>
      <m:oMath>
        <m:f>
          <m:fPr>
            <m:ctrlPr>
              <w:rPr>
                <w:rFonts w:ascii="Cambria Math" w:eastAsia="宋体" w:hAnsi="Cambria Math"/>
                <w:i/>
                <w:sz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</w:rPr>
              <m:t>5</m:t>
            </m:r>
          </m:num>
          <m:den>
            <m:r>
              <w:rPr>
                <w:rFonts w:ascii="Cambria Math" w:eastAsia="宋体" w:hAnsi="Cambria Math"/>
                <w:sz w:val="24"/>
              </w:rPr>
              <m:t>12</m:t>
            </m:r>
          </m:den>
        </m:f>
      </m:oMath>
      <w:r>
        <w:rPr>
          <w:rFonts w:ascii="Century Gothic" w:eastAsia="宋体" w:hAnsi="Century Gothic"/>
          <w:sz w:val="24"/>
        </w:rPr>
        <w:t xml:space="preserve"> and  90</w:t>
      </w:r>
      <w:r>
        <w:rPr>
          <w:rFonts w:ascii="Century Gothic" w:eastAsia="宋体" w:hAnsi="Century Gothic"/>
          <w:sz w:val="24"/>
          <w:vertAlign w:val="superscript"/>
        </w:rPr>
        <w:t>0</w:t>
      </w:r>
      <w:r>
        <w:rPr>
          <w:rFonts w:ascii="Century Gothic" w:eastAsia="宋体" w:hAnsi="Century Gothic"/>
          <w:sz w:val="24"/>
        </w:rPr>
        <w:t xml:space="preserve"> </w:t>
      </w:r>
      <m:oMath>
        <m:r>
          <w:rPr>
            <w:rFonts w:ascii="Cambria Math" w:eastAsia="宋体" w:hAnsi="Cambria Math"/>
            <w:sz w:val="24"/>
          </w:rPr>
          <m:t>&lt;</m:t>
        </m:r>
      </m:oMath>
      <w:r>
        <w:rPr>
          <w:rFonts w:ascii="Century Gothic" w:eastAsia="宋体" w:hAnsi="Century Gothic"/>
          <w:sz w:val="24"/>
        </w:rPr>
        <w:t xml:space="preserve"> 360</w:t>
      </w:r>
      <w:r>
        <w:rPr>
          <w:rFonts w:ascii="Century Gothic" w:eastAsia="宋体" w:hAnsi="Century Gothic"/>
          <w:sz w:val="24"/>
          <w:vertAlign w:val="superscript"/>
        </w:rPr>
        <w:t>0</w:t>
      </w:r>
      <w:r>
        <w:rPr>
          <w:rFonts w:ascii="Century Gothic" w:eastAsia="宋体" w:hAnsi="Century Gothic"/>
          <w:sz w:val="24"/>
        </w:rPr>
        <w:t>, find  cos</w:t>
      </w:r>
      <m:oMath>
        <m:r>
          <w:rPr>
            <w:rFonts w:ascii="Cambria Math" w:eastAsia="宋体" w:hAnsi="Cambria Math"/>
            <w:sz w:val="24"/>
          </w:rPr>
          <m:t>θ</m:t>
        </m:r>
      </m:oMath>
      <w:r>
        <w:rPr>
          <w:rFonts w:ascii="Century Gothic" w:eastAsia="宋体" w:hAnsi="Century Gothic"/>
          <w:sz w:val="24"/>
        </w:rPr>
        <w:t xml:space="preserve"> without  using tables  or  calculators.</w:t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 xml:space="preserve"> (4 marks)</w:t>
      </w:r>
    </w:p>
    <w:p>
      <w:pPr>
        <w:pStyle w:val="style179"/>
        <w:spacing w:after="0" w:lineRule="auto" w:line="240"/>
        <w:ind w:left="1080"/>
        <w:rPr>
          <w:rFonts w:ascii="Century Gothic" w:hAnsi="Century Gothic"/>
          <w:sz w:val="24"/>
        </w:rPr>
      </w:pPr>
    </w:p>
    <w:p>
      <w:pPr>
        <w:pStyle w:val="style179"/>
        <w:spacing w:after="0" w:lineRule="auto" w:line="240"/>
        <w:ind w:left="1080"/>
        <w:rPr>
          <w:rFonts w:ascii="Century Gothic" w:hAnsi="Century Gothic"/>
          <w:sz w:val="24"/>
        </w:rPr>
      </w:pPr>
    </w:p>
    <w:p>
      <w:pPr>
        <w:pStyle w:val="style179"/>
        <w:spacing w:after="0" w:lineRule="auto" w:line="240"/>
        <w:ind w:left="1080"/>
        <w:rPr>
          <w:rFonts w:ascii="Century Gothic" w:hAnsi="Century Gothic"/>
          <w:sz w:val="24"/>
        </w:rPr>
      </w:pPr>
    </w:p>
    <w:p>
      <w:pPr>
        <w:pStyle w:val="style179"/>
        <w:spacing w:after="0" w:lineRule="auto" w:line="240"/>
        <w:ind w:left="1080"/>
        <w:rPr>
          <w:rFonts w:ascii="Century Gothic" w:hAnsi="Century Gothic"/>
          <w:sz w:val="24"/>
        </w:rPr>
      </w:pPr>
    </w:p>
    <w:p>
      <w:pPr>
        <w:pStyle w:val="style179"/>
        <w:spacing w:after="0" w:lineRule="auto" w:line="240"/>
        <w:ind w:left="1080"/>
        <w:rPr>
          <w:rFonts w:ascii="Century Gothic" w:hAnsi="Century Gothic"/>
          <w:sz w:val="24"/>
        </w:rPr>
      </w:pPr>
    </w:p>
    <w:p>
      <w:pPr>
        <w:pStyle w:val="style179"/>
        <w:numPr>
          <w:ilvl w:val="0"/>
          <w:numId w:val="6"/>
        </w:numPr>
        <w:spacing w:after="0" w:lineRule="auto" w:line="24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In the  figure  below  O is  the centre  of  the  circle  ABCD and  angle  ABC = 580, calculate  angle  AOC and  angle ADC</w:t>
      </w:r>
      <w:r>
        <w:rPr>
          <w:rFonts w:ascii="Century Gothic" w:hAnsi="Century Gothic"/>
          <w:sz w:val="24"/>
        </w:rPr>
        <w:t>.</w:t>
      </w:r>
    </w:p>
    <w:p>
      <w:pPr>
        <w:pStyle w:val="style179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pict>
          <v:shape id="1026" coordsize="300,165" path="m0,0c50,67,100,135,150,150,200,165,278,97,300,90e" filled="f" stroked="t" style="position:absolute;margin-left:150.75pt;margin-top:23.8pt;width:15.0pt;height:8.25pt;z-index:9;mso-position-horizontal-relative:text;mso-position-vertical-relative:text;mso-width-relative:page;mso-height-relative:page;mso-wrap-distance-left:0.0pt;mso-wrap-distance-right:0.0pt;visibility:visible;">
            <v:fill/>
            <v:path textboxrect="0,0,300,165" arrowok="t"/>
          </v:shape>
        </w:pict>
      </w:r>
      <w:r>
        <w:rPr>
          <w:rFonts w:ascii="Century Gothic" w:hAnsi="Century Gothic"/>
          <w:noProof/>
          <w:sz w:val="24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8" type="#_x0000_t32" filled="f" style="position:absolute;margin-left:158.25pt;margin-top:12.55pt;width:52.5pt;height:107.25pt;z-index:4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Century Gothic" w:hAnsi="Century Gothic"/>
          <w:noProof/>
          <w:sz w:val="24"/>
        </w:rPr>
        <w:pict>
          <v:shape id="1029" type="#_x0000_t32" filled="f" style="position:absolute;margin-left:95.25pt;margin-top:12.55pt;width:63.0pt;height:107.25pt;z-index:3;mso-position-horizontal-relative:text;mso-position-vertical-relative:text;mso-width-relative:page;mso-height-relative:page;mso-wrap-distance-left:0.0pt;mso-wrap-distance-right:0.0pt;visibility:visible;flip:x;">
            <v:fill/>
            <v:path o:connecttype="none" fillok="f" arrowok="t"/>
          </v:shape>
        </w:pict>
      </w:r>
      <w:r>
        <w:rPr>
          <w:rFonts w:ascii="Century Gothic" w:hAnsi="Century Gothic"/>
          <w:noProof/>
          <w:sz w:val="24"/>
        </w:rPr>
        <w:pict>
          <v:oval id="1030" stroked="t" style="position:absolute;margin-left:85.5pt;margin-top:12.55pt;width:138.75pt;height:138.0pt;z-index:2;mso-position-horizontal-relative:text;mso-position-vertical-relative:text;mso-width-relative:page;mso-height-relative:page;mso-wrap-distance-left:0.0pt;mso-wrap-distance-right:0.0pt;visibility:visible;">
            <v:fill/>
            <v:textbox>
              <w:txbxContent>
                <w:p>
                  <w:pPr>
                    <w:pStyle w:val="style0"/>
                    <w:rPr/>
                  </w:pPr>
                  <w:r>
                    <w:t xml:space="preserve">                58</w:t>
                  </w:r>
                  <w:r>
                    <w:rPr>
                      <w:vertAlign w:val="superscript"/>
                    </w:rPr>
                    <w:t>0</w:t>
                  </w:r>
                </w:p>
              </w:txbxContent>
            </v:textbox>
          </v:oval>
        </w:pict>
      </w:r>
    </w:p>
    <w:p>
      <w:pPr>
        <w:pStyle w:val="style0"/>
        <w:spacing w:after="0" w:lineRule="auto" w:line="24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                      </w:t>
      </w:r>
    </w:p>
    <w:p>
      <w:pPr>
        <w:pStyle w:val="style0"/>
        <w:spacing w:after="0" w:lineRule="auto" w:line="240"/>
        <w:rPr>
          <w:rFonts w:ascii="Century Gothic" w:hAnsi="Century Gothic"/>
          <w:sz w:val="24"/>
        </w:rPr>
      </w:pPr>
    </w:p>
    <w:p>
      <w:pPr>
        <w:pStyle w:val="style0"/>
        <w:spacing w:after="0" w:lineRule="auto" w:line="240"/>
        <w:rPr>
          <w:rFonts w:ascii="Century Gothic" w:hAnsi="Century Gothic"/>
          <w:sz w:val="24"/>
        </w:rPr>
      </w:pPr>
    </w:p>
    <w:p>
      <w:pPr>
        <w:pStyle w:val="style0"/>
        <w:spacing w:after="0" w:lineRule="auto" w:line="240"/>
        <w:rPr>
          <w:rFonts w:ascii="Century Gothic" w:hAnsi="Century Gothic"/>
          <w:sz w:val="24"/>
        </w:rPr>
      </w:pPr>
    </w:p>
    <w:p>
      <w:pPr>
        <w:pStyle w:val="style0"/>
        <w:spacing w:after="0" w:lineRule="auto" w:line="240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pict>
          <v:shape id="1031" type="#_x0000_t32" filled="f" style="position:absolute;margin-left:147.0pt;margin-top:4.05pt;width:63.75pt;height:30.0pt;z-index:6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Century Gothic" w:hAnsi="Century Gothic"/>
          <w:noProof/>
          <w:sz w:val="24"/>
        </w:rPr>
        <w:pict>
          <v:shape id="1032" type="#_x0000_t32" filled="f" style="position:absolute;margin-left:95.25pt;margin-top:4.05pt;width:51.75pt;height:30.0pt;z-index:5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</w:p>
    <w:p>
      <w:pPr>
        <w:pStyle w:val="style0"/>
        <w:spacing w:after="0" w:lineRule="auto" w:line="240"/>
        <w:rPr>
          <w:rFonts w:ascii="Century Gothic" w:hAnsi="Century Gothic"/>
          <w:sz w:val="24"/>
        </w:rPr>
      </w:pPr>
    </w:p>
    <w:p>
      <w:pPr>
        <w:pStyle w:val="style0"/>
        <w:tabs>
          <w:tab w:val="left" w:leader="none" w:pos="1635"/>
        </w:tabs>
        <w:spacing w:after="0" w:lineRule="auto" w:line="240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pict>
          <v:shape id="1033" type="#_x0000_t32" filled="f" style="position:absolute;margin-left:150.75pt;margin-top:4.65pt;width:60.0pt;height:30.75pt;z-index:8;mso-position-horizontal-relative:text;mso-position-vertical-relative:text;mso-width-relative:page;mso-height-relative:page;mso-wrap-distance-left:0.0pt;mso-wrap-distance-right:0.0pt;visibility:visible;flip:x;">
            <v:fill/>
            <v:path o:connecttype="none" fillok="f" arrowok="t"/>
          </v:shape>
        </w:pict>
      </w:r>
      <w:r>
        <w:rPr>
          <w:rFonts w:ascii="Century Gothic" w:hAnsi="Century Gothic"/>
          <w:noProof/>
          <w:sz w:val="24"/>
        </w:rPr>
        <w:pict>
          <v:shape id="1034" type="#_x0000_t32" filled="f" style="position:absolute;margin-left:95.25pt;margin-top:4.65pt;width:55.5pt;height:30.75pt;z-index:7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>A                                     C</w:t>
      </w:r>
    </w:p>
    <w:p>
      <w:pPr>
        <w:pStyle w:val="style179"/>
        <w:rPr>
          <w:rFonts w:ascii="Century Gothic" w:hAnsi="Century Gothic"/>
          <w:sz w:val="24"/>
        </w:rPr>
      </w:pPr>
    </w:p>
    <w:p>
      <w:pPr>
        <w:pStyle w:val="style179"/>
        <w:spacing w:after="0" w:lineRule="auto" w:line="24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                                 D</w:t>
      </w:r>
    </w:p>
    <w:p>
      <w:pPr>
        <w:pStyle w:val="style179"/>
        <w:spacing w:after="0" w:lineRule="auto" w:line="24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                </w:t>
      </w:r>
    </w:p>
    <w:p>
      <w:pPr>
        <w:pStyle w:val="style179"/>
        <w:numPr>
          <w:ilvl w:val="0"/>
          <w:numId w:val="6"/>
        </w:numPr>
        <w:spacing w:after="0" w:lineRule="auto" w:line="24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Solve the  pair  of  equations  by  matrix  method 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x</m:t>
            </m:r>
          </m:num>
          <m:den>
            <m:r>
              <w:rPr>
                <w:rFonts w:ascii="Cambria Math" w:hAnsi="Cambria Math"/>
                <w:sz w:val="24"/>
              </w:rPr>
              <m:t>5</m:t>
            </m:r>
          </m:den>
        </m:f>
      </m:oMath>
      <w:r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y</m:t>
            </m:r>
          </m:num>
          <m:den>
            <m:r>
              <w:rPr>
                <w:rFonts w:ascii="Cambria Math" w:hAnsi="Cambria Math"/>
                <w:sz w:val="24"/>
              </w:rPr>
              <m:t>4</m:t>
            </m:r>
          </m:den>
        </m:f>
      </m:oMath>
      <w:r>
        <w:rPr>
          <w:rFonts w:ascii="Century Gothic" w:eastAsia="宋体" w:hAnsi="Century Gothic"/>
          <w:sz w:val="24"/>
        </w:rPr>
        <w:t xml:space="preserve"> = </w:t>
      </w:r>
      <m:oMath>
        <m:f>
          <m:fPr>
            <m:ctrlPr>
              <w:rPr>
                <w:rFonts w:ascii="Cambria Math" w:eastAsia="宋体" w:hAnsi="Cambria Math"/>
                <w:i/>
                <w:sz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</w:rPr>
              <m:t>3</m:t>
            </m:r>
          </m:num>
          <m:den>
            <m:r>
              <w:rPr>
                <w:rFonts w:ascii="Cambria Math" w:eastAsia="宋体" w:hAnsi="Cambria Math"/>
                <w:sz w:val="24"/>
              </w:rPr>
              <m:t>4</m:t>
            </m:r>
          </m:den>
        </m:f>
      </m:oMath>
      <w:r>
        <w:rPr>
          <w:rFonts w:ascii="Century Gothic" w:eastAsia="宋体" w:hAnsi="Century Gothic"/>
          <w:sz w:val="24"/>
        </w:rPr>
        <w:t xml:space="preserve"> and  </w:t>
      </w:r>
      <m:oMath>
        <m:f>
          <m:fPr>
            <m:ctrlPr>
              <w:rPr>
                <w:rFonts w:ascii="Cambria Math" w:eastAsia="宋体" w:hAnsi="Cambria Math"/>
                <w:i/>
                <w:sz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</w:rPr>
              <m:t>x</m:t>
            </m:r>
          </m:num>
          <m:den>
            <m:r>
              <w:rPr>
                <w:rFonts w:ascii="Cambria Math" w:eastAsia="宋体" w:hAnsi="Cambria Math"/>
                <w:sz w:val="24"/>
              </w:rPr>
              <m:t>2</m:t>
            </m:r>
          </m:den>
        </m:f>
      </m:oMath>
      <w:r>
        <w:rPr>
          <w:rFonts w:ascii="Century Gothic" w:eastAsia="宋体" w:hAnsi="Century Gothic"/>
          <w:sz w:val="24"/>
        </w:rPr>
        <w:t xml:space="preserve"> - </w:t>
      </w:r>
      <m:oMath>
        <m:f>
          <m:fPr>
            <m:ctrlPr>
              <w:rPr>
                <w:rFonts w:ascii="Cambria Math" w:eastAsia="宋体" w:hAnsi="Cambria Math"/>
                <w:i/>
                <w:sz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</w:rPr>
              <m:t>y</m:t>
            </m:r>
          </m:num>
          <m:den>
            <m:r>
              <w:rPr>
                <w:rFonts w:ascii="Cambria Math" w:eastAsia="宋体" w:hAnsi="Cambria Math"/>
                <w:sz w:val="24"/>
              </w:rPr>
              <m:t>3</m:t>
            </m:r>
          </m:den>
        </m:f>
      </m:oMath>
      <w:r>
        <w:rPr>
          <w:rFonts w:ascii="Century Gothic" w:eastAsia="宋体" w:hAnsi="Century Gothic"/>
          <w:sz w:val="24"/>
        </w:rPr>
        <w:t xml:space="preserve"> =1 </w:t>
      </w:r>
    </w:p>
    <w:p>
      <w:pPr>
        <w:pStyle w:val="style179"/>
        <w:spacing w:after="0" w:lineRule="auto" w:line="240"/>
        <w:ind w:left="7560" w:firstLine="360"/>
        <w:rPr>
          <w:rFonts w:ascii="Century Gothic" w:hAnsi="Century Gothic"/>
          <w:sz w:val="24"/>
        </w:rPr>
      </w:pPr>
      <w:r>
        <w:rPr>
          <w:rFonts w:ascii="Century Gothic" w:eastAsia="宋体" w:hAnsi="Century Gothic"/>
          <w:sz w:val="24"/>
        </w:rPr>
        <w:t>(4  marks)</w:t>
      </w:r>
    </w:p>
    <w:p>
      <w:pPr>
        <w:pStyle w:val="style179"/>
        <w:spacing w:after="0" w:lineRule="auto" w:line="240"/>
        <w:ind w:left="1080"/>
        <w:rPr>
          <w:rFonts w:ascii="Century Gothic" w:hAnsi="Century Gothic"/>
          <w:sz w:val="24"/>
        </w:rPr>
      </w:pPr>
    </w:p>
    <w:p>
      <w:pPr>
        <w:pStyle w:val="style179"/>
        <w:numPr>
          <w:ilvl w:val="0"/>
          <w:numId w:val="6"/>
        </w:numPr>
        <w:spacing w:after="0" w:lineRule="auto" w:line="24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A  bag  contains  Red, Blue  and  green pens, the  probability  of  picking  a  red  pen is  </w:t>
      </w:r>
      <m:oMath>
        <m:f>
          <m:fPr>
            <m:type m:val="skw"/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</w:rPr>
              <m:t>10</m:t>
            </m:r>
          </m:den>
        </m:f>
      </m:oMath>
      <w:r>
        <w:rPr>
          <w:rFonts w:ascii="Century Gothic" w:eastAsia="宋体" w:hAnsi="Century Gothic"/>
          <w:sz w:val="24"/>
        </w:rPr>
        <w:t xml:space="preserve"> and  that  for  Blue  is  </w:t>
      </w:r>
      <m:oMath>
        <m:f>
          <m:fPr>
            <m:type m:val="skw"/>
            <m:ctrlPr>
              <w:rPr>
                <w:rFonts w:ascii="Cambria Math" w:eastAsia="宋体" w:hAnsi="Cambria Math"/>
                <w:i/>
                <w:sz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</w:rPr>
              <m:t>5</m:t>
            </m:r>
          </m:den>
        </m:f>
      </m:oMath>
      <w:r>
        <w:rPr>
          <w:rFonts w:ascii="Century Gothic" w:eastAsia="宋体" w:hAnsi="Century Gothic"/>
          <w:sz w:val="24"/>
        </w:rPr>
        <w:t>. If there are  5  green pens. How many Red pens are in the bag?</w:t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>(4 marks)</w:t>
      </w:r>
    </w:p>
    <w:p>
      <w:pPr>
        <w:pStyle w:val="style179"/>
        <w:spacing w:after="0" w:lineRule="auto" w:line="240"/>
        <w:ind w:left="1080"/>
        <w:rPr>
          <w:rFonts w:ascii="Century Gothic" w:hAnsi="Century Gothic"/>
          <w:sz w:val="24"/>
        </w:rPr>
      </w:pPr>
    </w:p>
    <w:p>
      <w:pPr>
        <w:pStyle w:val="style179"/>
        <w:spacing w:after="0" w:lineRule="auto" w:line="240"/>
        <w:ind w:left="1080"/>
        <w:jc w:val="center"/>
        <w:rPr>
          <w:rFonts w:ascii="Century Gothic" w:hAnsi="Century Gothic"/>
          <w:b/>
          <w:sz w:val="24"/>
          <w:u w:val="single"/>
        </w:rPr>
      </w:pPr>
      <w:r>
        <w:rPr>
          <w:rFonts w:ascii="Century Gothic" w:hAnsi="Century Gothic"/>
          <w:b/>
          <w:sz w:val="24"/>
          <w:u w:val="single"/>
        </w:rPr>
        <w:t>SECTON B  (60 MARKS)</w:t>
      </w:r>
    </w:p>
    <w:p>
      <w:pPr>
        <w:pStyle w:val="style179"/>
        <w:spacing w:after="0" w:lineRule="auto" w:line="240"/>
        <w:ind w:left="1080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Attempt any five questions from this section </w:t>
      </w:r>
    </w:p>
    <w:p>
      <w:pPr>
        <w:pStyle w:val="style179"/>
        <w:spacing w:after="0" w:lineRule="auto" w:line="240"/>
        <w:ind w:left="1080"/>
        <w:jc w:val="center"/>
        <w:rPr>
          <w:rFonts w:ascii="Century Gothic" w:hAnsi="Century Gothic"/>
          <w:b/>
          <w:sz w:val="24"/>
        </w:rPr>
      </w:pPr>
    </w:p>
    <w:p>
      <w:pPr>
        <w:pStyle w:val="style179"/>
        <w:numPr>
          <w:ilvl w:val="0"/>
          <w:numId w:val="6"/>
        </w:numPr>
        <w:spacing w:after="0" w:lineRule="auto" w:line="24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(a) draw  the  graph of  the  curve  y = x</w:t>
      </w:r>
      <w:r>
        <w:rPr>
          <w:rFonts w:ascii="Century Gothic" w:hAnsi="Century Gothic"/>
          <w:sz w:val="24"/>
          <w:vertAlign w:val="superscript"/>
        </w:rPr>
        <w:t>2</w:t>
      </w:r>
      <w:r>
        <w:rPr>
          <w:rFonts w:ascii="Century Gothic" w:hAnsi="Century Gothic"/>
          <w:sz w:val="24"/>
        </w:rPr>
        <w:t xml:space="preserve"> – 2x + 1 for  -3 </w:t>
      </w:r>
      <m:oMath>
        <m:r>
          <w:rPr>
            <w:rFonts w:ascii="Cambria Math" w:hAnsi="Cambria Math"/>
            <w:sz w:val="24"/>
          </w:rPr>
          <m:t>≤</m:t>
        </m:r>
      </m:oMath>
      <w:r>
        <w:rPr>
          <w:rFonts w:ascii="Century Gothic" w:eastAsia="宋体" w:hAnsi="Century Gothic"/>
          <w:sz w:val="24"/>
        </w:rPr>
        <w:t xml:space="preserve"> x </w:t>
      </w:r>
      <m:oMath>
        <m:r>
          <w:rPr>
            <w:rFonts w:ascii="Cambria Math" w:eastAsia="宋体" w:hAnsi="Cambria Math"/>
            <w:sz w:val="24"/>
          </w:rPr>
          <m:t>≤</m:t>
        </m:r>
      </m:oMath>
      <w:r>
        <w:rPr>
          <w:rFonts w:ascii="Century Gothic" w:eastAsia="宋体" w:hAnsi="Century Gothic"/>
          <w:sz w:val="24"/>
        </w:rPr>
        <w:t xml:space="preserve"> 3.</w:t>
      </w:r>
    </w:p>
    <w:p>
      <w:pPr>
        <w:pStyle w:val="style179"/>
        <w:spacing w:after="0" w:lineRule="auto" w:line="240"/>
        <w:ind w:left="1080"/>
        <w:rPr>
          <w:rFonts w:ascii="Century Gothic" w:eastAsia="宋体" w:hAnsi="Century Gothic"/>
          <w:sz w:val="24"/>
        </w:rPr>
      </w:pPr>
      <w:r>
        <w:rPr>
          <w:rFonts w:ascii="Century Gothic" w:eastAsia="宋体" w:hAnsi="Century Gothic"/>
          <w:sz w:val="24"/>
        </w:rPr>
        <w:t xml:space="preserve">(b) Use </w:t>
      </w:r>
      <w:r>
        <w:rPr>
          <w:rFonts w:ascii="Century Gothic" w:eastAsia="宋体" w:hAnsi="Century Gothic"/>
          <w:sz w:val="24"/>
        </w:rPr>
        <w:t>your graphs to</w:t>
      </w:r>
      <w:r>
        <w:rPr>
          <w:rFonts w:ascii="Century Gothic" w:eastAsia="宋体" w:hAnsi="Century Gothic"/>
          <w:sz w:val="24"/>
        </w:rPr>
        <w:t xml:space="preserve"> </w:t>
      </w:r>
      <w:r>
        <w:rPr>
          <w:rFonts w:ascii="Century Gothic" w:eastAsia="宋体" w:hAnsi="Century Gothic"/>
          <w:sz w:val="24"/>
        </w:rPr>
        <w:t>find the solutions of</w:t>
      </w:r>
      <w:r>
        <w:rPr>
          <w:rFonts w:ascii="Century Gothic" w:eastAsia="宋体" w:hAnsi="Century Gothic"/>
          <w:sz w:val="24"/>
        </w:rPr>
        <w:t xml:space="preserve"> </w:t>
      </w:r>
      <w:r>
        <w:rPr>
          <w:rFonts w:ascii="Century Gothic" w:eastAsia="宋体" w:hAnsi="Century Gothic"/>
          <w:sz w:val="24"/>
        </w:rPr>
        <w:t>the following</w:t>
      </w:r>
      <w:r>
        <w:rPr>
          <w:rFonts w:ascii="Century Gothic" w:eastAsia="宋体" w:hAnsi="Century Gothic"/>
          <w:sz w:val="24"/>
        </w:rPr>
        <w:t xml:space="preserve"> equations </w:t>
      </w:r>
    </w:p>
    <w:p>
      <w:pPr>
        <w:pStyle w:val="style179"/>
        <w:spacing w:after="0" w:lineRule="auto" w:line="240"/>
        <w:ind w:left="1080"/>
        <w:rPr>
          <w:rFonts w:ascii="Century Gothic" w:eastAsia="宋体" w:hAnsi="Century Gothic"/>
          <w:sz w:val="24"/>
        </w:rPr>
      </w:pPr>
      <w:r>
        <w:rPr>
          <w:rFonts w:ascii="Century Gothic" w:eastAsia="宋体" w:hAnsi="Century Gothic"/>
          <w:sz w:val="24"/>
        </w:rPr>
        <w:t>(i) x</w:t>
      </w:r>
      <w:r>
        <w:rPr>
          <w:rFonts w:ascii="Century Gothic" w:eastAsia="宋体" w:hAnsi="Century Gothic"/>
          <w:sz w:val="24"/>
          <w:vertAlign w:val="superscript"/>
        </w:rPr>
        <w:t>2</w:t>
      </w:r>
      <w:r>
        <w:rPr>
          <w:rFonts w:ascii="Century Gothic" w:eastAsia="宋体" w:hAnsi="Century Gothic"/>
          <w:sz w:val="24"/>
        </w:rPr>
        <w:t xml:space="preserve">  - 2x + 1 = 0 </w:t>
      </w:r>
    </w:p>
    <w:p>
      <w:pPr>
        <w:pStyle w:val="style179"/>
        <w:spacing w:after="0" w:lineRule="auto" w:line="240"/>
        <w:ind w:left="1080"/>
        <w:rPr>
          <w:rFonts w:ascii="Century Gothic" w:eastAsia="宋体" w:hAnsi="Century Gothic"/>
          <w:sz w:val="24"/>
        </w:rPr>
      </w:pPr>
      <w:r>
        <w:rPr>
          <w:rFonts w:ascii="Century Gothic" w:eastAsia="宋体" w:hAnsi="Century Gothic"/>
          <w:sz w:val="24"/>
        </w:rPr>
        <w:t>(ii) x</w:t>
      </w:r>
      <w:r>
        <w:rPr>
          <w:rFonts w:ascii="Century Gothic" w:eastAsia="宋体" w:hAnsi="Century Gothic"/>
          <w:sz w:val="24"/>
          <w:vertAlign w:val="superscript"/>
        </w:rPr>
        <w:t>2</w:t>
      </w:r>
      <w:r>
        <w:rPr>
          <w:rFonts w:ascii="Century Gothic" w:eastAsia="宋体" w:hAnsi="Century Gothic"/>
          <w:sz w:val="24"/>
        </w:rPr>
        <w:t xml:space="preserve">  - x – 6 = 0 </w:t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>(12 marks)</w:t>
      </w:r>
    </w:p>
    <w:p>
      <w:pPr>
        <w:pStyle w:val="style179"/>
        <w:spacing w:after="0" w:lineRule="auto" w:line="240"/>
        <w:ind w:left="1080"/>
        <w:rPr>
          <w:rFonts w:ascii="Century Gothic" w:hAnsi="Century Gothic"/>
          <w:sz w:val="24"/>
        </w:rPr>
      </w:pPr>
    </w:p>
    <w:p>
      <w:pPr>
        <w:pStyle w:val="style179"/>
        <w:numPr>
          <w:ilvl w:val="0"/>
          <w:numId w:val="6"/>
        </w:numPr>
        <w:spacing w:after="0" w:lineRule="auto" w:line="24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(a) Given that matrix  P= </w:t>
      </w:r>
      <m:oMath>
        <m:d>
          <m:dPr>
            <m:endChr m:val=")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</m:m>
          </m:e>
        </m:d>
      </m:oMath>
      <w:r>
        <w:rPr>
          <w:rFonts w:ascii="Century Gothic" w:eastAsia="宋体" w:hAnsi="Century Gothic"/>
          <w:sz w:val="24"/>
        </w:rPr>
        <w:t>, find  p</w:t>
      </w:r>
      <w:r>
        <w:rPr>
          <w:rFonts w:ascii="Century Gothic" w:eastAsia="宋体" w:hAnsi="Century Gothic"/>
          <w:sz w:val="24"/>
          <w:vertAlign w:val="superscript"/>
        </w:rPr>
        <w:t>2</w:t>
      </w:r>
      <w:r>
        <w:rPr>
          <w:rFonts w:ascii="Century Gothic" w:eastAsia="宋体" w:hAnsi="Century Gothic"/>
          <w:sz w:val="24"/>
          <w:vertAlign w:val="superscript"/>
        </w:rPr>
        <w:t xml:space="preserve"> </w:t>
      </w:r>
    </w:p>
    <w:p>
      <w:pPr>
        <w:pStyle w:val="style179"/>
        <w:spacing w:after="0" w:lineRule="auto" w:line="240"/>
        <w:ind w:left="1080"/>
        <w:rPr>
          <w:rFonts w:ascii="Century Gothic" w:eastAsia="宋体" w:hAnsi="Century Gothic"/>
          <w:sz w:val="24"/>
        </w:rPr>
      </w:pPr>
      <w:r>
        <w:rPr>
          <w:rFonts w:ascii="Century Gothic" w:eastAsia="宋体" w:hAnsi="Century Gothic"/>
          <w:sz w:val="24"/>
        </w:rPr>
        <w:t>(b) find the  matrix  q such that  p</w:t>
      </w:r>
      <w:r>
        <w:rPr>
          <w:rFonts w:ascii="Century Gothic" w:eastAsia="宋体" w:hAnsi="Century Gothic"/>
          <w:sz w:val="24"/>
          <w:vertAlign w:val="superscript"/>
        </w:rPr>
        <w:t>2</w:t>
      </w:r>
      <w:r>
        <w:rPr>
          <w:rFonts w:ascii="Century Gothic" w:eastAsia="宋体" w:hAnsi="Century Gothic"/>
          <w:sz w:val="24"/>
        </w:rPr>
        <w:t xml:space="preserve"> = 3p + q</w:t>
      </w:r>
    </w:p>
    <w:p>
      <w:pPr>
        <w:pStyle w:val="style179"/>
        <w:spacing w:after="0" w:lineRule="auto" w:line="240"/>
        <w:ind w:left="1080"/>
        <w:rPr>
          <w:rFonts w:ascii="Century Gothic" w:eastAsia="宋体" w:hAnsi="Century Gothic"/>
          <w:sz w:val="24"/>
        </w:rPr>
      </w:pPr>
      <w:r>
        <w:rPr>
          <w:rFonts w:ascii="Century Gothic" w:eastAsia="宋体" w:hAnsi="Century Gothic"/>
          <w:sz w:val="24"/>
        </w:rPr>
        <w:t xml:space="preserve">(c) given the matrices  P = </w:t>
      </w:r>
      <m:oMath>
        <m:d>
          <m:dPr>
            <m:endChr m:val=")"/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</w:rPr>
                    <m:t>3</m:t>
                  </m:r>
                </m:e>
              </m:mr>
            </m:m>
          </m:e>
        </m:d>
      </m:oMath>
      <w:r>
        <w:rPr>
          <w:rFonts w:ascii="Century Gothic" w:eastAsia="宋体" w:hAnsi="Century Gothic"/>
          <w:sz w:val="24"/>
        </w:rPr>
        <w:t xml:space="preserve">, Q = </w:t>
      </w:r>
      <m:oMath>
        <m:d>
          <m:dPr>
            <m:endChr m:val=")"/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</w:rPr>
                    <m:t>5</m:t>
                  </m:r>
                </m:e>
              </m:mr>
            </m:m>
          </m:e>
        </m:d>
      </m:oMath>
      <w:r>
        <w:rPr>
          <w:rFonts w:ascii="Century Gothic" w:eastAsia="宋体" w:hAnsi="Century Gothic"/>
          <w:sz w:val="24"/>
        </w:rPr>
        <w:t xml:space="preserve"> and  that  R = PQ, find  the  inverse of  R.</w:t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>(12 marks)</w:t>
      </w:r>
    </w:p>
    <w:p>
      <w:pPr>
        <w:pStyle w:val="style179"/>
        <w:spacing w:after="0" w:lineRule="auto" w:line="240"/>
        <w:ind w:left="1080"/>
        <w:rPr>
          <w:rFonts w:ascii="Century Gothic" w:hAnsi="Century Gothic"/>
          <w:sz w:val="24"/>
        </w:rPr>
      </w:pPr>
    </w:p>
    <w:p>
      <w:pPr>
        <w:pStyle w:val="style179"/>
        <w:numPr>
          <w:ilvl w:val="0"/>
          <w:numId w:val="6"/>
        </w:numPr>
        <w:spacing w:after="0" w:lineRule="auto" w:line="24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Town </w:t>
      </w:r>
      <w:r>
        <w:rPr>
          <w:rFonts w:ascii="Century Gothic" w:hAnsi="Century Gothic"/>
          <w:sz w:val="24"/>
        </w:rPr>
        <w:t xml:space="preserve">B is </w:t>
      </w:r>
      <w:r>
        <w:rPr>
          <w:rFonts w:ascii="Century Gothic" w:hAnsi="Century Gothic"/>
          <w:sz w:val="24"/>
        </w:rPr>
        <w:t>180km on a bearing  of 050</w:t>
      </w:r>
      <w:r>
        <w:rPr>
          <w:rFonts w:ascii="Century Gothic" w:hAnsi="Century Gothic"/>
          <w:sz w:val="24"/>
          <w:vertAlign w:val="superscript"/>
        </w:rPr>
        <w:t>0</w:t>
      </w:r>
      <w:r>
        <w:rPr>
          <w:rFonts w:ascii="Century Gothic" w:hAnsi="Century Gothic"/>
          <w:sz w:val="24"/>
        </w:rPr>
        <w:t xml:space="preserve"> from A. another  town C  is  on bearing  of 110</w:t>
      </w:r>
      <w:r>
        <w:rPr>
          <w:rFonts w:ascii="Century Gothic" w:hAnsi="Century Gothic"/>
          <w:sz w:val="24"/>
          <w:vertAlign w:val="superscript"/>
        </w:rPr>
        <w:t>0</w:t>
      </w:r>
      <w:r>
        <w:rPr>
          <w:rFonts w:ascii="Century Gothic" w:hAnsi="Century Gothic"/>
          <w:sz w:val="24"/>
        </w:rPr>
        <w:t xml:space="preserve"> from town A and </w:t>
      </w:r>
      <w:r>
        <w:rPr>
          <w:rFonts w:ascii="Century Gothic" w:hAnsi="Century Gothic"/>
          <w:sz w:val="24"/>
        </w:rPr>
        <w:t>on a  bearing  of  150</w:t>
      </w:r>
      <w:r>
        <w:rPr>
          <w:rFonts w:ascii="Century Gothic" w:hAnsi="Century Gothic"/>
          <w:sz w:val="24"/>
          <w:vertAlign w:val="superscript"/>
        </w:rPr>
        <w:t>0</w:t>
      </w:r>
      <w:r>
        <w:rPr>
          <w:rFonts w:ascii="Century Gothic" w:hAnsi="Century Gothic"/>
          <w:sz w:val="24"/>
        </w:rPr>
        <w:t xml:space="preserve"> from town B.</w:t>
      </w:r>
      <w:r>
        <w:rPr>
          <w:rFonts w:ascii="Century Gothic" w:hAnsi="Century Gothic"/>
          <w:sz w:val="24"/>
        </w:rPr>
        <w:t xml:space="preserve"> town D  is  240km on bearing  of  320</w:t>
      </w:r>
      <w:r>
        <w:rPr>
          <w:rFonts w:ascii="Century Gothic" w:hAnsi="Century Gothic"/>
          <w:sz w:val="24"/>
          <w:vertAlign w:val="superscript"/>
        </w:rPr>
        <w:t>0</w:t>
      </w:r>
      <w:r>
        <w:rPr>
          <w:rFonts w:ascii="Century Gothic" w:hAnsi="Century Gothic"/>
          <w:sz w:val="24"/>
        </w:rPr>
        <w:t xml:space="preserve"> from town A.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Draw  a sketch diagram to show  the  position of  the  four  towns  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Calculate  to the  nearest  kilometer</w:t>
      </w:r>
    </w:p>
    <w:p>
      <w:pPr>
        <w:pStyle w:val="style179"/>
        <w:numPr>
          <w:ilvl w:val="0"/>
          <w:numId w:val="5"/>
        </w:numPr>
        <w:spacing w:after="0" w:lineRule="auto" w:line="24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The  distance  AC  </w:t>
      </w:r>
    </w:p>
    <w:p>
      <w:pPr>
        <w:pStyle w:val="style179"/>
        <w:numPr>
          <w:ilvl w:val="0"/>
          <w:numId w:val="5"/>
        </w:numPr>
        <w:spacing w:after="0" w:lineRule="auto" w:line="24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The distance  CD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 xml:space="preserve"> (12 marks)  </w:t>
      </w:r>
    </w:p>
    <w:p>
      <w:pPr>
        <w:pStyle w:val="style179"/>
        <w:spacing w:after="0" w:lineRule="auto" w:line="240"/>
        <w:ind w:left="2160"/>
        <w:rPr>
          <w:rFonts w:ascii="Century Gothic" w:hAnsi="Century Gothic"/>
          <w:sz w:val="24"/>
        </w:rPr>
      </w:pPr>
    </w:p>
    <w:p>
      <w:pPr>
        <w:pStyle w:val="style179"/>
        <w:numPr>
          <w:ilvl w:val="0"/>
          <w:numId w:val="6"/>
        </w:numPr>
        <w:spacing w:after="0" w:lineRule="auto" w:line="24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The  points  A(0,0), B(-3,1), C(1,3)  and  D(4,2) are  the  vertices  of a parallelogram an enlargement  centre  (0,0) and  scale factor  -2</w:t>
      </w:r>
    </w:p>
    <w:p>
      <w:pPr>
        <w:pStyle w:val="style179"/>
        <w:spacing w:after="0" w:lineRule="auto" w:line="240"/>
        <w:ind w:left="108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(a)(i) </w:t>
      </w:r>
      <w:r>
        <w:rPr>
          <w:rFonts w:ascii="Century Gothic" w:hAnsi="Century Gothic"/>
          <w:sz w:val="24"/>
        </w:rPr>
        <w:t>Find</w:t>
      </w:r>
      <w:r>
        <w:rPr>
          <w:rFonts w:ascii="Century Gothic" w:hAnsi="Century Gothic"/>
          <w:sz w:val="24"/>
        </w:rPr>
        <w:t xml:space="preserve"> the  coordinates  of  A</w:t>
      </w:r>
      <w:r>
        <w:rPr>
          <w:rFonts w:ascii="Century Gothic" w:hAnsi="Century Gothic"/>
          <w:sz w:val="24"/>
          <w:vertAlign w:val="superscript"/>
        </w:rPr>
        <w:t>1</w:t>
      </w:r>
      <w:r>
        <w:rPr>
          <w:rFonts w:ascii="Century Gothic" w:hAnsi="Century Gothic"/>
          <w:sz w:val="24"/>
        </w:rPr>
        <w:t>B</w:t>
      </w:r>
      <w:r>
        <w:rPr>
          <w:rFonts w:ascii="Century Gothic" w:hAnsi="Century Gothic"/>
          <w:sz w:val="24"/>
          <w:vertAlign w:val="superscript"/>
        </w:rPr>
        <w:t>1</w:t>
      </w:r>
      <w:r>
        <w:rPr>
          <w:rFonts w:ascii="Century Gothic" w:hAnsi="Century Gothic"/>
          <w:sz w:val="24"/>
        </w:rPr>
        <w:t>C</w:t>
      </w:r>
      <w:r>
        <w:rPr>
          <w:rFonts w:ascii="Century Gothic" w:hAnsi="Century Gothic"/>
          <w:sz w:val="24"/>
          <w:vertAlign w:val="superscript"/>
        </w:rPr>
        <w:t>1</w:t>
      </w:r>
      <w:r>
        <w:rPr>
          <w:rFonts w:ascii="Century Gothic" w:hAnsi="Century Gothic"/>
          <w:sz w:val="24"/>
        </w:rPr>
        <w:t>D</w:t>
      </w:r>
      <w:r>
        <w:rPr>
          <w:rFonts w:ascii="Century Gothic" w:hAnsi="Century Gothic"/>
          <w:sz w:val="24"/>
          <w:vertAlign w:val="superscript"/>
        </w:rPr>
        <w:t>I</w:t>
      </w:r>
      <w:r>
        <w:rPr>
          <w:rFonts w:ascii="Century Gothic" w:hAnsi="Century Gothic"/>
          <w:sz w:val="24"/>
        </w:rPr>
        <w:t xml:space="preserve"> </w:t>
      </w:r>
    </w:p>
    <w:p>
      <w:pPr>
        <w:pStyle w:val="style179"/>
        <w:spacing w:after="0" w:lineRule="auto" w:line="240"/>
        <w:ind w:left="108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(ii) </w:t>
      </w:r>
      <w:r>
        <w:rPr>
          <w:rFonts w:ascii="Century Gothic" w:hAnsi="Century Gothic"/>
          <w:sz w:val="24"/>
        </w:rPr>
        <w:t>Draw</w:t>
      </w:r>
      <w:r>
        <w:rPr>
          <w:rFonts w:ascii="Century Gothic" w:hAnsi="Century Gothic"/>
          <w:sz w:val="24"/>
        </w:rPr>
        <w:t xml:space="preserve"> ABCD  and A’B’C’D’  on the  same  grid  </w:t>
      </w:r>
    </w:p>
    <w:p>
      <w:pPr>
        <w:pStyle w:val="style0"/>
        <w:spacing w:after="0" w:lineRule="auto" w:line="240"/>
        <w:ind w:left="108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(b)</w:t>
      </w:r>
      <w:r>
        <w:rPr>
          <w:rFonts w:ascii="Century Gothic" w:hAnsi="Century Gothic"/>
          <w:sz w:val="24"/>
        </w:rPr>
        <w:t>The  points  A’’(0,0)B’’(6,2),C(2,6)  and D’’(8,4) are  the  vertices  of A’’B’’C’’D’’, the image  of ABCD  under  a  transformation m.</w:t>
      </w:r>
    </w:p>
    <w:p>
      <w:pPr>
        <w:pStyle w:val="style0"/>
        <w:spacing w:after="0" w:lineRule="auto" w:line="240"/>
        <w:ind w:left="108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Find m </w:t>
      </w:r>
      <w:r>
        <w:rPr>
          <w:rFonts w:ascii="Century Gothic" w:hAnsi="Century Gothic"/>
          <w:sz w:val="24"/>
        </w:rPr>
        <w:t>and describe the matrix of transformation</w:t>
      </w:r>
      <w:r>
        <w:rPr>
          <w:rFonts w:ascii="Century Gothic" w:hAnsi="Century Gothic"/>
          <w:sz w:val="24"/>
        </w:rPr>
        <w:t xml:space="preserve"> fully  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Find  a  single  transformation T  that  maps  A’B’C’D’ onto A’’B’’C’’D’’</w:t>
      </w:r>
    </w:p>
    <w:p>
      <w:pPr>
        <w:pStyle w:val="style179"/>
        <w:spacing w:after="0" w:lineRule="auto" w:line="240"/>
        <w:ind w:left="1440"/>
        <w:rPr>
          <w:rFonts w:ascii="Century Gothic" w:hAnsi="Century Gothic"/>
          <w:sz w:val="24"/>
        </w:rPr>
      </w:pPr>
    </w:p>
    <w:p>
      <w:pPr>
        <w:pStyle w:val="style179"/>
        <w:numPr>
          <w:ilvl w:val="0"/>
          <w:numId w:val="6"/>
        </w:numPr>
        <w:spacing w:after="0" w:lineRule="auto" w:line="24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The  data  below  shows  the  weights  of  50 patients  admitted  atutur hospital in a  certain week </w:t>
      </w:r>
    </w:p>
    <w:tbl>
      <w:tblPr>
        <w:tblStyle w:val="style154"/>
        <w:tblW w:w="0" w:type="auto"/>
        <w:tblInd w:w="1278" w:type="dxa"/>
        <w:tblLook w:val="04A0" w:firstRow="1" w:lastRow="0" w:firstColumn="1" w:lastColumn="0" w:noHBand="0" w:noVBand="1"/>
      </w:tblPr>
      <w:tblGrid>
        <w:gridCol w:w="1800"/>
        <w:gridCol w:w="2430"/>
      </w:tblGrid>
      <w:tr>
        <w:trPr/>
        <w:tc>
          <w:tcPr>
            <w:tcW w:w="1800" w:type="dxa"/>
            <w:tcBorders/>
          </w:tcPr>
          <w:p>
            <w:pPr>
              <w:pStyle w:val="style179"/>
              <w:spacing w:lineRule="auto" w:line="276"/>
              <w:ind w:left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Class </w:t>
            </w:r>
          </w:p>
        </w:tc>
        <w:tc>
          <w:tcPr>
            <w:tcW w:w="2430" w:type="dxa"/>
            <w:tcBorders/>
          </w:tcPr>
          <w:p>
            <w:pPr>
              <w:pStyle w:val="style179"/>
              <w:spacing w:lineRule="auto" w:line="276"/>
              <w:ind w:left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F  </w:t>
            </w:r>
          </w:p>
        </w:tc>
      </w:tr>
      <w:tr>
        <w:tblPrEx/>
        <w:trPr/>
        <w:tc>
          <w:tcPr>
            <w:tcW w:w="1800" w:type="dxa"/>
            <w:tcBorders/>
          </w:tcPr>
          <w:p>
            <w:pPr>
              <w:pStyle w:val="style179"/>
              <w:spacing w:lineRule="auto" w:line="276"/>
              <w:ind w:left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20-29</w:t>
            </w:r>
          </w:p>
        </w:tc>
        <w:tc>
          <w:tcPr>
            <w:tcW w:w="2430" w:type="dxa"/>
            <w:tcBorders/>
          </w:tcPr>
          <w:p>
            <w:pPr>
              <w:pStyle w:val="style179"/>
              <w:spacing w:lineRule="auto" w:line="276"/>
              <w:ind w:left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4</w:t>
            </w:r>
          </w:p>
        </w:tc>
      </w:tr>
      <w:tr>
        <w:tblPrEx/>
        <w:trPr/>
        <w:tc>
          <w:tcPr>
            <w:tcW w:w="1800" w:type="dxa"/>
            <w:tcBorders/>
          </w:tcPr>
          <w:p>
            <w:pPr>
              <w:pStyle w:val="style179"/>
              <w:spacing w:lineRule="auto" w:line="276"/>
              <w:ind w:left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30-39</w:t>
            </w:r>
          </w:p>
        </w:tc>
        <w:tc>
          <w:tcPr>
            <w:tcW w:w="2430" w:type="dxa"/>
            <w:tcBorders/>
          </w:tcPr>
          <w:p>
            <w:pPr>
              <w:pStyle w:val="style179"/>
              <w:spacing w:lineRule="auto" w:line="276"/>
              <w:ind w:left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10</w:t>
            </w:r>
          </w:p>
        </w:tc>
      </w:tr>
      <w:tr>
        <w:tblPrEx/>
        <w:trPr/>
        <w:tc>
          <w:tcPr>
            <w:tcW w:w="1800" w:type="dxa"/>
            <w:tcBorders/>
          </w:tcPr>
          <w:p>
            <w:pPr>
              <w:pStyle w:val="style179"/>
              <w:spacing w:lineRule="auto" w:line="276"/>
              <w:ind w:left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40-49</w:t>
            </w:r>
          </w:p>
        </w:tc>
        <w:tc>
          <w:tcPr>
            <w:tcW w:w="2430" w:type="dxa"/>
            <w:tcBorders/>
          </w:tcPr>
          <w:p>
            <w:pPr>
              <w:pStyle w:val="style179"/>
              <w:spacing w:lineRule="auto" w:line="276"/>
              <w:ind w:left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14</w:t>
            </w:r>
          </w:p>
        </w:tc>
      </w:tr>
      <w:tr>
        <w:tblPrEx/>
        <w:trPr/>
        <w:tc>
          <w:tcPr>
            <w:tcW w:w="1800" w:type="dxa"/>
            <w:tcBorders/>
          </w:tcPr>
          <w:p>
            <w:pPr>
              <w:pStyle w:val="style179"/>
              <w:spacing w:lineRule="auto" w:line="276"/>
              <w:ind w:left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50-59</w:t>
            </w:r>
          </w:p>
        </w:tc>
        <w:tc>
          <w:tcPr>
            <w:tcW w:w="2430" w:type="dxa"/>
            <w:tcBorders/>
          </w:tcPr>
          <w:p>
            <w:pPr>
              <w:pStyle w:val="style179"/>
              <w:spacing w:lineRule="auto" w:line="276"/>
              <w:ind w:left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9</w:t>
            </w:r>
          </w:p>
        </w:tc>
      </w:tr>
      <w:tr>
        <w:tblPrEx/>
        <w:trPr/>
        <w:tc>
          <w:tcPr>
            <w:tcW w:w="1800" w:type="dxa"/>
            <w:tcBorders/>
          </w:tcPr>
          <w:p>
            <w:pPr>
              <w:pStyle w:val="style179"/>
              <w:spacing w:lineRule="auto" w:line="276"/>
              <w:ind w:left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60-69</w:t>
            </w:r>
          </w:p>
        </w:tc>
        <w:tc>
          <w:tcPr>
            <w:tcW w:w="2430" w:type="dxa"/>
            <w:tcBorders/>
          </w:tcPr>
          <w:p>
            <w:pPr>
              <w:pStyle w:val="style179"/>
              <w:spacing w:lineRule="auto" w:line="276"/>
              <w:ind w:left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8</w:t>
            </w:r>
          </w:p>
        </w:tc>
      </w:tr>
      <w:tr>
        <w:tblPrEx/>
        <w:trPr/>
        <w:tc>
          <w:tcPr>
            <w:tcW w:w="1800" w:type="dxa"/>
            <w:tcBorders/>
          </w:tcPr>
          <w:p>
            <w:pPr>
              <w:pStyle w:val="style179"/>
              <w:spacing w:lineRule="auto" w:line="276"/>
              <w:ind w:left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70-69</w:t>
            </w:r>
          </w:p>
        </w:tc>
        <w:tc>
          <w:tcPr>
            <w:tcW w:w="2430" w:type="dxa"/>
            <w:tcBorders/>
          </w:tcPr>
          <w:p>
            <w:pPr>
              <w:pStyle w:val="style179"/>
              <w:spacing w:lineRule="auto" w:line="276"/>
              <w:ind w:left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5</w:t>
            </w:r>
          </w:p>
        </w:tc>
      </w:tr>
    </w:tbl>
    <w:p>
      <w:pPr>
        <w:pStyle w:val="style179"/>
        <w:spacing w:after="0" w:lineRule="auto" w:line="240"/>
        <w:ind w:left="1080"/>
        <w:rPr>
          <w:rFonts w:ascii="Century Gothic" w:hAnsi="Century Gothic"/>
          <w:sz w:val="24"/>
        </w:rPr>
      </w:pPr>
    </w:p>
    <w:p>
      <w:pPr>
        <w:pStyle w:val="style179"/>
        <w:numPr>
          <w:ilvl w:val="0"/>
          <w:numId w:val="4"/>
        </w:numPr>
        <w:spacing w:after="0" w:lineRule="auto" w:line="24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Calculate  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The  mean value  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The  median value  of  the  grouped  data </w:t>
      </w:r>
    </w:p>
    <w:p>
      <w:pPr>
        <w:pStyle w:val="style0"/>
        <w:spacing w:after="0" w:lineRule="auto" w:line="240"/>
        <w:ind w:left="360" w:firstLine="72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(b)</w:t>
      </w:r>
      <w:r>
        <w:rPr>
          <w:rFonts w:ascii="Century Gothic" w:hAnsi="Century Gothic"/>
          <w:sz w:val="24"/>
        </w:rPr>
        <w:t xml:space="preserve">Draw </w:t>
      </w:r>
      <w:r>
        <w:rPr>
          <w:rFonts w:ascii="Century Gothic" w:hAnsi="Century Gothic"/>
          <w:sz w:val="24"/>
        </w:rPr>
        <w:t>a histogram</w:t>
      </w:r>
      <w:r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and use it to</w:t>
      </w:r>
      <w:r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estimate the mode</w:t>
      </w:r>
      <w:r>
        <w:rPr>
          <w:rFonts w:ascii="Century Gothic" w:hAnsi="Century Gothic"/>
          <w:sz w:val="24"/>
        </w:rPr>
        <w:t>.</w:t>
      </w:r>
      <w:r>
        <w:rPr>
          <w:rFonts w:ascii="Century Gothic" w:hAnsi="Century Gothic"/>
          <w:sz w:val="24"/>
        </w:rPr>
        <w:t xml:space="preserve"> (</w:t>
      </w:r>
      <w:r>
        <w:rPr>
          <w:rFonts w:ascii="Century Gothic" w:hAnsi="Century Gothic"/>
          <w:sz w:val="24"/>
        </w:rPr>
        <w:t>12 marks)</w:t>
      </w:r>
    </w:p>
    <w:p>
      <w:pPr>
        <w:pStyle w:val="style0"/>
        <w:spacing w:after="0" w:lineRule="auto" w:line="240"/>
        <w:ind w:left="360" w:firstLine="720"/>
        <w:rPr>
          <w:rFonts w:ascii="Century Gothic" w:hAnsi="Century Gothic"/>
          <w:sz w:val="24"/>
        </w:rPr>
      </w:pPr>
    </w:p>
    <w:p>
      <w:pPr>
        <w:pStyle w:val="style179"/>
        <w:numPr>
          <w:ilvl w:val="0"/>
          <w:numId w:val="6"/>
        </w:numPr>
        <w:spacing w:after="0" w:lineRule="auto" w:line="24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</w:t>
      </w:r>
      <w:r>
        <w:rPr>
          <w:rFonts w:ascii="Century Gothic" w:hAnsi="Century Gothic"/>
          <w:sz w:val="24"/>
        </w:rPr>
        <w:t xml:space="preserve">  man started  on a  walk of  12km. after  walking  half  the  distance  at  xkmh</w:t>
      </w:r>
      <w:r>
        <w:rPr>
          <w:rFonts w:ascii="Century Gothic" w:hAnsi="Century Gothic"/>
          <w:sz w:val="24"/>
          <w:vertAlign w:val="superscript"/>
        </w:rPr>
        <w:t xml:space="preserve">-1 </w:t>
      </w:r>
      <w:r>
        <w:rPr>
          <w:rFonts w:ascii="Century Gothic" w:hAnsi="Century Gothic"/>
          <w:sz w:val="24"/>
        </w:rPr>
        <w:t>he  reduced  his speed  by  ½ kmh</w:t>
      </w:r>
      <w:r>
        <w:rPr>
          <w:rFonts w:ascii="Century Gothic" w:hAnsi="Century Gothic"/>
          <w:sz w:val="24"/>
          <w:vertAlign w:val="superscript"/>
        </w:rPr>
        <w:t>-1</w:t>
      </w:r>
      <w:r>
        <w:rPr>
          <w:rFonts w:ascii="Century Gothic" w:hAnsi="Century Gothic"/>
          <w:sz w:val="24"/>
        </w:rPr>
        <w:t>. If  he  had walked  at  x km</w:t>
      </w:r>
      <w:r>
        <w:rPr>
          <w:rFonts w:ascii="Century Gothic" w:hAnsi="Century Gothic"/>
          <w:sz w:val="24"/>
          <w:vertAlign w:val="superscript"/>
        </w:rPr>
        <w:t xml:space="preserve">-1 </w:t>
      </w:r>
      <w:r>
        <w:rPr>
          <w:rFonts w:ascii="Century Gothic" w:hAnsi="Century Gothic"/>
          <w:sz w:val="24"/>
        </w:rPr>
        <w:t xml:space="preserve">all the  way, he  would  have  called  10 minutes. Form an equation in </w:t>
      </w:r>
      <w:r>
        <w:rPr>
          <w:rFonts w:ascii="Century Gothic" w:hAnsi="Century Gothic"/>
          <w:sz w:val="24"/>
        </w:rPr>
        <w:t>x and solve it</w:t>
      </w:r>
      <w:r>
        <w:rPr>
          <w:rFonts w:ascii="Century Gothic" w:hAnsi="Century Gothic"/>
          <w:sz w:val="24"/>
        </w:rPr>
        <w:t>.</w:t>
      </w:r>
    </w:p>
    <w:p>
      <w:pPr>
        <w:pStyle w:val="style179"/>
        <w:spacing w:after="0" w:lineRule="auto" w:line="240"/>
        <w:ind w:left="1080"/>
        <w:rPr>
          <w:rFonts w:ascii="Century Gothic" w:hAnsi="Century Gothic"/>
          <w:sz w:val="24"/>
        </w:rPr>
      </w:pPr>
    </w:p>
    <w:p>
      <w:pPr>
        <w:pStyle w:val="style179"/>
        <w:spacing w:after="0" w:lineRule="auto" w:line="240"/>
        <w:ind w:left="108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(b)Geoffrey is  now  3 times  as  old  as  his  daughter  and  4 times  as  old as  his  son. 8 years  from now Geoffrey’s  age  will be  12 years more  than the sum of the  ages  of  his  son and  daughter. Find Geoffrey’s present age. 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 xml:space="preserve">(12 marks) </w:t>
      </w:r>
    </w:p>
    <w:p>
      <w:pPr>
        <w:pStyle w:val="style179"/>
        <w:spacing w:after="0" w:lineRule="auto" w:line="240"/>
        <w:ind w:left="1080"/>
        <w:rPr>
          <w:rFonts w:ascii="Century Gothic" w:hAnsi="Century Gothic"/>
          <w:sz w:val="24"/>
        </w:rPr>
      </w:pPr>
    </w:p>
    <w:p>
      <w:pPr>
        <w:pStyle w:val="style179"/>
        <w:numPr>
          <w:ilvl w:val="0"/>
          <w:numId w:val="6"/>
        </w:numPr>
        <w:spacing w:after="0" w:lineRule="auto" w:line="24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(a) by  shading  the  unwanted  region, show  the  region that  satisfies  the  following  inequalities 5x-4y+16</w:t>
      </w:r>
      <m:oMath>
        <m:r>
          <w:rPr>
            <w:rFonts w:ascii="Cambria Math" w:hAnsi="Cambria Math"/>
            <w:sz w:val="24"/>
          </w:rPr>
          <m:t>&gt;</m:t>
        </m:r>
      </m:oMath>
      <w:r>
        <w:rPr>
          <w:rFonts w:ascii="Century Gothic" w:eastAsia="宋体" w:hAnsi="Century Gothic"/>
          <w:sz w:val="24"/>
        </w:rPr>
        <w:t xml:space="preserve">0, 4x + 7y </w:t>
      </w:r>
      <m:oMath>
        <m:r>
          <w:rPr>
            <w:rFonts w:ascii="Cambria Math" w:eastAsia="宋体" w:hAnsi="Cambria Math"/>
            <w:sz w:val="24"/>
          </w:rPr>
          <m:t>≥</m:t>
        </m:r>
      </m:oMath>
      <w:r>
        <w:rPr>
          <w:rFonts w:ascii="Century Gothic" w:eastAsia="宋体" w:hAnsi="Century Gothic"/>
          <w:sz w:val="24"/>
        </w:rPr>
        <w:t xml:space="preserve"> 28 and  3x + y </w:t>
      </w:r>
      <m:oMath>
        <m:r>
          <w:rPr>
            <w:rFonts w:ascii="Cambria Math" w:eastAsia="宋体" w:hAnsi="Cambria Math"/>
            <w:sz w:val="24"/>
          </w:rPr>
          <m:t>≤</m:t>
        </m:r>
      </m:oMath>
      <w:r>
        <w:rPr>
          <w:rFonts w:ascii="Century Gothic" w:eastAsia="宋体" w:hAnsi="Century Gothic"/>
          <w:sz w:val="24"/>
        </w:rPr>
        <w:t xml:space="preserve"> 21.</w:t>
      </w:r>
    </w:p>
    <w:p>
      <w:pPr>
        <w:pStyle w:val="style179"/>
        <w:spacing w:after="0" w:lineRule="auto" w:line="240"/>
        <w:ind w:left="1080"/>
        <w:rPr>
          <w:rFonts w:ascii="Century Gothic" w:eastAsia="宋体" w:hAnsi="Century Gothic"/>
          <w:sz w:val="24"/>
        </w:rPr>
      </w:pPr>
      <w:r>
        <w:rPr>
          <w:rFonts w:ascii="Century Gothic" w:eastAsia="宋体" w:hAnsi="Century Gothic"/>
          <w:sz w:val="24"/>
        </w:rPr>
        <w:t>(b) Calculate the area of the region that satisfies the above inequalities.</w:t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ab/>
      </w:r>
      <w:r>
        <w:rPr>
          <w:rFonts w:ascii="Century Gothic" w:eastAsia="宋体" w:hAnsi="Century Gothic"/>
          <w:sz w:val="24"/>
        </w:rPr>
        <w:t xml:space="preserve">  (12 marks)</w:t>
      </w:r>
    </w:p>
    <w:p>
      <w:pPr>
        <w:pStyle w:val="style0"/>
        <w:spacing w:after="0" w:lineRule="auto" w:line="240"/>
        <w:rPr>
          <w:rFonts w:ascii="Century Gothic" w:hAnsi="Century Gothic"/>
          <w:sz w:val="24"/>
        </w:rPr>
      </w:pPr>
    </w:p>
    <w:p>
      <w:pPr>
        <w:pStyle w:val="style179"/>
        <w:spacing w:after="0" w:lineRule="auto" w:line="240"/>
        <w:ind w:left="1080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END</w:t>
      </w:r>
    </w:p>
    <w:sectPr>
      <w:footerReference w:type="default" r:id="rId2"/>
      <w:pgSz w:w="12240" w:h="15840" w:orient="portrait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002020204"/>
    <w:charset w:val="00"/>
    <w:family w:val="swiss"/>
    <w:pitch w:val="variable"/>
    <w:sig w:usb0="00000287" w:usb1="00000000" w:usb2="00000000" w:usb3="00000000" w:csb0="0000009F" w:csb1="00000000"/>
  </w:font>
  <w:font w:name="Cambria Math">
    <w:altName w:val="Cambria Math"/>
    <w:panose1 w:val="02040503050004030204"/>
    <w:charset w:val="00"/>
    <w:family w:val="roman"/>
    <w:pitch w:val="variable"/>
    <w:sig w:usb0="E00002FF" w:usb1="420024FF" w:usb2="0000000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right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3</w:t>
    </w:r>
    <w:r>
      <w:rPr/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8B278DA"/>
    <w:lvl w:ilvl="0" w:tplc="2700767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0000001"/>
    <w:multiLevelType w:val="hybridMultilevel"/>
    <w:tmpl w:val="FB189462"/>
    <w:lvl w:ilvl="0" w:tplc="147C58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3BDA8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E86AB976"/>
    <w:lvl w:ilvl="0" w:tplc="5F129E4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0000004"/>
    <w:multiLevelType w:val="hybridMultilevel"/>
    <w:tmpl w:val="12326910"/>
    <w:lvl w:ilvl="0" w:tplc="FF9A7AD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0000005"/>
    <w:multiLevelType w:val="hybridMultilevel"/>
    <w:tmpl w:val="387A1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81C2847C"/>
    <w:lvl w:ilvl="0" w:tplc="083C2D4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1dea0ef7-839b-4c4e-a383-cd9bcccb7c3b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3913f9e9-e285-4dc2-a0fc-f89f776d27b9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688</Words>
  <Pages>3</Pages>
  <Characters>2825</Characters>
  <Application>WPS Office</Application>
  <DocSecurity>0</DocSecurity>
  <Paragraphs>122</Paragraphs>
  <ScaleCrop>false</ScaleCrop>
  <LinksUpToDate>false</LinksUpToDate>
  <CharactersWithSpaces>3904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2020-03-28T16:15:40Z</dcterms:created>
  <dc:creator>ROSEMARY</dc:creator>
  <lastModifiedBy>V900</lastModifiedBy>
  <lastPrinted>2016-04-27T10:32:00Z</lastPrinted>
  <dcterms:modified xsi:type="dcterms:W3CDTF">2020-03-28T16:15:41Z</dcterms:modified>
  <revision>46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