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F1" w:rsidRPr="00B75C18" w:rsidRDefault="001957F1" w:rsidP="001957F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P250/2</w:t>
      </w:r>
    </w:p>
    <w:p w:rsidR="001957F1" w:rsidRPr="00B75C18" w:rsidRDefault="001957F1" w:rsidP="001957F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S.6 GEOGRAPHY</w:t>
      </w:r>
    </w:p>
    <w:p w:rsidR="001957F1" w:rsidRPr="00B75C18" w:rsidRDefault="001957F1" w:rsidP="001957F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(World Problems and Development)</w:t>
      </w:r>
    </w:p>
    <w:p w:rsidR="001957F1" w:rsidRPr="00B75C18" w:rsidRDefault="001957F1" w:rsidP="001957F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Paper 2</w:t>
      </w:r>
    </w:p>
    <w:p w:rsidR="001957F1" w:rsidRPr="00B75C18" w:rsidRDefault="001957F1" w:rsidP="001957F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2019</w:t>
      </w:r>
    </w:p>
    <w:p w:rsidR="001957F1" w:rsidRPr="00B75C18" w:rsidRDefault="001957F1" w:rsidP="001957F1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3 Hours</w:t>
      </w:r>
    </w:p>
    <w:p w:rsidR="001957F1" w:rsidRPr="00B75C18" w:rsidRDefault="001957F1" w:rsidP="001957F1">
      <w:pPr>
        <w:spacing w:after="0"/>
        <w:rPr>
          <w:rFonts w:ascii="Book Antiqua" w:hAnsi="Book Antiqua"/>
          <w:b/>
          <w:sz w:val="24"/>
          <w:szCs w:val="24"/>
        </w:rPr>
      </w:pPr>
    </w:p>
    <w:p w:rsidR="001957F1" w:rsidRPr="00B75C18" w:rsidRDefault="001957F1" w:rsidP="00231B2D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UGANDA ADVANCED CERTIFICATE OF EDUCATION</w:t>
      </w:r>
    </w:p>
    <w:p w:rsidR="001957F1" w:rsidRDefault="006A201D" w:rsidP="00231B2D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EXTERNAL </w:t>
      </w:r>
      <w:r w:rsidR="001957F1" w:rsidRPr="00B75C18">
        <w:rPr>
          <w:rFonts w:ascii="Book Antiqua" w:hAnsi="Book Antiqua"/>
          <w:b/>
          <w:sz w:val="24"/>
          <w:szCs w:val="24"/>
        </w:rPr>
        <w:t>MOCK EXAMINATION 2019</w:t>
      </w:r>
    </w:p>
    <w:p w:rsidR="00231B2D" w:rsidRPr="00B75C18" w:rsidRDefault="00231B2D" w:rsidP="00231B2D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S.6 GEOGRAPHY P50/2</w:t>
      </w:r>
    </w:p>
    <w:p w:rsidR="001957F1" w:rsidRPr="00B75C18" w:rsidRDefault="001957F1" w:rsidP="00231B2D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(World Problems and Development)</w:t>
      </w:r>
    </w:p>
    <w:p w:rsidR="001957F1" w:rsidRDefault="001957F1" w:rsidP="00231B2D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>Paper 2</w:t>
      </w:r>
    </w:p>
    <w:p w:rsidR="00231B2D" w:rsidRDefault="00231B2D" w:rsidP="00231B2D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Time: 3 Hours</w:t>
      </w:r>
    </w:p>
    <w:p w:rsidR="001957F1" w:rsidRPr="00B75C18" w:rsidRDefault="001957F1" w:rsidP="00231B2D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</w:p>
    <w:p w:rsidR="001957F1" w:rsidRPr="00B75C18" w:rsidRDefault="00231B2D" w:rsidP="00231B2D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B75C18">
        <w:rPr>
          <w:rFonts w:ascii="Book Antiqua" w:hAnsi="Book Antiqua"/>
          <w:b/>
          <w:sz w:val="24"/>
          <w:szCs w:val="24"/>
        </w:rPr>
        <w:t xml:space="preserve">Instructions: </w:t>
      </w:r>
      <w:r w:rsidRPr="00B75C18">
        <w:rPr>
          <w:rFonts w:ascii="Book Antiqua" w:hAnsi="Book Antiqua"/>
          <w:b/>
          <w:sz w:val="24"/>
          <w:szCs w:val="24"/>
        </w:rPr>
        <w:tab/>
      </w:r>
      <w:r w:rsidR="001957F1" w:rsidRPr="00B75C18">
        <w:rPr>
          <w:rFonts w:ascii="Book Antiqua" w:hAnsi="Book Antiqua"/>
          <w:b/>
          <w:sz w:val="24"/>
          <w:szCs w:val="24"/>
        </w:rPr>
        <w:tab/>
      </w:r>
      <w:r w:rsidR="001957F1" w:rsidRPr="00B75C18">
        <w:rPr>
          <w:rFonts w:ascii="Book Antiqua" w:hAnsi="Book Antiqua"/>
          <w:b/>
          <w:sz w:val="24"/>
          <w:szCs w:val="24"/>
        </w:rPr>
        <w:tab/>
      </w:r>
      <w:r w:rsidR="001957F1" w:rsidRPr="00B75C18">
        <w:rPr>
          <w:rFonts w:ascii="Book Antiqua" w:hAnsi="Book Antiqua"/>
          <w:b/>
          <w:sz w:val="24"/>
          <w:szCs w:val="24"/>
        </w:rPr>
        <w:tab/>
      </w:r>
    </w:p>
    <w:p w:rsidR="001957F1" w:rsidRPr="00B75C18" w:rsidRDefault="001957F1" w:rsidP="00231B2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  <w:i/>
          <w:sz w:val="24"/>
          <w:szCs w:val="24"/>
        </w:rPr>
      </w:pPr>
      <w:r w:rsidRPr="00B75C18">
        <w:rPr>
          <w:rFonts w:ascii="Book Antiqua" w:hAnsi="Book Antiqua"/>
          <w:i/>
          <w:sz w:val="24"/>
          <w:szCs w:val="24"/>
        </w:rPr>
        <w:t xml:space="preserve">Answer </w:t>
      </w:r>
      <w:r w:rsidRPr="00B75C18">
        <w:rPr>
          <w:rFonts w:ascii="Book Antiqua" w:hAnsi="Book Antiqua"/>
          <w:b/>
          <w:i/>
          <w:sz w:val="24"/>
          <w:szCs w:val="24"/>
        </w:rPr>
        <w:t xml:space="preserve">four </w:t>
      </w:r>
      <w:r w:rsidRPr="00B75C18">
        <w:rPr>
          <w:rFonts w:ascii="Book Antiqua" w:hAnsi="Book Antiqua"/>
          <w:i/>
          <w:sz w:val="24"/>
          <w:szCs w:val="24"/>
        </w:rPr>
        <w:t>questions in all</w:t>
      </w:r>
    </w:p>
    <w:p w:rsidR="001957F1" w:rsidRPr="00B75C18" w:rsidRDefault="001957F1" w:rsidP="00231B2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  <w:i/>
          <w:sz w:val="24"/>
          <w:szCs w:val="24"/>
        </w:rPr>
      </w:pPr>
      <w:r w:rsidRPr="00B75C18">
        <w:rPr>
          <w:rFonts w:ascii="Book Antiqua" w:hAnsi="Book Antiqua"/>
          <w:i/>
          <w:sz w:val="24"/>
          <w:szCs w:val="24"/>
        </w:rPr>
        <w:t xml:space="preserve">Question </w:t>
      </w:r>
      <w:r w:rsidRPr="00B75C18">
        <w:rPr>
          <w:rFonts w:ascii="Book Antiqua" w:hAnsi="Book Antiqua"/>
          <w:b/>
          <w:i/>
          <w:sz w:val="24"/>
          <w:szCs w:val="24"/>
        </w:rPr>
        <w:t xml:space="preserve">one </w:t>
      </w:r>
      <w:r w:rsidRPr="00B75C18">
        <w:rPr>
          <w:rFonts w:ascii="Book Antiqua" w:hAnsi="Book Antiqua"/>
          <w:i/>
          <w:sz w:val="24"/>
          <w:szCs w:val="24"/>
        </w:rPr>
        <w:t>in Section A is compulsory</w:t>
      </w:r>
    </w:p>
    <w:p w:rsidR="001957F1" w:rsidRPr="00B75C18" w:rsidRDefault="001957F1" w:rsidP="00231B2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  <w:i/>
          <w:sz w:val="24"/>
          <w:szCs w:val="24"/>
        </w:rPr>
      </w:pPr>
      <w:r w:rsidRPr="00B75C18">
        <w:rPr>
          <w:rFonts w:ascii="Book Antiqua" w:hAnsi="Book Antiqua"/>
          <w:i/>
          <w:sz w:val="24"/>
          <w:szCs w:val="24"/>
        </w:rPr>
        <w:t xml:space="preserve">The other </w:t>
      </w:r>
      <w:r w:rsidRPr="00B75C18">
        <w:rPr>
          <w:rFonts w:ascii="Book Antiqua" w:hAnsi="Book Antiqua"/>
          <w:b/>
          <w:i/>
          <w:sz w:val="24"/>
          <w:szCs w:val="24"/>
        </w:rPr>
        <w:t xml:space="preserve">three </w:t>
      </w:r>
      <w:r w:rsidRPr="00B75C18">
        <w:rPr>
          <w:rFonts w:ascii="Book Antiqua" w:hAnsi="Book Antiqua"/>
          <w:i/>
          <w:sz w:val="24"/>
          <w:szCs w:val="24"/>
        </w:rPr>
        <w:t xml:space="preserve">questions must be answered from </w:t>
      </w:r>
      <w:r w:rsidRPr="00B75C18">
        <w:rPr>
          <w:rFonts w:ascii="Book Antiqua" w:hAnsi="Book Antiqua"/>
          <w:b/>
          <w:i/>
          <w:sz w:val="24"/>
          <w:szCs w:val="24"/>
        </w:rPr>
        <w:t>Section B</w:t>
      </w:r>
    </w:p>
    <w:p w:rsidR="001957F1" w:rsidRPr="00B75C18" w:rsidRDefault="001957F1" w:rsidP="00231B2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  <w:i/>
          <w:sz w:val="24"/>
          <w:szCs w:val="24"/>
        </w:rPr>
      </w:pPr>
      <w:r w:rsidRPr="00B75C18">
        <w:rPr>
          <w:rFonts w:ascii="Book Antiqua" w:hAnsi="Book Antiqua"/>
          <w:i/>
          <w:sz w:val="24"/>
          <w:szCs w:val="24"/>
        </w:rPr>
        <w:t>Credit will be given for the use of relevant sketch maps, diagrams and examples.</w:t>
      </w:r>
    </w:p>
    <w:p w:rsidR="001957F1" w:rsidRPr="00B75C18" w:rsidRDefault="001957F1" w:rsidP="00231B2D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/>
          <w:i/>
          <w:sz w:val="24"/>
          <w:szCs w:val="24"/>
        </w:rPr>
      </w:pPr>
      <w:r w:rsidRPr="00B75C18">
        <w:rPr>
          <w:rFonts w:ascii="Book Antiqua" w:hAnsi="Book Antiqua"/>
          <w:i/>
          <w:sz w:val="24"/>
          <w:szCs w:val="24"/>
        </w:rPr>
        <w:t>Any additional question(s) attempted will not be marked.</w:t>
      </w:r>
    </w:p>
    <w:p w:rsidR="001957F1" w:rsidRPr="00B75C18" w:rsidRDefault="001957F1" w:rsidP="00231B2D">
      <w:pPr>
        <w:pStyle w:val="ListParagraph"/>
        <w:spacing w:after="0" w:line="240" w:lineRule="auto"/>
        <w:ind w:left="360"/>
        <w:rPr>
          <w:rFonts w:ascii="Book Antiqua" w:hAnsi="Book Antiqua"/>
          <w:i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435"/>
        <w:gridCol w:w="1578"/>
      </w:tblGrid>
      <w:tr w:rsidR="001957F1" w:rsidRPr="00B75C18" w:rsidTr="00231B2D">
        <w:trPr>
          <w:jc w:val="center"/>
        </w:trPr>
        <w:tc>
          <w:tcPr>
            <w:tcW w:w="1435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Question</w:t>
            </w:r>
          </w:p>
        </w:tc>
        <w:tc>
          <w:tcPr>
            <w:tcW w:w="157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Mark</w:t>
            </w:r>
          </w:p>
        </w:tc>
      </w:tr>
      <w:tr w:rsidR="001957F1" w:rsidRPr="00B75C18" w:rsidTr="00231B2D">
        <w:trPr>
          <w:jc w:val="center"/>
        </w:trPr>
        <w:tc>
          <w:tcPr>
            <w:tcW w:w="1435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i/>
                <w:sz w:val="24"/>
              </w:rPr>
            </w:pPr>
          </w:p>
        </w:tc>
        <w:tc>
          <w:tcPr>
            <w:tcW w:w="1578" w:type="dxa"/>
          </w:tcPr>
          <w:p w:rsidR="001957F1" w:rsidRPr="00B75C18" w:rsidRDefault="001957F1" w:rsidP="00231B2D">
            <w:pPr>
              <w:rPr>
                <w:rFonts w:ascii="Book Antiqua" w:hAnsi="Book Antiqua"/>
                <w:i/>
                <w:sz w:val="24"/>
              </w:rPr>
            </w:pPr>
          </w:p>
        </w:tc>
      </w:tr>
      <w:tr w:rsidR="001957F1" w:rsidRPr="00B75C18" w:rsidTr="00231B2D">
        <w:trPr>
          <w:jc w:val="center"/>
        </w:trPr>
        <w:tc>
          <w:tcPr>
            <w:tcW w:w="1435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i/>
                <w:sz w:val="24"/>
              </w:rPr>
            </w:pPr>
          </w:p>
        </w:tc>
        <w:tc>
          <w:tcPr>
            <w:tcW w:w="1578" w:type="dxa"/>
          </w:tcPr>
          <w:p w:rsidR="001957F1" w:rsidRPr="00B75C18" w:rsidRDefault="001957F1" w:rsidP="00231B2D">
            <w:pPr>
              <w:rPr>
                <w:rFonts w:ascii="Book Antiqua" w:hAnsi="Book Antiqua"/>
                <w:i/>
                <w:sz w:val="24"/>
              </w:rPr>
            </w:pPr>
          </w:p>
        </w:tc>
      </w:tr>
      <w:tr w:rsidR="001957F1" w:rsidRPr="00B75C18" w:rsidTr="00231B2D">
        <w:trPr>
          <w:jc w:val="center"/>
        </w:trPr>
        <w:tc>
          <w:tcPr>
            <w:tcW w:w="1435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i/>
                <w:sz w:val="24"/>
              </w:rPr>
            </w:pPr>
          </w:p>
        </w:tc>
        <w:tc>
          <w:tcPr>
            <w:tcW w:w="1578" w:type="dxa"/>
          </w:tcPr>
          <w:p w:rsidR="001957F1" w:rsidRPr="00B75C18" w:rsidRDefault="001957F1" w:rsidP="00231B2D">
            <w:pPr>
              <w:rPr>
                <w:rFonts w:ascii="Book Antiqua" w:hAnsi="Book Antiqua"/>
                <w:i/>
                <w:sz w:val="24"/>
              </w:rPr>
            </w:pPr>
          </w:p>
        </w:tc>
      </w:tr>
      <w:tr w:rsidR="001957F1" w:rsidRPr="00B75C18" w:rsidTr="00231B2D">
        <w:trPr>
          <w:jc w:val="center"/>
        </w:trPr>
        <w:tc>
          <w:tcPr>
            <w:tcW w:w="1435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i/>
                <w:sz w:val="24"/>
              </w:rPr>
            </w:pPr>
          </w:p>
        </w:tc>
        <w:tc>
          <w:tcPr>
            <w:tcW w:w="1578" w:type="dxa"/>
          </w:tcPr>
          <w:p w:rsidR="001957F1" w:rsidRPr="00B75C18" w:rsidRDefault="001957F1" w:rsidP="00231B2D">
            <w:pPr>
              <w:rPr>
                <w:rFonts w:ascii="Book Antiqua" w:hAnsi="Book Antiqua"/>
                <w:i/>
                <w:sz w:val="24"/>
              </w:rPr>
            </w:pPr>
          </w:p>
        </w:tc>
      </w:tr>
      <w:tr w:rsidR="001957F1" w:rsidRPr="00B75C18" w:rsidTr="00231B2D">
        <w:trPr>
          <w:jc w:val="center"/>
        </w:trPr>
        <w:tc>
          <w:tcPr>
            <w:tcW w:w="1435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Total</w:t>
            </w:r>
          </w:p>
        </w:tc>
        <w:tc>
          <w:tcPr>
            <w:tcW w:w="1578" w:type="dxa"/>
          </w:tcPr>
          <w:p w:rsidR="001957F1" w:rsidRPr="00B75C18" w:rsidRDefault="001957F1" w:rsidP="00231B2D">
            <w:pPr>
              <w:rPr>
                <w:rFonts w:ascii="Book Antiqua" w:hAnsi="Book Antiqua"/>
                <w:i/>
                <w:sz w:val="24"/>
              </w:rPr>
            </w:pPr>
          </w:p>
        </w:tc>
      </w:tr>
    </w:tbl>
    <w:p w:rsidR="001957F1" w:rsidRPr="00B75C18" w:rsidRDefault="001957F1" w:rsidP="00231B2D">
      <w:pPr>
        <w:spacing w:after="0" w:line="240" w:lineRule="auto"/>
        <w:rPr>
          <w:rFonts w:ascii="Book Antiqua" w:hAnsi="Book Antiqua"/>
          <w:i/>
          <w:sz w:val="24"/>
          <w:szCs w:val="24"/>
        </w:rPr>
      </w:pPr>
    </w:p>
    <w:p w:rsidR="001957F1" w:rsidRDefault="001957F1" w:rsidP="00231B2D">
      <w:pPr>
        <w:spacing w:after="0" w:line="240" w:lineRule="auto"/>
        <w:ind w:left="720" w:hanging="720"/>
        <w:jc w:val="center"/>
        <w:rPr>
          <w:rFonts w:ascii="Book Antiqua" w:hAnsi="Book Antiqua"/>
          <w:b/>
          <w:sz w:val="24"/>
          <w:u w:val="single"/>
        </w:rPr>
      </w:pPr>
      <w:r w:rsidRPr="00B75C18">
        <w:rPr>
          <w:rFonts w:ascii="Book Antiqua" w:hAnsi="Book Antiqua"/>
          <w:b/>
          <w:sz w:val="24"/>
          <w:u w:val="single"/>
        </w:rPr>
        <w:t>SECTION A</w:t>
      </w:r>
    </w:p>
    <w:p w:rsidR="00B75C18" w:rsidRPr="00B75C18" w:rsidRDefault="00B75C18" w:rsidP="00231B2D">
      <w:pPr>
        <w:spacing w:after="0" w:line="240" w:lineRule="auto"/>
        <w:ind w:left="720" w:hanging="720"/>
        <w:jc w:val="center"/>
        <w:rPr>
          <w:rFonts w:ascii="Book Antiqua" w:hAnsi="Book Antiqua"/>
          <w:b/>
          <w:sz w:val="24"/>
          <w:u w:val="single"/>
        </w:rPr>
      </w:pP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 xml:space="preserve">1. </w:t>
      </w:r>
      <w:r w:rsidRPr="00B75C18">
        <w:rPr>
          <w:rFonts w:ascii="Book Antiqua" w:hAnsi="Book Antiqua"/>
          <w:sz w:val="24"/>
        </w:rPr>
        <w:tab/>
        <w:t>Study the table below showing Egypt’s population structure in millions for 2000 and 2005 and answer the questions that follow.</w:t>
      </w:r>
    </w:p>
    <w:p w:rsidR="001957F1" w:rsidRPr="00B75C18" w:rsidRDefault="001957F1" w:rsidP="00231B2D">
      <w:pPr>
        <w:spacing w:after="0" w:line="240" w:lineRule="auto"/>
        <w:rPr>
          <w:rFonts w:ascii="Book Antiqua" w:hAnsi="Book Antiqua"/>
          <w:sz w:val="24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1548"/>
        <w:gridCol w:w="1620"/>
        <w:gridCol w:w="1620"/>
        <w:gridCol w:w="1620"/>
        <w:gridCol w:w="1530"/>
      </w:tblGrid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rPr>
                <w:rFonts w:ascii="Book Antiqua" w:hAnsi="Book Antiqua"/>
                <w:b/>
                <w:sz w:val="24"/>
              </w:rPr>
            </w:pPr>
          </w:p>
        </w:tc>
        <w:tc>
          <w:tcPr>
            <w:tcW w:w="3240" w:type="dxa"/>
            <w:gridSpan w:val="2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Population for 2000</w:t>
            </w:r>
          </w:p>
        </w:tc>
        <w:tc>
          <w:tcPr>
            <w:tcW w:w="3150" w:type="dxa"/>
            <w:gridSpan w:val="2"/>
          </w:tcPr>
          <w:p w:rsidR="001957F1" w:rsidRPr="00B75C18" w:rsidRDefault="001957F1" w:rsidP="00231B2D">
            <w:pPr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Population for 2005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Age group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Male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Female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Male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B75C18">
              <w:rPr>
                <w:rFonts w:ascii="Book Antiqua" w:hAnsi="Book Antiqua"/>
                <w:b/>
                <w:sz w:val="24"/>
              </w:rPr>
              <w:t>Female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0-9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11.0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12.6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16.1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18.2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10-19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7.8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9.3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13.9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14.6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20-29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6.3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8.6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10.1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10.3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30-39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6.0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7.3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6.6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8.8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40-49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5.0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6.6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6.1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7.5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50-59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4.0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6.0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4.5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6.8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60-69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3.0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2.5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3.5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3.3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70-79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2.2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2.4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2.3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3.2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80-89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1.5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1.8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2.0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1.9</w:t>
            </w:r>
          </w:p>
        </w:tc>
      </w:tr>
      <w:tr w:rsidR="001957F1" w:rsidRPr="00B75C18" w:rsidTr="00631588">
        <w:tc>
          <w:tcPr>
            <w:tcW w:w="1548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90+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1.3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1.4</w:t>
            </w:r>
          </w:p>
        </w:tc>
        <w:tc>
          <w:tcPr>
            <w:tcW w:w="162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1.5</w:t>
            </w:r>
          </w:p>
        </w:tc>
        <w:tc>
          <w:tcPr>
            <w:tcW w:w="1530" w:type="dxa"/>
          </w:tcPr>
          <w:p w:rsidR="001957F1" w:rsidRPr="00B75C18" w:rsidRDefault="001957F1" w:rsidP="00231B2D">
            <w:pPr>
              <w:jc w:val="center"/>
              <w:rPr>
                <w:rFonts w:ascii="Book Antiqua" w:hAnsi="Book Antiqua"/>
                <w:sz w:val="24"/>
              </w:rPr>
            </w:pPr>
            <w:r w:rsidRPr="00B75C18">
              <w:rPr>
                <w:rFonts w:ascii="Book Antiqua" w:hAnsi="Book Antiqua"/>
                <w:sz w:val="24"/>
              </w:rPr>
              <w:t>1.6</w:t>
            </w:r>
          </w:p>
        </w:tc>
      </w:tr>
    </w:tbl>
    <w:p w:rsidR="001957F1" w:rsidRPr="00B75C18" w:rsidRDefault="001957F1" w:rsidP="00231B2D">
      <w:pPr>
        <w:spacing w:after="0" w:line="240" w:lineRule="auto"/>
        <w:ind w:firstLine="720"/>
        <w:rPr>
          <w:rFonts w:ascii="Book Antiqua" w:hAnsi="Book Antiqua"/>
          <w:b/>
          <w:i/>
        </w:rPr>
      </w:pPr>
      <w:r w:rsidRPr="00B75C18">
        <w:rPr>
          <w:rFonts w:ascii="Book Antiqua" w:hAnsi="Book Antiqua"/>
          <w:b/>
          <w:i/>
        </w:rPr>
        <w:t xml:space="preserve">Adapted: World Development Indicators, World Bank, Washington D.C. </w:t>
      </w:r>
    </w:p>
    <w:p w:rsidR="001957F1" w:rsidRPr="00B75C18" w:rsidRDefault="001957F1" w:rsidP="00231B2D">
      <w:pPr>
        <w:spacing w:after="0" w:line="240" w:lineRule="auto"/>
        <w:rPr>
          <w:rFonts w:ascii="Book Antiqua" w:hAnsi="Book Antiqua"/>
        </w:rPr>
      </w:pPr>
    </w:p>
    <w:p w:rsidR="001957F1" w:rsidRPr="00B75C18" w:rsidRDefault="001957F1" w:rsidP="00231B2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Draw a superimposed comparative population pyramid to represent the information given in the above table.</w:t>
      </w:r>
      <w:r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>(10</w:t>
      </w:r>
      <w:r w:rsidR="000B610C">
        <w:rPr>
          <w:rFonts w:ascii="Book Antiqua" w:hAnsi="Book Antiqua"/>
          <w:sz w:val="24"/>
        </w:rPr>
        <w:t xml:space="preserve"> m</w:t>
      </w:r>
      <w:r w:rsidRPr="00B75C18">
        <w:rPr>
          <w:rFonts w:ascii="Book Antiqua" w:hAnsi="Book Antiqua"/>
          <w:sz w:val="24"/>
        </w:rPr>
        <w:t>ks)</w:t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1957F1" w:rsidRPr="00B75C18" w:rsidRDefault="001957F1" w:rsidP="00231B2D">
      <w:pPr>
        <w:pStyle w:val="ListParagraph"/>
        <w:numPr>
          <w:ilvl w:val="0"/>
          <w:numId w:val="2"/>
        </w:numPr>
        <w:spacing w:after="0" w:line="240" w:lineRule="auto"/>
        <w:ind w:right="-450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Outline the merits and demerits of using the statist</w:t>
      </w:r>
      <w:r w:rsidR="000B610C">
        <w:rPr>
          <w:rFonts w:ascii="Book Antiqua" w:hAnsi="Book Antiqua"/>
          <w:sz w:val="24"/>
        </w:rPr>
        <w:t>ical method in (a) above. (5 m</w:t>
      </w:r>
      <w:r w:rsidRPr="00B75C18">
        <w:rPr>
          <w:rFonts w:ascii="Book Antiqua" w:hAnsi="Book Antiqua"/>
          <w:sz w:val="24"/>
        </w:rPr>
        <w:t>ks)</w:t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1957F1" w:rsidRPr="00B75C18" w:rsidRDefault="001957F1" w:rsidP="00231B2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Explain the conditions responsible for high population density in the Nile Delta region of Egypt.</w:t>
      </w:r>
      <w:r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0B610C">
        <w:rPr>
          <w:rFonts w:ascii="Book Antiqua" w:hAnsi="Book Antiqua"/>
          <w:sz w:val="24"/>
        </w:rPr>
        <w:t>(5 m</w:t>
      </w:r>
      <w:r w:rsidRPr="00B75C18">
        <w:rPr>
          <w:rFonts w:ascii="Book Antiqua" w:hAnsi="Book Antiqua"/>
          <w:sz w:val="24"/>
        </w:rPr>
        <w:t>ks)</w:t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1957F1" w:rsidRPr="00B75C18" w:rsidRDefault="001957F1" w:rsidP="00231B2D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 xml:space="preserve">Describe the </w:t>
      </w:r>
      <w:r w:rsidR="005E12C5" w:rsidRPr="00B75C18">
        <w:rPr>
          <w:rFonts w:ascii="Book Antiqua" w:hAnsi="Book Antiqua"/>
          <w:sz w:val="24"/>
        </w:rPr>
        <w:t xml:space="preserve">benefits of rural urban migration in any one </w:t>
      </w:r>
      <w:r w:rsidRPr="00B75C18">
        <w:rPr>
          <w:rFonts w:ascii="Book Antiqua" w:hAnsi="Book Antiqua"/>
          <w:sz w:val="24"/>
        </w:rPr>
        <w:t>tropical African country.</w:t>
      </w:r>
      <w:r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5E12C5" w:rsidRPr="00B75C18">
        <w:rPr>
          <w:rFonts w:ascii="Book Antiqua" w:hAnsi="Book Antiqua"/>
          <w:sz w:val="24"/>
        </w:rPr>
        <w:tab/>
      </w:r>
      <w:r w:rsidR="005E12C5" w:rsidRPr="00B75C18">
        <w:rPr>
          <w:rFonts w:ascii="Book Antiqua" w:hAnsi="Book Antiqua"/>
          <w:sz w:val="24"/>
        </w:rPr>
        <w:tab/>
      </w:r>
      <w:r w:rsidR="005E12C5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B75C18" w:rsidRPr="00B75C18">
        <w:rPr>
          <w:rFonts w:ascii="Book Antiqua" w:hAnsi="Book Antiqua"/>
          <w:sz w:val="24"/>
        </w:rPr>
        <w:tab/>
      </w:r>
      <w:r w:rsidR="000B610C">
        <w:rPr>
          <w:rFonts w:ascii="Book Antiqua" w:hAnsi="Book Antiqua"/>
          <w:sz w:val="24"/>
        </w:rPr>
        <w:t>(5 m</w:t>
      </w:r>
      <w:r w:rsidRPr="00B75C18">
        <w:rPr>
          <w:rFonts w:ascii="Book Antiqua" w:hAnsi="Book Antiqua"/>
          <w:sz w:val="24"/>
        </w:rPr>
        <w:t>ks)</w:t>
      </w:r>
    </w:p>
    <w:p w:rsidR="001957F1" w:rsidRPr="00B75C18" w:rsidRDefault="001957F1" w:rsidP="00231B2D">
      <w:pPr>
        <w:spacing w:after="0" w:line="240" w:lineRule="auto"/>
        <w:ind w:left="720" w:hanging="720"/>
        <w:jc w:val="center"/>
        <w:rPr>
          <w:rFonts w:ascii="Book Antiqua" w:hAnsi="Book Antiqua"/>
          <w:sz w:val="24"/>
        </w:rPr>
      </w:pPr>
    </w:p>
    <w:p w:rsidR="001957F1" w:rsidRPr="00B75C18" w:rsidRDefault="001957F1" w:rsidP="00231B2D">
      <w:pPr>
        <w:spacing w:after="0" w:line="240" w:lineRule="auto"/>
        <w:ind w:left="720" w:hanging="720"/>
        <w:jc w:val="center"/>
        <w:rPr>
          <w:rFonts w:ascii="Book Antiqua" w:hAnsi="Book Antiqua"/>
          <w:b/>
          <w:sz w:val="24"/>
          <w:u w:val="single"/>
        </w:rPr>
      </w:pPr>
      <w:r w:rsidRPr="00B75C18">
        <w:rPr>
          <w:rFonts w:ascii="Book Antiqua" w:hAnsi="Book Antiqua"/>
          <w:b/>
          <w:sz w:val="24"/>
          <w:u w:val="single"/>
        </w:rPr>
        <w:t>SECTION B</w:t>
      </w:r>
    </w:p>
    <w:p w:rsidR="001957F1" w:rsidRPr="00B75C18" w:rsidRDefault="001957F1" w:rsidP="00231B2D">
      <w:pPr>
        <w:spacing w:after="0" w:line="240" w:lineRule="auto"/>
        <w:ind w:left="720" w:hanging="720"/>
        <w:jc w:val="center"/>
        <w:rPr>
          <w:rFonts w:ascii="Book Antiqua" w:hAnsi="Book Antiqua"/>
          <w:b/>
          <w:sz w:val="24"/>
          <w:u w:val="single"/>
        </w:rPr>
      </w:pPr>
    </w:p>
    <w:p w:rsidR="001957F1" w:rsidRPr="00B75C18" w:rsidRDefault="001957F1" w:rsidP="00231B2D">
      <w:pPr>
        <w:spacing w:after="0" w:line="240" w:lineRule="auto"/>
        <w:ind w:left="270" w:hanging="270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2.</w:t>
      </w:r>
      <w:r w:rsidR="00231B2D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>Account for the development of commercial livestock farming in either Argentina or Netherlands.</w:t>
      </w:r>
      <w:r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676BA6" w:rsidRPr="00B75C18">
        <w:rPr>
          <w:rFonts w:ascii="Book Antiqua" w:hAnsi="Book Antiqua"/>
          <w:sz w:val="24"/>
        </w:rPr>
        <w:tab/>
      </w:r>
      <w:r w:rsidR="000B610C">
        <w:rPr>
          <w:rFonts w:ascii="Book Antiqua" w:hAnsi="Book Antiqua"/>
          <w:sz w:val="24"/>
        </w:rPr>
        <w:tab/>
      </w:r>
      <w:r w:rsidR="000B610C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>(25</w:t>
      </w:r>
      <w:r w:rsidR="000B610C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>mks)</w:t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8E6BAA" w:rsidRPr="00B75C18" w:rsidRDefault="008E6BAA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3</w:t>
      </w:r>
      <w:r w:rsidR="00B75C18">
        <w:rPr>
          <w:rFonts w:ascii="Book Antiqua" w:hAnsi="Book Antiqua"/>
          <w:sz w:val="24"/>
        </w:rPr>
        <w:t xml:space="preserve">. </w:t>
      </w:r>
      <w:bookmarkStart w:id="0" w:name="_GoBack"/>
      <w:bookmarkEnd w:id="0"/>
      <w:r w:rsidR="00B75C18">
        <w:rPr>
          <w:rFonts w:ascii="Book Antiqua" w:hAnsi="Book Antiqua"/>
          <w:sz w:val="24"/>
        </w:rPr>
        <w:t>(</w:t>
      </w:r>
      <w:r w:rsidRPr="00B75C18">
        <w:rPr>
          <w:rFonts w:ascii="Book Antiqua" w:hAnsi="Book Antiqua"/>
          <w:sz w:val="24"/>
        </w:rPr>
        <w:t>a</w:t>
      </w:r>
      <w:r w:rsidR="00B75C18">
        <w:rPr>
          <w:rFonts w:ascii="Book Antiqua" w:hAnsi="Book Antiqua"/>
          <w:sz w:val="24"/>
        </w:rPr>
        <w:t>)</w:t>
      </w:r>
      <w:r w:rsidRPr="00B75C18">
        <w:rPr>
          <w:rFonts w:ascii="Book Antiqua" w:hAnsi="Book Antiqua"/>
          <w:sz w:val="24"/>
        </w:rPr>
        <w:t>.</w:t>
      </w:r>
      <w:r w:rsidRPr="00B75C18">
        <w:rPr>
          <w:rFonts w:ascii="Book Antiqua" w:hAnsi="Book Antiqua"/>
          <w:sz w:val="24"/>
        </w:rPr>
        <w:tab/>
        <w:t>Distinguish between tropical rain forest</w:t>
      </w:r>
      <w:r w:rsidR="000B610C">
        <w:rPr>
          <w:rFonts w:ascii="Book Antiqua" w:hAnsi="Book Antiqua"/>
          <w:sz w:val="24"/>
        </w:rPr>
        <w:t>s and temperate forests.</w:t>
      </w:r>
      <w:r w:rsidR="000B610C">
        <w:rPr>
          <w:rFonts w:ascii="Book Antiqua" w:hAnsi="Book Antiqua"/>
          <w:sz w:val="24"/>
        </w:rPr>
        <w:tab/>
        <w:t>(10 m</w:t>
      </w:r>
      <w:r w:rsidRPr="00B75C18">
        <w:rPr>
          <w:rFonts w:ascii="Book Antiqua" w:hAnsi="Book Antiqua"/>
          <w:sz w:val="24"/>
        </w:rPr>
        <w:t>ks)</w:t>
      </w:r>
    </w:p>
    <w:p w:rsidR="008E6BAA" w:rsidRPr="00B75C18" w:rsidRDefault="00B75C18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(</w:t>
      </w:r>
      <w:r w:rsidR="008E6BAA" w:rsidRPr="00B75C18">
        <w:rPr>
          <w:rFonts w:ascii="Book Antiqua" w:hAnsi="Book Antiqua"/>
          <w:sz w:val="24"/>
        </w:rPr>
        <w:t>b</w:t>
      </w:r>
      <w:r>
        <w:rPr>
          <w:rFonts w:ascii="Book Antiqua" w:hAnsi="Book Antiqua"/>
          <w:sz w:val="24"/>
        </w:rPr>
        <w:t>)</w:t>
      </w:r>
      <w:r w:rsidR="008E6BAA" w:rsidRPr="00B75C18">
        <w:rPr>
          <w:rFonts w:ascii="Book Antiqua" w:hAnsi="Book Antiqua"/>
          <w:sz w:val="24"/>
        </w:rPr>
        <w:t>.</w:t>
      </w:r>
      <w:r w:rsidR="008E6BAA" w:rsidRPr="00B75C18">
        <w:rPr>
          <w:rFonts w:ascii="Book Antiqua" w:hAnsi="Book Antiqua"/>
          <w:sz w:val="24"/>
        </w:rPr>
        <w:tab/>
        <w:t xml:space="preserve">Examine the problems facing forestry industry in any one country with reference to either Scandinavian region or </w:t>
      </w:r>
      <w:r w:rsidR="005E12C5" w:rsidRPr="00B75C18">
        <w:rPr>
          <w:rFonts w:ascii="Book Antiqua" w:hAnsi="Book Antiqua"/>
          <w:sz w:val="24"/>
        </w:rPr>
        <w:t>Equatorialregion</w:t>
      </w:r>
      <w:r w:rsidR="008E6BAA" w:rsidRPr="00B75C18">
        <w:rPr>
          <w:rFonts w:ascii="Book Antiqua" w:hAnsi="Book Antiqua"/>
          <w:sz w:val="24"/>
        </w:rPr>
        <w:t>.</w:t>
      </w:r>
      <w:r w:rsidR="008E6BAA" w:rsidRPr="00B75C18">
        <w:rPr>
          <w:rFonts w:ascii="Book Antiqua" w:hAnsi="Book Antiqua"/>
          <w:sz w:val="24"/>
        </w:rPr>
        <w:tab/>
      </w:r>
      <w:r w:rsidR="008E6BAA" w:rsidRPr="00B75C18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0B610C">
        <w:rPr>
          <w:rFonts w:ascii="Book Antiqua" w:hAnsi="Book Antiqua"/>
          <w:sz w:val="24"/>
        </w:rPr>
        <w:t>(15 m</w:t>
      </w:r>
      <w:r w:rsidR="008E6BAA" w:rsidRPr="00B75C18">
        <w:rPr>
          <w:rFonts w:ascii="Book Antiqua" w:hAnsi="Book Antiqua"/>
          <w:sz w:val="24"/>
        </w:rPr>
        <w:t>ks)</w:t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1957F1" w:rsidRPr="00B75C18" w:rsidRDefault="001957F1" w:rsidP="00231B2D">
      <w:pPr>
        <w:spacing w:after="0" w:line="240" w:lineRule="auto"/>
        <w:ind w:left="270" w:hanging="270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4.</w:t>
      </w:r>
      <w:r w:rsidR="00231B2D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 xml:space="preserve">Examine the factors which have favoured the development of the fishing industry in either </w:t>
      </w:r>
      <w:r w:rsidR="00676BA6" w:rsidRPr="00B75C18">
        <w:rPr>
          <w:rFonts w:ascii="Book Antiqua" w:hAnsi="Book Antiqua"/>
          <w:sz w:val="24"/>
        </w:rPr>
        <w:t>Japan</w:t>
      </w:r>
      <w:r w:rsidRPr="00B75C18">
        <w:rPr>
          <w:rFonts w:ascii="Book Antiqua" w:hAnsi="Book Antiqua"/>
          <w:sz w:val="24"/>
        </w:rPr>
        <w:t xml:space="preserve"> or Morocco.</w:t>
      </w:r>
      <w:r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676BA6" w:rsidRP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231B2D">
        <w:rPr>
          <w:rFonts w:ascii="Book Antiqua" w:hAnsi="Book Antiqua"/>
          <w:sz w:val="24"/>
        </w:rPr>
        <w:tab/>
      </w:r>
      <w:r w:rsidR="00231B2D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>(25</w:t>
      </w:r>
      <w:r w:rsidR="000B610C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>mks)</w:t>
      </w:r>
      <w:r w:rsidRPr="00B75C18">
        <w:rPr>
          <w:rFonts w:ascii="Book Antiqua" w:hAnsi="Book Antiqua"/>
          <w:sz w:val="24"/>
        </w:rPr>
        <w:tab/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1957F1" w:rsidRPr="00B75C18" w:rsidRDefault="001957F1" w:rsidP="00231B2D">
      <w:pPr>
        <w:spacing w:after="0" w:line="240" w:lineRule="auto"/>
        <w:ind w:left="270" w:hanging="270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5.</w:t>
      </w:r>
      <w:r w:rsidR="00231B2D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>Discuss the effects of industrialization on the environment in either China or South Africa.</w:t>
      </w:r>
      <w:r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676BA6" w:rsidRPr="00B75C18">
        <w:rPr>
          <w:rFonts w:ascii="Book Antiqua" w:hAnsi="Book Antiqua"/>
          <w:sz w:val="24"/>
        </w:rPr>
        <w:tab/>
      </w:r>
      <w:r w:rsidR="00231B2D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>(25</w:t>
      </w:r>
      <w:r w:rsidR="000B610C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>mks)</w:t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6</w:t>
      </w:r>
      <w:r w:rsidR="00B75C18">
        <w:rPr>
          <w:rFonts w:ascii="Book Antiqua" w:hAnsi="Book Antiqua"/>
          <w:sz w:val="24"/>
        </w:rPr>
        <w:t xml:space="preserve">  (</w:t>
      </w:r>
      <w:r w:rsidRPr="00B75C18">
        <w:rPr>
          <w:rFonts w:ascii="Book Antiqua" w:hAnsi="Book Antiqua"/>
          <w:sz w:val="24"/>
        </w:rPr>
        <w:t>a</w:t>
      </w:r>
      <w:r w:rsidR="00B75C18">
        <w:rPr>
          <w:rFonts w:ascii="Book Antiqua" w:hAnsi="Book Antiqua"/>
          <w:sz w:val="24"/>
        </w:rPr>
        <w:t>)</w:t>
      </w:r>
      <w:r w:rsidRPr="00B75C18">
        <w:rPr>
          <w:rFonts w:ascii="Book Antiqua" w:hAnsi="Book Antiqua"/>
          <w:sz w:val="24"/>
        </w:rPr>
        <w:t>.</w:t>
      </w:r>
      <w:r w:rsidRPr="00B75C18">
        <w:rPr>
          <w:rFonts w:ascii="Book Antiqua" w:hAnsi="Book Antiqua"/>
          <w:sz w:val="24"/>
        </w:rPr>
        <w:tab/>
        <w:t>Examine the problems faced around the Great Lakes conurbation or Mombasa port as an urban area.</w:t>
      </w:r>
      <w:r w:rsidRP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676BA6"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>(15</w:t>
      </w:r>
      <w:r w:rsidR="000B610C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>mks)</w:t>
      </w:r>
    </w:p>
    <w:p w:rsidR="001957F1" w:rsidRPr="00B75C18" w:rsidRDefault="00B75C18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(</w:t>
      </w:r>
      <w:r w:rsidR="001957F1" w:rsidRPr="00B75C18">
        <w:rPr>
          <w:rFonts w:ascii="Book Antiqua" w:hAnsi="Book Antiqua"/>
          <w:sz w:val="24"/>
        </w:rPr>
        <w:t>b</w:t>
      </w:r>
      <w:r>
        <w:rPr>
          <w:rFonts w:ascii="Book Antiqua" w:hAnsi="Book Antiqua"/>
          <w:sz w:val="24"/>
        </w:rPr>
        <w:t>)</w:t>
      </w:r>
      <w:r w:rsidR="001957F1" w:rsidRPr="00B75C18">
        <w:rPr>
          <w:rFonts w:ascii="Book Antiqua" w:hAnsi="Book Antiqua"/>
          <w:sz w:val="24"/>
        </w:rPr>
        <w:t>.</w:t>
      </w:r>
      <w:r w:rsidR="001957F1" w:rsidRPr="00B75C18">
        <w:rPr>
          <w:rFonts w:ascii="Book Antiqua" w:hAnsi="Book Antiqua"/>
          <w:sz w:val="24"/>
        </w:rPr>
        <w:tab/>
        <w:t>Outline the steps being taken to solve the above problems.</w:t>
      </w:r>
      <w:r>
        <w:rPr>
          <w:rFonts w:ascii="Book Antiqua" w:hAnsi="Book Antiqua"/>
          <w:sz w:val="24"/>
        </w:rPr>
        <w:tab/>
      </w:r>
      <w:r w:rsidR="00676BA6" w:rsidRPr="00B75C18">
        <w:rPr>
          <w:rFonts w:ascii="Book Antiqua" w:hAnsi="Book Antiqua"/>
          <w:sz w:val="24"/>
        </w:rPr>
        <w:tab/>
      </w:r>
      <w:r w:rsidR="001957F1" w:rsidRPr="00B75C18">
        <w:rPr>
          <w:rFonts w:ascii="Book Antiqua" w:hAnsi="Book Antiqua"/>
          <w:sz w:val="24"/>
        </w:rPr>
        <w:t>(10</w:t>
      </w:r>
      <w:r w:rsidR="000B610C">
        <w:rPr>
          <w:rFonts w:ascii="Book Antiqua" w:hAnsi="Book Antiqua"/>
          <w:sz w:val="24"/>
        </w:rPr>
        <w:t xml:space="preserve"> </w:t>
      </w:r>
      <w:r w:rsidR="001957F1" w:rsidRPr="00B75C18">
        <w:rPr>
          <w:rFonts w:ascii="Book Antiqua" w:hAnsi="Book Antiqua"/>
          <w:sz w:val="24"/>
        </w:rPr>
        <w:t>mks)</w:t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1957F1" w:rsidRPr="00B75C18" w:rsidRDefault="001957F1" w:rsidP="00231B2D">
      <w:pPr>
        <w:spacing w:after="0" w:line="240" w:lineRule="auto"/>
        <w:ind w:left="270" w:hanging="270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7.</w:t>
      </w:r>
      <w:r w:rsidR="00231B2D">
        <w:rPr>
          <w:rFonts w:ascii="Book Antiqua" w:hAnsi="Book Antiqua"/>
          <w:sz w:val="24"/>
        </w:rPr>
        <w:t xml:space="preserve"> </w:t>
      </w:r>
      <w:r w:rsidR="008E6BAA" w:rsidRPr="00B75C18">
        <w:rPr>
          <w:rFonts w:ascii="Book Antiqua" w:hAnsi="Book Antiqua"/>
          <w:sz w:val="24"/>
        </w:rPr>
        <w:t>The development of tourism industry has been influenced by natural resources. Discuss with reference to either</w:t>
      </w:r>
      <w:r w:rsidRPr="00B75C18">
        <w:rPr>
          <w:rFonts w:ascii="Book Antiqua" w:hAnsi="Book Antiqua"/>
          <w:sz w:val="24"/>
        </w:rPr>
        <w:t xml:space="preserve"> Tanzania or </w:t>
      </w:r>
      <w:r w:rsidR="00676BA6" w:rsidRPr="00B75C18">
        <w:rPr>
          <w:rFonts w:ascii="Book Antiqua" w:hAnsi="Book Antiqua"/>
          <w:sz w:val="24"/>
        </w:rPr>
        <w:t>Switzerland</w:t>
      </w:r>
      <w:r w:rsidRPr="00B75C18">
        <w:rPr>
          <w:rFonts w:ascii="Book Antiqua" w:hAnsi="Book Antiqua"/>
          <w:sz w:val="24"/>
        </w:rPr>
        <w:t>.</w:t>
      </w:r>
      <w:r w:rsidR="008E6BAA" w:rsidRPr="00B75C18">
        <w:rPr>
          <w:rFonts w:ascii="Book Antiqua" w:hAnsi="Book Antiqua"/>
          <w:sz w:val="24"/>
        </w:rPr>
        <w:tab/>
      </w:r>
      <w:r w:rsidR="008E6BAA" w:rsidRPr="00B75C18">
        <w:rPr>
          <w:rFonts w:ascii="Book Antiqua" w:hAnsi="Book Antiqua"/>
          <w:sz w:val="24"/>
        </w:rPr>
        <w:tab/>
      </w:r>
      <w:r w:rsidR="00231B2D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>(25</w:t>
      </w:r>
      <w:r w:rsidR="000B610C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>mks)</w:t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1957F1" w:rsidRPr="00B75C18" w:rsidRDefault="001957F1" w:rsidP="00231B2D">
      <w:pPr>
        <w:spacing w:after="0" w:line="240" w:lineRule="auto"/>
        <w:ind w:left="270" w:hanging="270"/>
        <w:rPr>
          <w:rFonts w:ascii="Book Antiqua" w:hAnsi="Book Antiqua"/>
          <w:sz w:val="24"/>
        </w:rPr>
      </w:pPr>
      <w:r w:rsidRPr="00B75C18">
        <w:rPr>
          <w:rFonts w:ascii="Book Antiqua" w:hAnsi="Book Antiqua"/>
          <w:sz w:val="24"/>
        </w:rPr>
        <w:t>8.</w:t>
      </w:r>
      <w:r w:rsidR="00231B2D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 xml:space="preserve">To what extent have human activities contributed to either desertification in Africa or pollution in </w:t>
      </w:r>
      <w:r w:rsidR="00231B2D" w:rsidRPr="00B75C18">
        <w:rPr>
          <w:rFonts w:ascii="Book Antiqua" w:hAnsi="Book Antiqua"/>
          <w:sz w:val="24"/>
        </w:rPr>
        <w:t>Germany?</w:t>
      </w:r>
      <w:r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ab/>
      </w:r>
      <w:r w:rsidR="00676BA6" w:rsidRP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B75C18">
        <w:rPr>
          <w:rFonts w:ascii="Book Antiqua" w:hAnsi="Book Antiqua"/>
          <w:sz w:val="24"/>
        </w:rPr>
        <w:tab/>
      </w:r>
      <w:r w:rsidR="00231B2D">
        <w:rPr>
          <w:rFonts w:ascii="Book Antiqua" w:hAnsi="Book Antiqua"/>
          <w:sz w:val="24"/>
        </w:rPr>
        <w:tab/>
      </w:r>
      <w:r w:rsidR="00231B2D">
        <w:rPr>
          <w:rFonts w:ascii="Book Antiqua" w:hAnsi="Book Antiqua"/>
          <w:sz w:val="24"/>
        </w:rPr>
        <w:tab/>
      </w:r>
      <w:r w:rsidRPr="00B75C18">
        <w:rPr>
          <w:rFonts w:ascii="Book Antiqua" w:hAnsi="Book Antiqua"/>
          <w:sz w:val="24"/>
        </w:rPr>
        <w:t>(25</w:t>
      </w:r>
      <w:r w:rsidR="000B610C">
        <w:rPr>
          <w:rFonts w:ascii="Book Antiqua" w:hAnsi="Book Antiqua"/>
          <w:sz w:val="24"/>
        </w:rPr>
        <w:t xml:space="preserve"> </w:t>
      </w:r>
      <w:r w:rsidRPr="00B75C18">
        <w:rPr>
          <w:rFonts w:ascii="Book Antiqua" w:hAnsi="Book Antiqua"/>
          <w:sz w:val="24"/>
        </w:rPr>
        <w:t>mks)</w:t>
      </w:r>
    </w:p>
    <w:p w:rsidR="001957F1" w:rsidRPr="00B75C18" w:rsidRDefault="001957F1" w:rsidP="00231B2D">
      <w:pPr>
        <w:spacing w:after="0" w:line="240" w:lineRule="auto"/>
        <w:ind w:left="720" w:hanging="720"/>
        <w:rPr>
          <w:rFonts w:ascii="Book Antiqua" w:hAnsi="Book Antiqua"/>
          <w:sz w:val="24"/>
        </w:rPr>
      </w:pPr>
    </w:p>
    <w:p w:rsidR="00B75C18" w:rsidRDefault="00B75C18" w:rsidP="00231B2D">
      <w:pPr>
        <w:spacing w:after="0" w:line="240" w:lineRule="auto"/>
        <w:ind w:left="720" w:hanging="720"/>
        <w:jc w:val="center"/>
        <w:rPr>
          <w:rFonts w:ascii="Book Antiqua" w:hAnsi="Book Antiqua"/>
          <w:b/>
          <w:sz w:val="24"/>
        </w:rPr>
      </w:pPr>
    </w:p>
    <w:p w:rsidR="00B75C18" w:rsidRDefault="00B75C18" w:rsidP="00231B2D">
      <w:pPr>
        <w:spacing w:after="0" w:line="240" w:lineRule="auto"/>
        <w:ind w:left="720" w:hanging="720"/>
        <w:jc w:val="center"/>
        <w:rPr>
          <w:rFonts w:ascii="Book Antiqua" w:hAnsi="Book Antiqua"/>
          <w:b/>
          <w:sz w:val="24"/>
        </w:rPr>
      </w:pPr>
    </w:p>
    <w:p w:rsidR="00B75C18" w:rsidRDefault="00B75C18" w:rsidP="00231B2D">
      <w:pPr>
        <w:spacing w:after="0" w:line="240" w:lineRule="auto"/>
        <w:ind w:left="720" w:hanging="720"/>
        <w:jc w:val="center"/>
        <w:rPr>
          <w:rFonts w:ascii="Book Antiqua" w:hAnsi="Book Antiqua"/>
          <w:b/>
          <w:sz w:val="24"/>
        </w:rPr>
      </w:pPr>
    </w:p>
    <w:p w:rsidR="0043654D" w:rsidRPr="00B75C18" w:rsidRDefault="001957F1" w:rsidP="00A7603A">
      <w:pPr>
        <w:spacing w:after="0"/>
        <w:ind w:left="720" w:hanging="720"/>
        <w:jc w:val="center"/>
        <w:rPr>
          <w:rFonts w:ascii="Book Antiqua" w:hAnsi="Book Antiqua"/>
        </w:rPr>
      </w:pPr>
      <w:r w:rsidRPr="00B75C18">
        <w:rPr>
          <w:rFonts w:ascii="Book Antiqua" w:hAnsi="Book Antiqua"/>
          <w:b/>
          <w:sz w:val="24"/>
        </w:rPr>
        <w:t>END</w:t>
      </w:r>
    </w:p>
    <w:sectPr w:rsidR="0043654D" w:rsidRPr="00B75C18" w:rsidSect="00231B2D">
      <w:footerReference w:type="default" r:id="rId7"/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5F7" w:rsidRDefault="007365F7" w:rsidP="00B75C18">
      <w:pPr>
        <w:spacing w:after="0" w:line="240" w:lineRule="auto"/>
      </w:pPr>
      <w:r>
        <w:separator/>
      </w:r>
    </w:p>
  </w:endnote>
  <w:endnote w:type="continuationSeparator" w:id="1">
    <w:p w:rsidR="007365F7" w:rsidRDefault="007365F7" w:rsidP="00B7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0918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C18" w:rsidRDefault="00B4425C" w:rsidP="00231B2D">
        <w:pPr>
          <w:pStyle w:val="Footer"/>
          <w:jc w:val="center"/>
        </w:pPr>
        <w:r>
          <w:fldChar w:fldCharType="begin"/>
        </w:r>
        <w:r w:rsidR="00B75C18">
          <w:instrText xml:space="preserve"> PAGE   \* MERGEFORMAT </w:instrText>
        </w:r>
        <w:r>
          <w:fldChar w:fldCharType="separate"/>
        </w:r>
        <w:r w:rsidR="00E934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5F7" w:rsidRDefault="007365F7" w:rsidP="00B75C18">
      <w:pPr>
        <w:spacing w:after="0" w:line="240" w:lineRule="auto"/>
      </w:pPr>
      <w:r>
        <w:separator/>
      </w:r>
    </w:p>
  </w:footnote>
  <w:footnote w:type="continuationSeparator" w:id="1">
    <w:p w:rsidR="007365F7" w:rsidRDefault="007365F7" w:rsidP="00B7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0FF7"/>
    <w:multiLevelType w:val="hybridMultilevel"/>
    <w:tmpl w:val="533CB052"/>
    <w:lvl w:ilvl="0" w:tplc="04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">
    <w:nsid w:val="1F4E1F79"/>
    <w:multiLevelType w:val="hybridMultilevel"/>
    <w:tmpl w:val="5CCC6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57F1"/>
    <w:rsid w:val="000B610C"/>
    <w:rsid w:val="001957F1"/>
    <w:rsid w:val="00231B2D"/>
    <w:rsid w:val="0043654D"/>
    <w:rsid w:val="005E12C5"/>
    <w:rsid w:val="00676BA6"/>
    <w:rsid w:val="006A201D"/>
    <w:rsid w:val="007365F7"/>
    <w:rsid w:val="00810D57"/>
    <w:rsid w:val="008E6BAA"/>
    <w:rsid w:val="00A7603A"/>
    <w:rsid w:val="00B4425C"/>
    <w:rsid w:val="00B75C18"/>
    <w:rsid w:val="00E93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7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C18"/>
  </w:style>
  <w:style w:type="paragraph" w:styleId="Footer">
    <w:name w:val="footer"/>
    <w:basedOn w:val="Normal"/>
    <w:link w:val="FooterChar"/>
    <w:uiPriority w:val="99"/>
    <w:unhideWhenUsed/>
    <w:rsid w:val="00B7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C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MAKARIOS-BUDDO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MAKASUN</dc:creator>
  <cp:keywords/>
  <dc:description/>
  <cp:lastModifiedBy>NAOME</cp:lastModifiedBy>
  <cp:revision>7</cp:revision>
  <cp:lastPrinted>2019-06-24T07:32:00Z</cp:lastPrinted>
  <dcterms:created xsi:type="dcterms:W3CDTF">2019-06-20T11:54:00Z</dcterms:created>
  <dcterms:modified xsi:type="dcterms:W3CDTF">2019-06-25T07:03:00Z</dcterms:modified>
</cp:coreProperties>
</file>