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P235/2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Islamic Religious Education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(Hadith and Fiqh)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Paper 2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July/August 2019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2 ½ HOURS</w:t>
      </w:r>
    </w:p>
    <w:p w:rsidR="006715C8" w:rsidRDefault="006715C8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715C8" w:rsidRDefault="00E643E8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1202690" cy="1143000"/>
            <wp:effectExtent l="19050" t="0" r="0" b="0"/>
            <wp:docPr id="2" name="Picture 1" descr="C:\Users\KASSHPA\AppData\Local\Microsoft\Windows\Temporary Internet Files\Content.Word\kasse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SHPA\AppData\Local\Microsoft\Windows\Temporary Internet Files\Content.Word\kassec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KAYUNGA SECONDARY SCHOOLS EXAMINATION COMMITTEE</w:t>
      </w:r>
    </w:p>
    <w:p w:rsidR="00DE1DE3" w:rsidRPr="006715C8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  <w:lang w:val="en-GB"/>
        </w:rPr>
      </w:pPr>
      <w:r w:rsidRPr="006715C8">
        <w:rPr>
          <w:rFonts w:ascii="Tahoma" w:hAnsi="Tahoma" w:cs="Tahoma"/>
          <w:b/>
          <w:bCs/>
          <w:i/>
          <w:iCs/>
          <w:sz w:val="24"/>
          <w:szCs w:val="24"/>
          <w:lang w:val="en-GB"/>
        </w:rPr>
        <w:t>Uganda Advanced Certificate of Education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JOINT MOCT EXAMS 2019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ISLAMIC RELIGIOUS EDUCATION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(HADITH AND FIQH)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PAPER TWO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2 HOURS 30 MINUTES</w:t>
      </w:r>
    </w:p>
    <w:p w:rsidR="00DE1DE3" w:rsidRDefault="00DE1DE3" w:rsidP="00DE1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715C8" w:rsidRDefault="006715C8" w:rsidP="00DE1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DE1DE3" w:rsidRDefault="00DE1DE3" w:rsidP="00DE1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INSTRUCTIONS TO CANDIDATES</w:t>
      </w:r>
    </w:p>
    <w:p w:rsidR="00DE1DE3" w:rsidRPr="006715C8" w:rsidRDefault="00DE1DE3" w:rsidP="006715C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  <w:r w:rsidRPr="006715C8">
        <w:rPr>
          <w:rFonts w:ascii="Tahoma" w:hAnsi="Tahoma" w:cs="Tahoma"/>
          <w:sz w:val="24"/>
          <w:szCs w:val="24"/>
          <w:lang w:val="en-GB"/>
        </w:rPr>
        <w:t xml:space="preserve">This paper is divided into </w:t>
      </w:r>
      <w:r w:rsidRPr="00E85047">
        <w:rPr>
          <w:rFonts w:ascii="Tahoma" w:hAnsi="Tahoma" w:cs="Tahoma"/>
          <w:b/>
          <w:bCs/>
          <w:sz w:val="24"/>
          <w:szCs w:val="24"/>
          <w:lang w:val="en-GB"/>
        </w:rPr>
        <w:t>two</w:t>
      </w:r>
      <w:r w:rsidRPr="006715C8">
        <w:rPr>
          <w:rFonts w:ascii="Tahoma" w:hAnsi="Tahoma" w:cs="Tahoma"/>
          <w:sz w:val="24"/>
          <w:szCs w:val="24"/>
          <w:lang w:val="en-GB"/>
        </w:rPr>
        <w:t xml:space="preserve"> sections </w:t>
      </w:r>
      <w:r w:rsidRPr="00E643E8">
        <w:rPr>
          <w:rFonts w:ascii="Tahoma" w:hAnsi="Tahoma" w:cs="Tahoma"/>
          <w:b/>
          <w:bCs/>
          <w:sz w:val="24"/>
          <w:szCs w:val="24"/>
          <w:lang w:val="en-GB"/>
        </w:rPr>
        <w:t>A</w:t>
      </w:r>
      <w:r w:rsidRPr="006715C8">
        <w:rPr>
          <w:rFonts w:ascii="Tahoma" w:hAnsi="Tahoma" w:cs="Tahoma"/>
          <w:sz w:val="24"/>
          <w:szCs w:val="24"/>
          <w:lang w:val="en-GB"/>
        </w:rPr>
        <w:t xml:space="preserve"> and </w:t>
      </w:r>
      <w:r w:rsidRPr="00E643E8">
        <w:rPr>
          <w:rFonts w:ascii="Tahoma" w:hAnsi="Tahoma" w:cs="Tahoma"/>
          <w:b/>
          <w:bCs/>
          <w:sz w:val="24"/>
          <w:szCs w:val="24"/>
          <w:lang w:val="en-GB"/>
        </w:rPr>
        <w:t>B</w:t>
      </w:r>
    </w:p>
    <w:p w:rsidR="00DE1DE3" w:rsidRPr="006715C8" w:rsidRDefault="00DE1DE3" w:rsidP="006715C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  <w:r w:rsidRPr="006715C8">
        <w:rPr>
          <w:rFonts w:ascii="Tahoma" w:hAnsi="Tahoma" w:cs="Tahoma"/>
          <w:sz w:val="24"/>
          <w:szCs w:val="24"/>
          <w:lang w:val="en-GB"/>
        </w:rPr>
        <w:t xml:space="preserve">Answer any four questions, taking </w:t>
      </w:r>
      <w:r w:rsidRPr="00E643E8">
        <w:rPr>
          <w:rFonts w:ascii="Tahoma" w:hAnsi="Tahoma" w:cs="Tahoma"/>
          <w:b/>
          <w:bCs/>
          <w:sz w:val="24"/>
          <w:szCs w:val="24"/>
          <w:lang w:val="en-GB"/>
        </w:rPr>
        <w:t>at least one</w:t>
      </w:r>
      <w:r w:rsidRPr="006715C8">
        <w:rPr>
          <w:rFonts w:ascii="Tahoma" w:hAnsi="Tahoma" w:cs="Tahoma"/>
          <w:sz w:val="24"/>
          <w:szCs w:val="24"/>
          <w:lang w:val="en-GB"/>
        </w:rPr>
        <w:t xml:space="preserve"> from each section.</w:t>
      </w:r>
    </w:p>
    <w:p w:rsidR="00DE1DE3" w:rsidRPr="006715C8" w:rsidRDefault="00DE1DE3" w:rsidP="006715C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  <w:r w:rsidRPr="006715C8">
        <w:rPr>
          <w:rFonts w:ascii="Tahoma" w:hAnsi="Tahoma" w:cs="Tahoma"/>
          <w:sz w:val="24"/>
          <w:szCs w:val="24"/>
          <w:lang w:val="en-GB"/>
        </w:rPr>
        <w:t xml:space="preserve">All questions carry equal marks </w:t>
      </w:r>
    </w:p>
    <w:p w:rsidR="00DE1DE3" w:rsidRPr="006715C8" w:rsidRDefault="00DE1DE3" w:rsidP="006715C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  <w:r w:rsidRPr="006715C8">
        <w:rPr>
          <w:rFonts w:ascii="Tahoma" w:hAnsi="Tahoma" w:cs="Tahoma"/>
          <w:sz w:val="24"/>
          <w:szCs w:val="24"/>
          <w:lang w:val="en-GB"/>
        </w:rPr>
        <w:t>Any additional question(s) answered will not be marked.</w:t>
      </w:r>
    </w:p>
    <w:p w:rsidR="00DE1DE3" w:rsidRDefault="00DE1DE3" w:rsidP="00DE1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sz w:val="24"/>
          <w:szCs w:val="24"/>
          <w:lang w:val="en-GB"/>
        </w:rPr>
      </w:pPr>
    </w:p>
    <w:p w:rsidR="006715C8" w:rsidRDefault="006715C8" w:rsidP="00DE1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715C8" w:rsidRDefault="006715C8" w:rsidP="00DE1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715C8" w:rsidRDefault="006715C8" w:rsidP="00DE1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715C8" w:rsidRDefault="006715C8" w:rsidP="00DE1D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715C8" w:rsidRDefault="006715C8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715C8" w:rsidRDefault="006715C8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 w:line="360" w:lineRule="auto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lastRenderedPageBreak/>
        <w:t>SECTION A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HADITH (TRADITONS OF THE PROPHET)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1.</w:t>
      </w:r>
      <w:r>
        <w:rPr>
          <w:rFonts w:ascii="Tahoma" w:hAnsi="Tahoma" w:cs="Tahoma"/>
          <w:sz w:val="24"/>
          <w:szCs w:val="24"/>
          <w:lang w:val="en-GB"/>
        </w:rPr>
        <w:tab/>
        <w:t>Examine the role of Imam Malik bin Anas to the development of Hadith literature.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B14A18" w:rsidRDefault="00B14A18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2.</w:t>
      </w:r>
      <w:r>
        <w:rPr>
          <w:rFonts w:ascii="Tahoma" w:hAnsi="Tahoma" w:cs="Tahoma"/>
          <w:sz w:val="24"/>
          <w:szCs w:val="24"/>
          <w:lang w:val="en-GB"/>
        </w:rPr>
        <w:tab/>
        <w:t>Discuss the contribution of Al –Bukhar to the compilation of Hadith.</w:t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3.</w:t>
      </w:r>
      <w:r>
        <w:rPr>
          <w:rFonts w:ascii="Tahoma" w:hAnsi="Tahoma" w:cs="Tahoma"/>
          <w:sz w:val="24"/>
          <w:szCs w:val="24"/>
          <w:lang w:val="en-GB"/>
        </w:rPr>
        <w:tab/>
        <w:t>In judging al – Misal’s works, he was included among the sound compilers.  Analyse the criteria he used in compiling authentic traditions.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4.</w:t>
      </w:r>
      <w:r>
        <w:rPr>
          <w:rFonts w:ascii="Tahoma" w:hAnsi="Tahoma" w:cs="Tahoma"/>
          <w:sz w:val="24"/>
          <w:szCs w:val="24"/>
          <w:lang w:val="en-GB"/>
        </w:rPr>
        <w:tab/>
        <w:t>The practice of forging Hadith was detrimental but at the same time meritorious to Muslim practice.  Discuss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5.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Account for the inclusion of Dhaif among the classes of Hadith </w:t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>Explain the impact of classification of the study of Hadith.</w:t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6.</w:t>
      </w:r>
      <w:r>
        <w:rPr>
          <w:rFonts w:ascii="Tahoma" w:hAnsi="Tahoma" w:cs="Tahoma"/>
          <w:sz w:val="24"/>
          <w:szCs w:val="24"/>
          <w:lang w:val="en-GB"/>
        </w:rPr>
        <w:tab/>
        <w:t>Analyse the characteristics of Hadith al – Qudsi.</w:t>
      </w:r>
      <w:r w:rsidR="001E530A">
        <w:rPr>
          <w:rFonts w:ascii="Tahoma" w:hAnsi="Tahoma" w:cs="Tahoma"/>
          <w:sz w:val="24"/>
          <w:szCs w:val="24"/>
          <w:lang w:val="en-GB"/>
        </w:rPr>
        <w:t xml:space="preserve"> </w:t>
      </w:r>
      <w:r w:rsidR="001E530A">
        <w:rPr>
          <w:rFonts w:ascii="Tahoma" w:hAnsi="Tahoma" w:cs="Tahoma"/>
          <w:sz w:val="24"/>
          <w:szCs w:val="24"/>
          <w:lang w:val="en-GB"/>
        </w:rPr>
        <w:tab/>
      </w:r>
      <w:r w:rsidR="001E530A">
        <w:rPr>
          <w:rFonts w:ascii="Tahoma" w:hAnsi="Tahoma" w:cs="Tahoma"/>
          <w:sz w:val="24"/>
          <w:szCs w:val="24"/>
          <w:lang w:val="en-GB"/>
        </w:rPr>
        <w:tab/>
      </w:r>
      <w:r w:rsidR="001E530A">
        <w:rPr>
          <w:rFonts w:ascii="Tahoma" w:hAnsi="Tahoma" w:cs="Tahoma"/>
          <w:sz w:val="24"/>
          <w:szCs w:val="24"/>
          <w:lang w:val="en-GB"/>
        </w:rPr>
        <w:tab/>
      </w:r>
      <w:r w:rsidR="001E530A">
        <w:rPr>
          <w:rFonts w:ascii="Tahoma" w:hAnsi="Tahoma" w:cs="Tahoma"/>
          <w:sz w:val="24"/>
          <w:szCs w:val="24"/>
          <w:lang w:val="en-GB"/>
        </w:rPr>
        <w:tab/>
      </w:r>
      <w:r w:rsidR="001E530A"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SECTION B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FIQH (PRACTICE)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7.</w:t>
      </w:r>
      <w:r>
        <w:rPr>
          <w:rFonts w:ascii="Tahoma" w:hAnsi="Tahoma" w:cs="Tahoma"/>
          <w:sz w:val="24"/>
          <w:szCs w:val="24"/>
          <w:lang w:val="en-GB"/>
        </w:rPr>
        <w:tab/>
        <w:t>Account for the development of Islamic law up</w:t>
      </w:r>
      <w:r w:rsidR="00040988">
        <w:rPr>
          <w:rFonts w:ascii="Tahoma" w:hAnsi="Tahoma" w:cs="Tahoma"/>
          <w:sz w:val="24"/>
          <w:szCs w:val="24"/>
          <w:lang w:val="en-GB"/>
        </w:rPr>
        <w:t xml:space="preserve"> </w:t>
      </w:r>
      <w:r>
        <w:rPr>
          <w:rFonts w:ascii="Tahoma" w:hAnsi="Tahoma" w:cs="Tahoma"/>
          <w:sz w:val="24"/>
          <w:szCs w:val="24"/>
          <w:lang w:val="en-GB"/>
        </w:rPr>
        <w:t>to 850AD.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E7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8.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Compare the Qur’an and Hadith as </w:t>
      </w:r>
      <w:r w:rsidR="00E76C06">
        <w:rPr>
          <w:rFonts w:ascii="Tahoma" w:hAnsi="Tahoma" w:cs="Tahoma"/>
          <w:sz w:val="24"/>
          <w:szCs w:val="24"/>
          <w:lang w:val="en-GB"/>
        </w:rPr>
        <w:t xml:space="preserve">sources </w:t>
      </w:r>
      <w:r>
        <w:rPr>
          <w:rFonts w:ascii="Tahoma" w:hAnsi="Tahoma" w:cs="Tahoma"/>
          <w:sz w:val="24"/>
          <w:szCs w:val="24"/>
          <w:lang w:val="en-GB"/>
        </w:rPr>
        <w:t>of Islamic law.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9.</w:t>
      </w:r>
      <w:r>
        <w:rPr>
          <w:rFonts w:ascii="Tahoma" w:hAnsi="Tahoma" w:cs="Tahoma"/>
          <w:sz w:val="24"/>
          <w:szCs w:val="24"/>
          <w:lang w:val="en-GB"/>
        </w:rPr>
        <w:tab/>
        <w:t>Discuss the origin of the legal classification of acts in Islam.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E7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10.</w:t>
      </w:r>
      <w:r>
        <w:rPr>
          <w:rFonts w:ascii="Tahoma" w:hAnsi="Tahoma" w:cs="Tahoma"/>
          <w:sz w:val="24"/>
          <w:szCs w:val="24"/>
          <w:lang w:val="en-GB"/>
        </w:rPr>
        <w:tab/>
        <w:t>Discuss the biography and contribution</w:t>
      </w:r>
      <w:r w:rsidR="00E76C06">
        <w:rPr>
          <w:rFonts w:ascii="Tahoma" w:hAnsi="Tahoma" w:cs="Tahoma"/>
          <w:sz w:val="24"/>
          <w:szCs w:val="24"/>
          <w:lang w:val="en-GB"/>
        </w:rPr>
        <w:t xml:space="preserve"> of Imam </w:t>
      </w:r>
      <w:r>
        <w:rPr>
          <w:rFonts w:ascii="Tahoma" w:hAnsi="Tahoma" w:cs="Tahoma"/>
          <w:sz w:val="24"/>
          <w:szCs w:val="24"/>
          <w:lang w:val="en-GB"/>
        </w:rPr>
        <w:t>Hanbal to the study of Islamic jurisprudence.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11.</w:t>
      </w:r>
      <w:r>
        <w:rPr>
          <w:rFonts w:ascii="Tahoma" w:hAnsi="Tahoma" w:cs="Tahoma"/>
          <w:sz w:val="24"/>
          <w:szCs w:val="24"/>
          <w:lang w:val="en-GB"/>
        </w:rPr>
        <w:tab/>
        <w:t>Explain the teachings of Islam on dignity of a woman.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(25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</w:p>
    <w:p w:rsidR="00DE1DE3" w:rsidRDefault="00DE1DE3" w:rsidP="00015B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12.</w:t>
      </w:r>
      <w:r>
        <w:rPr>
          <w:rFonts w:ascii="Tahoma" w:hAnsi="Tahoma" w:cs="Tahoma"/>
          <w:sz w:val="24"/>
          <w:szCs w:val="24"/>
          <w:lang w:val="en-GB"/>
        </w:rPr>
        <w:tab/>
        <w:t>(a)</w:t>
      </w:r>
      <w:r>
        <w:rPr>
          <w:rFonts w:ascii="Tahoma" w:hAnsi="Tahoma" w:cs="Tahoma"/>
          <w:sz w:val="24"/>
          <w:szCs w:val="24"/>
          <w:lang w:val="en-GB"/>
        </w:rPr>
        <w:tab/>
        <w:t xml:space="preserve">Discuss the struggle to apply sharia in </w:t>
      </w:r>
      <w:r w:rsidR="00015B34">
        <w:rPr>
          <w:rFonts w:ascii="Tahoma" w:hAnsi="Tahoma" w:cs="Tahoma"/>
          <w:sz w:val="24"/>
          <w:szCs w:val="24"/>
          <w:lang w:val="en-GB"/>
        </w:rPr>
        <w:t>Algeria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="00E76C06"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(13 marks)</w:t>
      </w:r>
    </w:p>
    <w:p w:rsidR="00DE1DE3" w:rsidRDefault="00DE1DE3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ab/>
        <w:t>(b)</w:t>
      </w:r>
      <w:r>
        <w:rPr>
          <w:rFonts w:ascii="Tahoma" w:hAnsi="Tahoma" w:cs="Tahoma"/>
          <w:sz w:val="24"/>
          <w:szCs w:val="24"/>
          <w:lang w:val="en-GB"/>
        </w:rPr>
        <w:tab/>
        <w:t>Explain the challenges</w:t>
      </w:r>
      <w:r w:rsidR="00E76C06">
        <w:rPr>
          <w:rFonts w:ascii="Tahoma" w:hAnsi="Tahoma" w:cs="Tahoma"/>
          <w:sz w:val="24"/>
          <w:szCs w:val="24"/>
          <w:lang w:val="en-GB"/>
        </w:rPr>
        <w:t xml:space="preserve"> they faced in the </w:t>
      </w:r>
      <w:r>
        <w:rPr>
          <w:rFonts w:ascii="Tahoma" w:hAnsi="Tahoma" w:cs="Tahoma"/>
          <w:sz w:val="24"/>
          <w:szCs w:val="24"/>
          <w:lang w:val="en-GB"/>
        </w:rPr>
        <w:t>struggle to apply sharia.</w:t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>
        <w:rPr>
          <w:rFonts w:ascii="Tahoma" w:hAnsi="Tahoma" w:cs="Tahoma"/>
          <w:sz w:val="24"/>
          <w:szCs w:val="24"/>
          <w:lang w:val="en-GB"/>
        </w:rPr>
        <w:tab/>
      </w:r>
      <w:r w:rsidRPr="00E643E8">
        <w:rPr>
          <w:rFonts w:ascii="Tahoma" w:hAnsi="Tahoma" w:cs="Tahoma"/>
          <w:i/>
          <w:iCs/>
          <w:sz w:val="24"/>
          <w:szCs w:val="24"/>
          <w:lang w:val="en-GB"/>
        </w:rPr>
        <w:t>(12 marks)</w:t>
      </w:r>
    </w:p>
    <w:p w:rsidR="00DE1DE3" w:rsidRDefault="00040988" w:rsidP="006715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95"/>
        </w:tabs>
        <w:spacing w:after="0"/>
        <w:ind w:left="720" w:hanging="72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  <w:r>
        <w:rPr>
          <w:rFonts w:ascii="Tahoma" w:hAnsi="Tahoma" w:cs="Tahoma"/>
          <w:b/>
          <w:bCs/>
          <w:sz w:val="24"/>
          <w:szCs w:val="24"/>
          <w:lang w:val="en-GB"/>
        </w:rPr>
        <w:t>END</w:t>
      </w:r>
    </w:p>
    <w:p w:rsidR="00727021" w:rsidRDefault="00727021"/>
    <w:sectPr w:rsidR="00727021" w:rsidSect="007270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756" w:rsidRDefault="00297756" w:rsidP="006715C8">
      <w:pPr>
        <w:spacing w:after="0" w:line="240" w:lineRule="auto"/>
      </w:pPr>
      <w:r>
        <w:separator/>
      </w:r>
    </w:p>
  </w:endnote>
  <w:endnote w:type="continuationSeparator" w:id="1">
    <w:p w:rsidR="00297756" w:rsidRDefault="00297756" w:rsidP="0067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sz w:val="22"/>
        <w:szCs w:val="22"/>
      </w:rPr>
      <w:id w:val="346088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Bidi"/>
            <w:sz w:val="22"/>
            <w:szCs w:val="22"/>
          </w:rPr>
          <w:id w:val="565050477"/>
          <w:docPartObj>
            <w:docPartGallery w:val="Page Numbers (Top of Page)"/>
            <w:docPartUnique/>
          </w:docPartObj>
        </w:sdtPr>
        <w:sdtContent>
          <w:p w:rsidR="006715C8" w:rsidRPr="00664688" w:rsidRDefault="006715C8" w:rsidP="006715C8">
            <w:pPr>
              <w:pStyle w:val="BodyText2"/>
              <w:ind w:left="0"/>
              <w:rPr>
                <w:bCs/>
                <w:sz w:val="18"/>
                <w:szCs w:val="18"/>
              </w:rPr>
            </w:pPr>
            <w:r w:rsidRPr="00664688">
              <w:rPr>
                <w:sz w:val="18"/>
                <w:szCs w:val="18"/>
              </w:rPr>
              <w:t xml:space="preserve">© </w:t>
            </w:r>
            <w:r w:rsidRPr="00664688">
              <w:rPr>
                <w:bCs/>
                <w:sz w:val="18"/>
                <w:szCs w:val="18"/>
              </w:rPr>
              <w:t>Kayunga Secondary Schools Examinations Committee (KASSEC)</w:t>
            </w:r>
          </w:p>
          <w:p w:rsidR="006715C8" w:rsidRPr="00664688" w:rsidRDefault="006715C8" w:rsidP="006715C8">
            <w:pPr>
              <w:pStyle w:val="Footer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664688">
              <w:rPr>
                <w:rFonts w:ascii="Tahoma" w:hAnsi="Tahoma" w:cs="Tahoma"/>
                <w:bCs/>
                <w:sz w:val="18"/>
                <w:szCs w:val="18"/>
              </w:rPr>
              <w:t>Joint Mock 2019</w:t>
            </w:r>
          </w:p>
          <w:p w:rsidR="006715C8" w:rsidRDefault="006715C8">
            <w:pPr>
              <w:pStyle w:val="Footer"/>
              <w:jc w:val="center"/>
            </w:pPr>
            <w:r>
              <w:t xml:space="preserve">Page </w:t>
            </w:r>
            <w:r w:rsidR="003C17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C1739">
              <w:rPr>
                <w:b/>
                <w:sz w:val="24"/>
                <w:szCs w:val="24"/>
              </w:rPr>
              <w:fldChar w:fldCharType="separate"/>
            </w:r>
            <w:r w:rsidR="00E85047">
              <w:rPr>
                <w:b/>
                <w:noProof/>
              </w:rPr>
              <w:t>1</w:t>
            </w:r>
            <w:r w:rsidR="003C173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C17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C1739">
              <w:rPr>
                <w:b/>
                <w:sz w:val="24"/>
                <w:szCs w:val="24"/>
              </w:rPr>
              <w:fldChar w:fldCharType="separate"/>
            </w:r>
            <w:r w:rsidR="00E85047">
              <w:rPr>
                <w:b/>
                <w:noProof/>
              </w:rPr>
              <w:t>2</w:t>
            </w:r>
            <w:r w:rsidR="003C173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715C8" w:rsidRDefault="006715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756" w:rsidRDefault="00297756" w:rsidP="006715C8">
      <w:pPr>
        <w:spacing w:after="0" w:line="240" w:lineRule="auto"/>
      </w:pPr>
      <w:r>
        <w:separator/>
      </w:r>
    </w:p>
  </w:footnote>
  <w:footnote w:type="continuationSeparator" w:id="1">
    <w:p w:rsidR="00297756" w:rsidRDefault="00297756" w:rsidP="00671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2002E"/>
    <w:multiLevelType w:val="hybridMultilevel"/>
    <w:tmpl w:val="3A94C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D56F59"/>
    <w:multiLevelType w:val="hybridMultilevel"/>
    <w:tmpl w:val="759667C8"/>
    <w:lvl w:ilvl="0" w:tplc="CF7ED29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1DE3"/>
    <w:rsid w:val="00015B34"/>
    <w:rsid w:val="00040988"/>
    <w:rsid w:val="000E603E"/>
    <w:rsid w:val="001E530A"/>
    <w:rsid w:val="00297756"/>
    <w:rsid w:val="003A606F"/>
    <w:rsid w:val="003C1739"/>
    <w:rsid w:val="003E4D6B"/>
    <w:rsid w:val="00640245"/>
    <w:rsid w:val="006715C8"/>
    <w:rsid w:val="00683814"/>
    <w:rsid w:val="00727021"/>
    <w:rsid w:val="00B14A18"/>
    <w:rsid w:val="00DE1DE3"/>
    <w:rsid w:val="00E643E8"/>
    <w:rsid w:val="00E76C06"/>
    <w:rsid w:val="00E85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E3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C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5C8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67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C8"/>
    <w:rPr>
      <w:rFonts w:eastAsia="Times New Roman"/>
    </w:rPr>
  </w:style>
  <w:style w:type="paragraph" w:styleId="BodyText2">
    <w:name w:val="Body Text 2"/>
    <w:basedOn w:val="Normal"/>
    <w:link w:val="BodyText2Char"/>
    <w:uiPriority w:val="99"/>
    <w:rsid w:val="006715C8"/>
    <w:pPr>
      <w:spacing w:after="0" w:line="240" w:lineRule="auto"/>
      <w:ind w:left="539"/>
      <w:jc w:val="center"/>
    </w:pPr>
    <w:rPr>
      <w:rFonts w:ascii="Tahoma" w:hAnsi="Tahoma" w:cs="Tahoma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6715C8"/>
    <w:rPr>
      <w:rFonts w:ascii="Tahoma" w:eastAsia="Times New Roman" w:hAnsi="Tahoma" w:cs="Tahoma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KYANDA</dc:creator>
  <cp:lastModifiedBy>KYANDA</cp:lastModifiedBy>
  <cp:revision>13</cp:revision>
  <cp:lastPrinted>2007-09-14T10:42:00Z</cp:lastPrinted>
  <dcterms:created xsi:type="dcterms:W3CDTF">2007-09-05T15:21:00Z</dcterms:created>
  <dcterms:modified xsi:type="dcterms:W3CDTF">2007-09-14T10:44:00Z</dcterms:modified>
</cp:coreProperties>
</file>