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00B" w:rsidRPr="00822DBB" w:rsidRDefault="00D8400B" w:rsidP="00D8400B">
      <w:pPr>
        <w:keepNext/>
        <w:keepLines/>
        <w:spacing w:before="480" w:after="0" w:line="276" w:lineRule="auto"/>
        <w:jc w:val="both"/>
        <w:outlineLvl w:val="0"/>
        <w:rPr>
          <w:rFonts w:ascii="Verdana" w:hAnsi="Verdana"/>
          <w:b/>
          <w:bCs/>
          <w:lang w:val="en-US" w:eastAsia="en-US"/>
        </w:rPr>
      </w:pPr>
      <w:bookmarkStart w:id="0" w:name="_Toc410819673"/>
      <w:bookmarkStart w:id="1" w:name="_Toc449035541"/>
      <w:r w:rsidRPr="00822DBB">
        <w:rPr>
          <w:rFonts w:ascii="Verdana" w:hAnsi="Verdana"/>
          <w:b/>
          <w:bCs/>
          <w:lang w:val="en-US" w:eastAsia="en-US"/>
        </w:rPr>
        <w:t>QUESTION APPROACH AND QUALIFIES TO BE USED IN ENTREPRENEURSHIP EDUCATION</w:t>
      </w:r>
      <w:bookmarkEnd w:id="0"/>
      <w:r w:rsidRPr="00822DBB">
        <w:rPr>
          <w:rFonts w:ascii="Verdana" w:hAnsi="Verdana"/>
          <w:b/>
          <w:bCs/>
          <w:lang w:val="en-US" w:eastAsia="en-US"/>
        </w:rPr>
        <w:t xml:space="preserve"> paper one</w:t>
      </w:r>
      <w:bookmarkEnd w:id="1"/>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 Distinguish or differentiate use while or whereas put that conjunction on a separate line</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2. Sources, indicators, tools, forms, principles, types, laws, essentials, elements, features, characteristics, traits and components just give the point, and then explain</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3. Qualities use should and is the only question in entrepreneurship which needs should</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4. Challenges use words like low, limited, inadequate, improper, insufficient, inappropriate, shortage and challenge of avoid using poor or lack.</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 xml:space="preserve">5. Ways, measures, techniques, solutions, remedies, how, methods (begin with </w:t>
      </w:r>
      <w:r w:rsidRPr="00822DBB">
        <w:rPr>
          <w:rFonts w:ascii="Verdana" w:eastAsia="Calibri" w:hAnsi="Verdana"/>
          <w:lang w:val="en-US" w:eastAsia="en-US"/>
        </w:rPr>
        <w:tab/>
        <w:t>By/through or present continuous tense(ing)</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6. a) what measures can be taken, what measures should be taken, what measures are being taken, what can the government do, what should the government do, what has been done (begin with By/through or (ing) present continuous tense. Avoid talking of your government when giving your answers</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 xml:space="preserve">b) Any question that ends with the word </w:t>
      </w:r>
      <w:r w:rsidRPr="00822DBB">
        <w:rPr>
          <w:rFonts w:ascii="Verdana" w:eastAsia="Calibri" w:hAnsi="Verdana"/>
          <w:b/>
          <w:lang w:val="en-US" w:eastAsia="en-US"/>
        </w:rPr>
        <w:t>in Uganda</w:t>
      </w:r>
      <w:r w:rsidRPr="00822DBB">
        <w:rPr>
          <w:rFonts w:ascii="Verdana" w:eastAsia="Calibri" w:hAnsi="Verdana"/>
          <w:lang w:val="en-US" w:eastAsia="en-US"/>
        </w:rPr>
        <w:t>. Give only the present continuous tense when beginning or stating your points. (this is the applicable question)</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7. Steps, procedures, process (use chronological order, present continuous tense)</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8. Circumstances, situations and conditions (begin with: when, If and incase)</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9. When may (begin: when, if and incase)</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10. Aims, goals, objectives, reasons, purposes, functions and rationale (begin: To)</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11. Why may (begin: To)</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12. Factors considered (give a neutral point, full stop, one sided explanation)</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13. Factors influencing/determining/affecting (give a neutral point then put a full stop, then explain but avoid speculative statements like will, can, may)</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14. Uses, benefits, merits, advantages, demerits, disadvantages, relevancies, significances (use present simple tense), like it leads, enables, promotes) but only when the question is in singular and in plural answer like lead, promote, enable etc) avoid used of can, should, may and likely i.e. direct explanation</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15. Compared with, over or preferred to (use unlike, than or compared to)</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16. Single edged/ biased questions, limitations, Factors promoting, barriers, hindrances, constraints (give one sided answer and explain according to question/ or one sided explanation)</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 xml:space="preserve">17. Effects, impacts, implications, consequences, results (give both positive and negative effects separately) avoid past tense </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lastRenderedPageBreak/>
        <w:t xml:space="preserve">18. Roles, responsibilities (use an action verb with words ending with </w:t>
      </w:r>
      <w:r w:rsidRPr="00822DBB">
        <w:rPr>
          <w:rFonts w:ascii="Verdana" w:eastAsia="Calibri" w:hAnsi="Verdana"/>
          <w:b/>
          <w:lang w:val="en-US" w:eastAsia="en-US"/>
        </w:rPr>
        <w:t>tion, Sion, ment</w:t>
      </w:r>
      <w:r w:rsidRPr="00822DBB">
        <w:rPr>
          <w:rFonts w:ascii="Verdana" w:eastAsia="Calibri" w:hAnsi="Verdana"/>
          <w:lang w:val="en-US" w:eastAsia="en-US"/>
        </w:rPr>
        <w:t xml:space="preserve"> or use present continuous tense(ing)</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19. What is the role, describe (give only positive)</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20. Examine, discuss, and assess (give positive and negative)</w:t>
      </w:r>
    </w:p>
    <w:p w:rsidR="00D8400B" w:rsidRPr="00822DBB" w:rsidRDefault="00D8400B" w:rsidP="00D8400B">
      <w:pPr>
        <w:spacing w:after="200" w:line="240" w:lineRule="auto"/>
        <w:jc w:val="both"/>
        <w:rPr>
          <w:rFonts w:ascii="Verdana" w:eastAsia="Calibri" w:hAnsi="Verdana"/>
          <w:lang w:val="en-US" w:eastAsia="en-US"/>
        </w:rPr>
      </w:pPr>
      <w:r w:rsidRPr="00822DBB">
        <w:rPr>
          <w:rFonts w:ascii="Verdana" w:eastAsia="Calibri" w:hAnsi="Verdana"/>
          <w:lang w:val="en-US" w:eastAsia="en-US"/>
        </w:rPr>
        <w:t>21. Why is it necessary (use To)</w:t>
      </w:r>
    </w:p>
    <w:p w:rsidR="00C624B8" w:rsidRDefault="00C624B8">
      <w:pPr>
        <w:rPr>
          <w:rFonts w:ascii="Verdana" w:hAnsi="Verdana"/>
        </w:rPr>
      </w:pPr>
    </w:p>
    <w:p w:rsidR="00DC61B7" w:rsidRDefault="00DC61B7">
      <w:pPr>
        <w:rPr>
          <w:rFonts w:ascii="Verdana" w:hAnsi="Verdana"/>
        </w:rPr>
      </w:pPr>
      <w:r>
        <w:rPr>
          <w:rFonts w:ascii="Verdana" w:hAnsi="Verdana"/>
        </w:rPr>
        <w:t>Paper 2</w:t>
      </w:r>
    </w:p>
    <w:p w:rsidR="00DC61B7" w:rsidRPr="00DC61B7" w:rsidRDefault="00DC61B7" w:rsidP="00DC61B7">
      <w:pPr>
        <w:spacing w:after="200" w:line="276" w:lineRule="auto"/>
        <w:jc w:val="both"/>
        <w:rPr>
          <w:rFonts w:ascii="Verdana" w:eastAsia="Calibri" w:hAnsi="Verdana"/>
          <w:b/>
          <w:lang w:val="en-US" w:eastAsia="en-US"/>
        </w:rPr>
      </w:pPr>
      <w:r w:rsidRPr="00DC61B7">
        <w:rPr>
          <w:rFonts w:ascii="Verdana" w:eastAsia="Calibri" w:hAnsi="Verdana"/>
          <w:b/>
          <w:lang w:val="en-US" w:eastAsia="en-US"/>
        </w:rPr>
        <w:t>PROJECT MANAGEMENT SKILLS</w:t>
      </w: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Introduction</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This chapter aims at enabling learners to develop the skills of applying the theoretical concepts of entrepreneurship education to real life situations.</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ENTREPRENEURSHIP EDUCATION PAPER 2</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This is a three (3) hours written examination which tests a candidate’s conceptualization of entrepreneurship education concepts and how to apply them to the real world situation.</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Paper 230/2 has 6 optional questions and a candidate is required to attempt any four (4) questions, each question carries 25 marks. Questions in this section test how the candidate has developed the skills of applying the theoretical concepts of entrepreneurship education to real life situations.</w:t>
      </w:r>
    </w:p>
    <w:p w:rsidR="00DC61B7" w:rsidRPr="00DC61B7" w:rsidRDefault="00DC61B7" w:rsidP="00DC61B7">
      <w:pPr>
        <w:spacing w:after="200" w:line="276" w:lineRule="auto"/>
        <w:jc w:val="both"/>
        <w:rPr>
          <w:rFonts w:ascii="Verdana" w:eastAsia="Calibri" w:hAnsi="Verdana"/>
          <w:b/>
          <w:lang w:val="en-US" w:eastAsia="en-US"/>
        </w:rPr>
      </w:pPr>
      <w:r w:rsidRPr="00DC61B7">
        <w:rPr>
          <w:rFonts w:ascii="Verdana" w:eastAsia="Calibri" w:hAnsi="Verdana"/>
          <w:b/>
          <w:lang w:val="en-US" w:eastAsia="en-US"/>
        </w:rPr>
        <w:t>KEY AREAS IN PROJECT MANAGEMENT WORK</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Candidates should take note that any project work question must have:</w:t>
      </w:r>
    </w:p>
    <w:p w:rsidR="00DC61B7" w:rsidRPr="00DC61B7" w:rsidRDefault="00DC61B7" w:rsidP="00DC61B7">
      <w:pPr>
        <w:numPr>
          <w:ilvl w:val="0"/>
          <w:numId w:val="1"/>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Name of the business which must be meaningful and attractive</w:t>
      </w:r>
    </w:p>
    <w:p w:rsidR="00DC61B7" w:rsidRPr="00DC61B7" w:rsidRDefault="00DC61B7" w:rsidP="00DC61B7">
      <w:pPr>
        <w:numPr>
          <w:ilvl w:val="0"/>
          <w:numId w:val="1"/>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Business logo</w:t>
      </w:r>
    </w:p>
    <w:p w:rsidR="00DC61B7" w:rsidRPr="00DC61B7" w:rsidRDefault="00DC61B7" w:rsidP="00DC61B7">
      <w:pPr>
        <w:numPr>
          <w:ilvl w:val="0"/>
          <w:numId w:val="1"/>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Document title</w:t>
      </w:r>
    </w:p>
    <w:p w:rsidR="00DC61B7" w:rsidRPr="00DC61B7" w:rsidRDefault="00DC61B7" w:rsidP="00DC61B7">
      <w:pPr>
        <w:numPr>
          <w:ilvl w:val="0"/>
          <w:numId w:val="1"/>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Business address and location</w:t>
      </w:r>
    </w:p>
    <w:p w:rsidR="00DC61B7" w:rsidRPr="00DC61B7" w:rsidRDefault="00DC61B7" w:rsidP="00DC61B7">
      <w:pPr>
        <w:numPr>
          <w:ilvl w:val="0"/>
          <w:numId w:val="1"/>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Business contacts i.e. telephone contacts and email address</w:t>
      </w:r>
    </w:p>
    <w:p w:rsidR="00DC61B7" w:rsidRPr="00DC61B7" w:rsidRDefault="00DC61B7" w:rsidP="00DC61B7">
      <w:pPr>
        <w:numPr>
          <w:ilvl w:val="0"/>
          <w:numId w:val="1"/>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Frame</w:t>
      </w: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SOURCE DOCUMENTS IN BUSINESS</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 A source document is an original record containing the details of a substantial transaction entered in an accounting system. It’s a document upon which details of transactions or accounting events are recorded.</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Examples of source documents   in business include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sectPr w:rsidR="00DC61B7" w:rsidRPr="00DC61B7" w:rsidSect="00274355">
          <w:pgSz w:w="12240" w:h="15840"/>
          <w:pgMar w:top="720" w:right="1440" w:bottom="810" w:left="1440" w:header="720" w:footer="720" w:gutter="0"/>
          <w:pgNumType w:start="1"/>
          <w:cols w:space="720"/>
          <w:titlePg/>
          <w:docGrid w:linePitch="360"/>
        </w:sectPr>
      </w:pP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lastRenderedPageBreak/>
        <w:t>Cash sale slip</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Price list</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Catalogue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Quotation</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Local purchase order</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Package sheet / packaging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Advice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Dispatch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lastRenderedPageBreak/>
        <w:t>Delivery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Invoices</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Goods received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Debit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Petty cash voucher</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Cheque deposit slip</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Cash deposit slip</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Clients information form</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lastRenderedPageBreak/>
        <w:t>Goods returned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Statement of account</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Receipt</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Stock card</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Stock ledger card</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Stock requisition form</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Fund requisition form</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Employee / personal record card for your workers</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Employees payment voucher (pay slip for workers)</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Payment voucher</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Cheque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Cash withdraw form / slip</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Purchase contract note</w:t>
      </w:r>
    </w:p>
    <w:p w:rsidR="00DC61B7" w:rsidRPr="00DC61B7" w:rsidRDefault="00DC61B7" w:rsidP="00DC61B7">
      <w:pPr>
        <w:numPr>
          <w:ilvl w:val="0"/>
          <w:numId w:val="2"/>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Share certificate</w:t>
      </w:r>
    </w:p>
    <w:p w:rsidR="00DC61B7" w:rsidRDefault="00DC61B7" w:rsidP="00DC61B7">
      <w:pPr>
        <w:spacing w:after="200" w:line="276" w:lineRule="auto"/>
        <w:jc w:val="both"/>
        <w:rPr>
          <w:rFonts w:ascii="Verdana" w:eastAsia="Calibri" w:hAnsi="Verdana"/>
          <w:lang w:val="en-US" w:eastAsia="en-US"/>
        </w:rPr>
      </w:pPr>
    </w:p>
    <w:p w:rsidR="00DC61B7" w:rsidRPr="00DC61B7" w:rsidRDefault="00DC61B7" w:rsidP="00DC61B7">
      <w:pPr>
        <w:spacing w:after="200" w:line="276" w:lineRule="auto"/>
        <w:jc w:val="both"/>
        <w:rPr>
          <w:rFonts w:ascii="Verdana" w:eastAsia="Calibri" w:hAnsi="Verdana"/>
          <w:lang w:val="en-US" w:eastAsia="en-US"/>
        </w:rPr>
        <w:sectPr w:rsidR="00DC61B7" w:rsidRPr="00DC61B7" w:rsidSect="00586D56">
          <w:type w:val="continuous"/>
          <w:pgSz w:w="12240" w:h="15840"/>
          <w:pgMar w:top="720" w:right="1440" w:bottom="810" w:left="1440" w:header="720" w:footer="720" w:gutter="0"/>
          <w:cols w:num="2" w:space="720"/>
          <w:docGrid w:linePitch="360"/>
        </w:sectPr>
      </w:pPr>
    </w:p>
    <w:p w:rsidR="00DC61B7" w:rsidRPr="00DC61B7" w:rsidRDefault="00DC61B7" w:rsidP="00DC61B7">
      <w:pPr>
        <w:spacing w:after="200" w:line="276" w:lineRule="auto"/>
        <w:jc w:val="both"/>
        <w:rPr>
          <w:rFonts w:ascii="Verdana" w:eastAsia="Calibri" w:hAnsi="Verdana"/>
          <w:b/>
          <w:lang w:val="en-US" w:eastAsia="en-US"/>
        </w:rPr>
      </w:pPr>
    </w:p>
    <w:p w:rsidR="00DC61B7" w:rsidRPr="00DC61B7" w:rsidRDefault="00DC61B7" w:rsidP="00DC61B7">
      <w:pPr>
        <w:spacing w:after="200" w:line="276" w:lineRule="auto"/>
        <w:jc w:val="both"/>
        <w:rPr>
          <w:rFonts w:ascii="Verdana" w:eastAsia="Calibri" w:hAnsi="Verdana"/>
          <w:b/>
          <w:lang w:val="en-US" w:eastAsia="en-US"/>
        </w:rPr>
      </w:pPr>
      <w:r w:rsidRPr="00DC61B7">
        <w:rPr>
          <w:rFonts w:ascii="Verdana" w:eastAsia="Calibri" w:hAnsi="Verdana"/>
          <w:b/>
          <w:lang w:val="en-US" w:eastAsia="en-US"/>
        </w:rPr>
        <w:t xml:space="preserve">Key areas / features of source documents </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Almost all source documents have the following features</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Name of the business which must be meaningful and attractive</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Business logo</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 xml:space="preserve">date </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Business address and location</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Business address i.e. telephone contact and or email address</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Frame which encloses all the particulars of the documents</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Source document title e.g. payment voucher</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Source document number</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 xml:space="preserve">Name and address of the recipient </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Particular of items / goods and their respective values</w:t>
      </w:r>
    </w:p>
    <w:p w:rsidR="00DC61B7" w:rsidRPr="00DC61B7" w:rsidRDefault="00DC61B7" w:rsidP="00DC61B7">
      <w:pPr>
        <w:numPr>
          <w:ilvl w:val="0"/>
          <w:numId w:val="3"/>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Name and signatures of the authorities</w:t>
      </w:r>
    </w:p>
    <w:p w:rsidR="00DC61B7" w:rsidRPr="00DC61B7" w:rsidRDefault="00DC61B7" w:rsidP="00DC61B7">
      <w:pPr>
        <w:spacing w:after="200" w:line="276" w:lineRule="auto"/>
        <w:jc w:val="both"/>
        <w:rPr>
          <w:rFonts w:ascii="Verdana" w:eastAsia="Calibri" w:hAnsi="Verdana"/>
          <w:b/>
          <w:lang w:val="en-US" w:eastAsia="en-US"/>
        </w:rPr>
      </w:pPr>
      <w:r w:rsidRPr="00DC61B7">
        <w:rPr>
          <w:rFonts w:ascii="Verdana" w:eastAsia="Calibri" w:hAnsi="Verdana"/>
          <w:b/>
          <w:lang w:val="en-US" w:eastAsia="en-US"/>
        </w:rPr>
        <w:t>Common words under source documents</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b/>
          <w:lang w:val="en-US" w:eastAsia="en-US"/>
        </w:rPr>
        <w:t>Design /draft</w:t>
      </w:r>
      <w:r w:rsidRPr="00DC61B7">
        <w:rPr>
          <w:rFonts w:ascii="Verdana" w:eastAsia="Calibri" w:hAnsi="Verdana"/>
          <w:lang w:val="en-US" w:eastAsia="en-US"/>
        </w:rPr>
        <w:t>. A question that requires a candidate to design or draft means that as the candidate is giving his/her answer, he/she is not supposed to fill in all the details of the documents. Such details to be excluded in this case include the date, name and address of the recipient, particulars of items / goods and their respective values, names and signatures of the authorities.</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NB</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In most cases source documents come with pre-printed document number that usually appear in red ink. Hence whether the question requires the candidate to design or prepare, he/she is free to indicate the document number</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b/>
          <w:lang w:val="en-US" w:eastAsia="en-US"/>
        </w:rPr>
        <w:t>Prepare/ write</w:t>
      </w:r>
      <w:r w:rsidRPr="00DC61B7">
        <w:rPr>
          <w:rFonts w:ascii="Verdana" w:eastAsia="Calibri" w:hAnsi="Verdana"/>
          <w:lang w:val="en-US" w:eastAsia="en-US"/>
        </w:rPr>
        <w:t>. A question that requires a candidate to write or prepare means that as the candidate is giving his/her answers, he/she is supposed to fill in a the necessary details in the document being prepared or written.</w:t>
      </w:r>
    </w:p>
    <w:p w:rsidR="00DC61B7" w:rsidRPr="00DC61B7" w:rsidRDefault="00DC61B7" w:rsidP="00DC61B7">
      <w:pPr>
        <w:keepNext/>
        <w:keepLines/>
        <w:spacing w:before="40" w:after="0" w:line="276" w:lineRule="auto"/>
        <w:jc w:val="both"/>
        <w:outlineLvl w:val="1"/>
        <w:rPr>
          <w:rFonts w:ascii="Cambria" w:hAnsi="Cambria"/>
          <w:b/>
          <w:sz w:val="26"/>
          <w:szCs w:val="26"/>
          <w:lang w:val="en-US" w:eastAsia="en-US"/>
        </w:rPr>
      </w:pPr>
      <w:bookmarkStart w:id="2" w:name="_Toc36547000"/>
      <w:r w:rsidRPr="00DC61B7">
        <w:rPr>
          <w:rFonts w:ascii="Cambria" w:hAnsi="Cambria"/>
          <w:b/>
          <w:sz w:val="26"/>
          <w:szCs w:val="26"/>
          <w:lang w:val="en-US" w:eastAsia="en-US"/>
        </w:rPr>
        <w:t>ENTREPRENEURSHIP EDUCATION PRESENTATION ON PAPER TWO (P230/2)</w:t>
      </w:r>
      <w:bookmarkEnd w:id="2"/>
    </w:p>
    <w:p w:rsidR="00DC61B7" w:rsidRPr="00DC61B7" w:rsidRDefault="00DC61B7" w:rsidP="00DC61B7">
      <w:pPr>
        <w:numPr>
          <w:ilvl w:val="0"/>
          <w:numId w:val="4"/>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This is an application paper that requires candidates to make an application of what they have learnt from the theory part of the subject. </w:t>
      </w:r>
    </w:p>
    <w:p w:rsidR="00DC61B7" w:rsidRPr="00DC61B7" w:rsidRDefault="00DC61B7" w:rsidP="00DC61B7">
      <w:pPr>
        <w:numPr>
          <w:ilvl w:val="0"/>
          <w:numId w:val="4"/>
        </w:numPr>
        <w:spacing w:after="0" w:line="240" w:lineRule="auto"/>
        <w:jc w:val="both"/>
        <w:rPr>
          <w:rFonts w:ascii="Verdana" w:eastAsia="Calibri" w:hAnsi="Verdana"/>
          <w:lang w:val="en-US" w:eastAsia="en-US"/>
        </w:rPr>
      </w:pPr>
      <w:r w:rsidRPr="00DC61B7">
        <w:rPr>
          <w:rFonts w:ascii="Verdana" w:eastAsia="Calibri" w:hAnsi="Verdana"/>
          <w:lang w:val="en-US" w:eastAsia="en-US"/>
        </w:rPr>
        <w:t>This paper has got challenges to many students in a way that most students have a misconception that questions for this paper are from financial management and purchasing management only. This is not the case. The paper extracts its questions from all topics of the syllabus.</w:t>
      </w:r>
    </w:p>
    <w:p w:rsidR="00DC61B7" w:rsidRPr="00DC61B7" w:rsidRDefault="00DC61B7" w:rsidP="00DC61B7">
      <w:pPr>
        <w:numPr>
          <w:ilvl w:val="0"/>
          <w:numId w:val="4"/>
        </w:numPr>
        <w:spacing w:after="0" w:line="240" w:lineRule="auto"/>
        <w:jc w:val="both"/>
        <w:rPr>
          <w:rFonts w:ascii="Verdana" w:eastAsia="Calibri" w:hAnsi="Verdana"/>
          <w:lang w:val="en-US" w:eastAsia="en-US"/>
        </w:rPr>
      </w:pPr>
      <w:r w:rsidRPr="00DC61B7">
        <w:rPr>
          <w:rFonts w:ascii="Verdana" w:eastAsia="Calibri" w:hAnsi="Verdana"/>
          <w:lang w:val="en-US" w:eastAsia="en-US"/>
        </w:rPr>
        <w:t>Therefore students should not draw a demarcation between papers in terms of topics but rather on formulation of questions.</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numPr>
          <w:ilvl w:val="0"/>
          <w:numId w:val="12"/>
        </w:numPr>
        <w:spacing w:after="0" w:line="240" w:lineRule="auto"/>
        <w:contextualSpacing/>
        <w:jc w:val="both"/>
        <w:rPr>
          <w:rFonts w:ascii="Verdana" w:eastAsia="Calibri" w:hAnsi="Verdana"/>
          <w:b/>
          <w:bCs/>
          <w:lang w:val="en-US" w:eastAsia="en-US"/>
        </w:rPr>
      </w:pPr>
      <w:r w:rsidRPr="00DC61B7">
        <w:rPr>
          <w:rFonts w:ascii="Verdana" w:eastAsia="Calibri" w:hAnsi="Verdana"/>
          <w:b/>
          <w:bCs/>
          <w:lang w:val="en-US" w:eastAsia="en-US"/>
        </w:rPr>
        <w:t>DISTINCTION BETWEEN PREPARING AND DESIGNING DOCUMENTS</w:t>
      </w:r>
    </w:p>
    <w:p w:rsidR="00DC61B7" w:rsidRPr="00DC61B7" w:rsidRDefault="00DC61B7" w:rsidP="00DC61B7">
      <w:pPr>
        <w:numPr>
          <w:ilvl w:val="0"/>
          <w:numId w:val="10"/>
        </w:numPr>
        <w:spacing w:after="0" w:line="240" w:lineRule="auto"/>
        <w:jc w:val="both"/>
        <w:rPr>
          <w:rFonts w:ascii="Verdana" w:eastAsia="Calibri" w:hAnsi="Verdana"/>
          <w:lang w:val="en-US" w:eastAsia="en-US"/>
        </w:rPr>
      </w:pPr>
      <w:r w:rsidRPr="00DC61B7">
        <w:rPr>
          <w:rFonts w:ascii="Verdana" w:eastAsia="Calibri" w:hAnsi="Verdana"/>
          <w:lang w:val="en-US" w:eastAsia="en-US"/>
        </w:rPr>
        <w:lastRenderedPageBreak/>
        <w:t>This distinction only applies to source documents but not to; illustrations like, adverts, human resource documents suc</w:t>
      </w:r>
      <w:bookmarkStart w:id="3" w:name="_GoBack"/>
      <w:bookmarkEnd w:id="3"/>
      <w:r w:rsidRPr="00DC61B7">
        <w:rPr>
          <w:rFonts w:ascii="Verdana" w:eastAsia="Calibri" w:hAnsi="Verdana"/>
          <w:lang w:val="en-US" w:eastAsia="en-US"/>
        </w:rPr>
        <w:t>h as job specification, description etc. it is not also applicable to programs, schedule and procedure, steps, process etc</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40" w:lineRule="auto"/>
        <w:ind w:left="720"/>
        <w:jc w:val="both"/>
        <w:rPr>
          <w:rFonts w:ascii="Verdana" w:eastAsia="Calibri" w:hAnsi="Verdana"/>
          <w:lang w:val="en-US" w:eastAsia="en-US"/>
        </w:rPr>
      </w:pPr>
      <w:r w:rsidRPr="00DC61B7">
        <w:rPr>
          <w:rFonts w:ascii="Verdana" w:eastAsia="Calibri" w:hAnsi="Verdana"/>
          <w:b/>
          <w:lang w:val="en-US" w:eastAsia="en-US"/>
        </w:rPr>
        <w:t>Note</w:t>
      </w:r>
      <w:r w:rsidRPr="00DC61B7">
        <w:rPr>
          <w:rFonts w:ascii="Verdana" w:eastAsia="Calibri" w:hAnsi="Verdana"/>
          <w:lang w:val="en-US" w:eastAsia="en-US"/>
        </w:rPr>
        <w:t xml:space="preserve">. The format for all programs is the same. The variation is only on activities </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numPr>
          <w:ilvl w:val="0"/>
          <w:numId w:val="12"/>
        </w:numPr>
        <w:spacing w:after="0" w:line="276" w:lineRule="auto"/>
        <w:contextualSpacing/>
        <w:jc w:val="both"/>
        <w:rPr>
          <w:rFonts w:ascii="Verdana" w:eastAsia="Calibri" w:hAnsi="Verdana"/>
          <w:b/>
          <w:bCs/>
          <w:lang w:val="en-US" w:eastAsia="en-US"/>
        </w:rPr>
      </w:pPr>
      <w:r w:rsidRPr="00DC61B7">
        <w:rPr>
          <w:rFonts w:ascii="Verdana" w:eastAsia="Calibri" w:hAnsi="Verdana"/>
          <w:b/>
          <w:bCs/>
          <w:lang w:val="en-US" w:eastAsia="en-US"/>
        </w:rPr>
        <w:t>QUESTIONS ABOUT POLICY DOCUMENTS/ GUIDELINES</w:t>
      </w:r>
    </w:p>
    <w:p w:rsidR="00DC61B7" w:rsidRPr="00DC61B7" w:rsidRDefault="00DC61B7" w:rsidP="00DC61B7">
      <w:pPr>
        <w:numPr>
          <w:ilvl w:val="0"/>
          <w:numId w:val="11"/>
        </w:numPr>
        <w:spacing w:after="200" w:line="276" w:lineRule="auto"/>
        <w:ind w:left="720"/>
        <w:contextualSpacing/>
        <w:jc w:val="both"/>
        <w:rPr>
          <w:rFonts w:ascii="Verdana" w:eastAsia="Calibri" w:hAnsi="Verdana"/>
          <w:lang w:val="en-US" w:eastAsia="en-US"/>
        </w:rPr>
      </w:pPr>
      <w:r w:rsidRPr="00DC61B7">
        <w:rPr>
          <w:rFonts w:ascii="Verdana" w:eastAsia="Calibri" w:hAnsi="Verdana"/>
          <w:lang w:val="en-US" w:eastAsia="en-US"/>
        </w:rPr>
        <w:t xml:space="preserve">A variety of words can be used here e.g. prepare, draft, develop, propose, present, write, suggest, and formulate etc. However, the presentation shall remain the same irrespective of the word used in the question. </w:t>
      </w:r>
    </w:p>
    <w:p w:rsidR="00DC61B7" w:rsidRPr="00DC61B7" w:rsidRDefault="00DC61B7" w:rsidP="00DC61B7">
      <w:pPr>
        <w:numPr>
          <w:ilvl w:val="0"/>
          <w:numId w:val="5"/>
        </w:numPr>
        <w:tabs>
          <w:tab w:val="clear" w:pos="360"/>
          <w:tab w:val="num" w:pos="720"/>
        </w:tabs>
        <w:spacing w:after="0" w:line="240" w:lineRule="auto"/>
        <w:ind w:left="720"/>
        <w:jc w:val="both"/>
        <w:rPr>
          <w:rFonts w:ascii="Verdana" w:eastAsia="Calibri" w:hAnsi="Verdana"/>
          <w:lang w:val="en-US" w:eastAsia="en-US"/>
        </w:rPr>
      </w:pPr>
      <w:r w:rsidRPr="00DC61B7">
        <w:rPr>
          <w:rFonts w:ascii="Verdana" w:eastAsia="Calibri" w:hAnsi="Verdana"/>
          <w:lang w:val="en-US" w:eastAsia="en-US"/>
        </w:rPr>
        <w:t>The possible sources of such questions include; areas with ways, techniques, suggestions, proposals, tools among others. The answer to such questions is governed by 3 instructions;</w:t>
      </w:r>
    </w:p>
    <w:p w:rsidR="00DC61B7" w:rsidRPr="00DC61B7" w:rsidRDefault="00DC61B7" w:rsidP="00DC61B7">
      <w:pPr>
        <w:numPr>
          <w:ilvl w:val="0"/>
          <w:numId w:val="6"/>
        </w:numPr>
        <w:tabs>
          <w:tab w:val="num" w:pos="1080"/>
        </w:tabs>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Use shall or present simple tense</w:t>
      </w:r>
    </w:p>
    <w:p w:rsidR="00DC61B7" w:rsidRPr="00DC61B7" w:rsidRDefault="00DC61B7" w:rsidP="00DC61B7">
      <w:pPr>
        <w:numPr>
          <w:ilvl w:val="0"/>
          <w:numId w:val="6"/>
        </w:numPr>
        <w:tabs>
          <w:tab w:val="num" w:pos="1080"/>
        </w:tabs>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Be specific</w:t>
      </w:r>
    </w:p>
    <w:p w:rsidR="00DC61B7" w:rsidRPr="00DC61B7" w:rsidRDefault="00DC61B7" w:rsidP="00DC61B7">
      <w:pPr>
        <w:numPr>
          <w:ilvl w:val="0"/>
          <w:numId w:val="6"/>
        </w:numPr>
        <w:tabs>
          <w:tab w:val="num" w:pos="1080"/>
        </w:tabs>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Avoid personalizing the business i.e. avoid use of I, My, We and Our.</w:t>
      </w:r>
    </w:p>
    <w:p w:rsidR="00DC61B7" w:rsidRPr="00DC61B7" w:rsidRDefault="00DC61B7" w:rsidP="00DC61B7">
      <w:pPr>
        <w:spacing w:after="0" w:line="240" w:lineRule="auto"/>
        <w:ind w:left="720"/>
        <w:jc w:val="both"/>
        <w:rPr>
          <w:rFonts w:ascii="Verdana" w:eastAsia="Calibri" w:hAnsi="Verdana"/>
          <w:lang w:val="en-US" w:eastAsia="en-US"/>
        </w:rPr>
      </w:pPr>
      <w:r w:rsidRPr="00DC61B7">
        <w:rPr>
          <w:rFonts w:ascii="Verdana" w:eastAsia="Calibri" w:hAnsi="Verdana"/>
          <w:lang w:val="en-US" w:eastAsia="en-US"/>
        </w:rPr>
        <w:t xml:space="preserve"> This is because we do not draft guidelines for ourselves as owners of the business but the guidelines are drafted for the business.</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Business policy documents should also carry business name and address</w:t>
      </w:r>
    </w:p>
    <w:p w:rsidR="00DC61B7" w:rsidRPr="00DC61B7" w:rsidRDefault="00DC61B7" w:rsidP="00DC61B7">
      <w:pPr>
        <w:spacing w:after="0" w:line="240" w:lineRule="auto"/>
        <w:ind w:left="720"/>
        <w:contextualSpacing/>
        <w:jc w:val="both"/>
        <w:rPr>
          <w:rFonts w:ascii="Verdana" w:eastAsia="Calibri" w:hAnsi="Verdana"/>
          <w:lang w:val="en-US" w:eastAsia="en-US"/>
        </w:rPr>
      </w:pPr>
    </w:p>
    <w:p w:rsidR="00DC61B7" w:rsidRPr="00DC61B7" w:rsidRDefault="00DC61B7" w:rsidP="00DC61B7">
      <w:pPr>
        <w:numPr>
          <w:ilvl w:val="0"/>
          <w:numId w:val="12"/>
        </w:numPr>
        <w:spacing w:after="0" w:line="240" w:lineRule="auto"/>
        <w:contextualSpacing/>
        <w:jc w:val="both"/>
        <w:rPr>
          <w:rFonts w:ascii="Verdana" w:eastAsia="Calibri" w:hAnsi="Verdana"/>
          <w:b/>
          <w:bCs/>
          <w:lang w:val="en-US" w:eastAsia="en-US"/>
        </w:rPr>
      </w:pPr>
      <w:r w:rsidRPr="00DC61B7">
        <w:rPr>
          <w:rFonts w:ascii="Verdana" w:eastAsia="Calibri" w:hAnsi="Verdana"/>
          <w:b/>
          <w:bCs/>
          <w:lang w:val="en-US" w:eastAsia="en-US"/>
        </w:rPr>
        <w:t>WRITING SECTIONS OF THE BUSINESS PLAN</w:t>
      </w:r>
    </w:p>
    <w:p w:rsidR="00DC61B7" w:rsidRPr="00DC61B7" w:rsidRDefault="00DC61B7" w:rsidP="00DC61B7">
      <w:pPr>
        <w:spacing w:after="0" w:line="240" w:lineRule="auto"/>
        <w:ind w:left="360"/>
        <w:jc w:val="both"/>
        <w:rPr>
          <w:rFonts w:ascii="Verdana" w:eastAsia="Calibri" w:hAnsi="Verdana"/>
          <w:lang w:val="en-US" w:eastAsia="en-US"/>
        </w:rPr>
      </w:pPr>
      <w:r w:rsidRPr="00DC61B7">
        <w:rPr>
          <w:rFonts w:ascii="Verdana" w:eastAsia="Calibri" w:hAnsi="Verdana"/>
          <w:lang w:val="en-US" w:eastAsia="en-US"/>
        </w:rPr>
        <w:t>Irrespective of whether you are preparing a business plan for an existing business or for a business not yet established, a business plan is prepared or written using the present simple tense. This is because the business plan is a working document to which the business shall always refer. Other guiding instructions are;</w:t>
      </w:r>
    </w:p>
    <w:p w:rsidR="00DC61B7" w:rsidRPr="00DC61B7" w:rsidRDefault="00DC61B7" w:rsidP="00DC61B7">
      <w:pPr>
        <w:numPr>
          <w:ilvl w:val="0"/>
          <w:numId w:val="7"/>
        </w:numPr>
        <w:spacing w:after="0" w:line="240" w:lineRule="auto"/>
        <w:jc w:val="both"/>
        <w:rPr>
          <w:rFonts w:ascii="Verdana" w:eastAsia="Calibri" w:hAnsi="Verdana"/>
          <w:lang w:val="en-US" w:eastAsia="en-US"/>
        </w:rPr>
      </w:pPr>
      <w:r w:rsidRPr="00DC61B7">
        <w:rPr>
          <w:rFonts w:ascii="Verdana" w:eastAsia="Calibri" w:hAnsi="Verdana"/>
          <w:lang w:val="en-US" w:eastAsia="en-US"/>
        </w:rPr>
        <w:t>Being specific</w:t>
      </w:r>
    </w:p>
    <w:p w:rsidR="00DC61B7" w:rsidRPr="00DC61B7" w:rsidRDefault="00DC61B7" w:rsidP="00DC61B7">
      <w:pPr>
        <w:numPr>
          <w:ilvl w:val="0"/>
          <w:numId w:val="7"/>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Avoiding personalizing the business </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numPr>
          <w:ilvl w:val="0"/>
          <w:numId w:val="12"/>
        </w:numPr>
        <w:spacing w:after="0" w:line="276" w:lineRule="auto"/>
        <w:contextualSpacing/>
        <w:jc w:val="both"/>
        <w:rPr>
          <w:rFonts w:ascii="Verdana" w:eastAsia="Calibri" w:hAnsi="Verdana"/>
          <w:b/>
          <w:bCs/>
          <w:lang w:val="en-US" w:eastAsia="en-US"/>
        </w:rPr>
      </w:pPr>
      <w:r w:rsidRPr="00DC61B7">
        <w:rPr>
          <w:rFonts w:ascii="Verdana" w:eastAsia="Calibri" w:hAnsi="Verdana"/>
          <w:b/>
          <w:bCs/>
          <w:lang w:val="en-US" w:eastAsia="en-US"/>
        </w:rPr>
        <w:t>WRITING SKILLS</w:t>
      </w:r>
    </w:p>
    <w:p w:rsidR="00DC61B7" w:rsidRPr="00DC61B7" w:rsidRDefault="00DC61B7" w:rsidP="00DC61B7">
      <w:pPr>
        <w:numPr>
          <w:ilvl w:val="0"/>
          <w:numId w:val="13"/>
        </w:numPr>
        <w:spacing w:after="200" w:line="240" w:lineRule="auto"/>
        <w:jc w:val="both"/>
        <w:rPr>
          <w:rFonts w:ascii="Verdana" w:eastAsia="Calibri" w:hAnsi="Verdana"/>
          <w:lang w:val="en-US" w:eastAsia="en-US"/>
        </w:rPr>
      </w:pPr>
      <w:r w:rsidRPr="00DC61B7">
        <w:rPr>
          <w:rFonts w:ascii="Verdana" w:eastAsia="Calibri" w:hAnsi="Verdana"/>
          <w:lang w:val="en-US" w:eastAsia="en-US"/>
        </w:rPr>
        <w:t>Writing skills can be tested in various ways such as writing letters, circulars, notices, memos and reports.</w:t>
      </w:r>
    </w:p>
    <w:p w:rsidR="00DC61B7" w:rsidRPr="00DC61B7" w:rsidRDefault="00DC61B7" w:rsidP="00DC61B7">
      <w:pPr>
        <w:numPr>
          <w:ilvl w:val="0"/>
          <w:numId w:val="13"/>
        </w:numPr>
        <w:spacing w:after="200" w:line="240" w:lineRule="auto"/>
        <w:jc w:val="both"/>
        <w:rPr>
          <w:rFonts w:ascii="Verdana" w:eastAsia="Calibri" w:hAnsi="Verdana"/>
          <w:lang w:val="en-US" w:eastAsia="en-US"/>
        </w:rPr>
      </w:pPr>
      <w:r w:rsidRPr="00DC61B7">
        <w:rPr>
          <w:rFonts w:ascii="Verdana" w:eastAsia="Calibri" w:hAnsi="Verdana"/>
          <w:lang w:val="en-US" w:eastAsia="en-US"/>
        </w:rPr>
        <w:t>The most important skill tested here is the style/format of letter writing where by the candidate has to be consistent with the style opted for from beginning to end.</w:t>
      </w:r>
    </w:p>
    <w:p w:rsidR="00DC61B7" w:rsidRPr="00DC61B7" w:rsidRDefault="00DC61B7" w:rsidP="00DC61B7">
      <w:pPr>
        <w:numPr>
          <w:ilvl w:val="0"/>
          <w:numId w:val="13"/>
        </w:numPr>
        <w:spacing w:after="200" w:line="240" w:lineRule="auto"/>
        <w:jc w:val="both"/>
        <w:rPr>
          <w:rFonts w:ascii="Verdana" w:eastAsia="Calibri" w:hAnsi="Verdana"/>
          <w:lang w:val="en-US" w:eastAsia="en-US"/>
        </w:rPr>
      </w:pPr>
      <w:r w:rsidRPr="00DC61B7">
        <w:rPr>
          <w:rFonts w:ascii="Verdana" w:eastAsia="Calibri" w:hAnsi="Verdana"/>
          <w:lang w:val="en-US" w:eastAsia="en-US"/>
        </w:rPr>
        <w:t>Other important area tested here is the flow of information i.e., how parts of the letter are following one another. This information is tested from communication skills and a variety of work can be tested here.</w:t>
      </w:r>
    </w:p>
    <w:p w:rsidR="00DC61B7" w:rsidRPr="00DC61B7" w:rsidRDefault="00DC61B7" w:rsidP="00DC61B7">
      <w:pPr>
        <w:numPr>
          <w:ilvl w:val="0"/>
          <w:numId w:val="13"/>
        </w:numPr>
        <w:spacing w:after="200" w:line="240" w:lineRule="auto"/>
        <w:jc w:val="both"/>
        <w:rPr>
          <w:rFonts w:ascii="Verdana" w:eastAsia="Calibri" w:hAnsi="Verdana"/>
          <w:lang w:val="en-US" w:eastAsia="en-US"/>
        </w:rPr>
      </w:pPr>
      <w:r w:rsidRPr="00DC61B7">
        <w:rPr>
          <w:rFonts w:ascii="Verdana" w:eastAsia="Calibri" w:hAnsi="Verdana"/>
          <w:lang w:val="en-US" w:eastAsia="en-US"/>
        </w:rPr>
        <w:t>Also emphasize areas such as; whether you are writing to an insider or outsider which will guide you on how to write the receivers address. This implies when writing to an insider, the receivers address is same as the writer’s address unlike when writing to an outsider.</w:t>
      </w:r>
    </w:p>
    <w:p w:rsidR="00DC61B7" w:rsidRPr="00DC61B7" w:rsidRDefault="00DC61B7" w:rsidP="00DC61B7">
      <w:pPr>
        <w:numPr>
          <w:ilvl w:val="0"/>
          <w:numId w:val="12"/>
        </w:numPr>
        <w:spacing w:after="0" w:line="240" w:lineRule="auto"/>
        <w:contextualSpacing/>
        <w:jc w:val="both"/>
        <w:rPr>
          <w:rFonts w:ascii="Verdana" w:eastAsia="Calibri" w:hAnsi="Verdana"/>
          <w:b/>
          <w:lang w:val="en-US" w:eastAsia="en-US"/>
        </w:rPr>
      </w:pPr>
      <w:r w:rsidRPr="00DC61B7">
        <w:rPr>
          <w:rFonts w:ascii="Verdana" w:eastAsia="Calibri" w:hAnsi="Verdana"/>
          <w:b/>
          <w:lang w:val="en-US" w:eastAsia="en-US"/>
        </w:rPr>
        <w:t>WRITING GENERAL DESCRIPTION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lastRenderedPageBreak/>
        <w:t>This consists of a summary statement of the business that aims at explaining the following;</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Name and address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Physical location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Legal form or nature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Background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Goods offered by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Customers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Description of the business assets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The SWOT analysis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Vision statement of the business</w:t>
      </w:r>
    </w:p>
    <w:p w:rsidR="00DC61B7" w:rsidRPr="00DC61B7" w:rsidRDefault="00DC61B7" w:rsidP="00DC61B7">
      <w:pPr>
        <w:numPr>
          <w:ilvl w:val="0"/>
          <w:numId w:val="14"/>
        </w:numPr>
        <w:spacing w:after="0" w:line="240" w:lineRule="auto"/>
        <w:jc w:val="both"/>
        <w:rPr>
          <w:rFonts w:ascii="Verdana" w:eastAsia="Calibri" w:hAnsi="Verdana"/>
          <w:lang w:val="en-US" w:eastAsia="en-US"/>
        </w:rPr>
      </w:pPr>
      <w:r w:rsidRPr="00DC61B7">
        <w:rPr>
          <w:rFonts w:ascii="Verdana" w:eastAsia="Calibri" w:hAnsi="Verdana"/>
          <w:lang w:val="en-US" w:eastAsia="en-US"/>
        </w:rPr>
        <w:t>Mission statement</w:t>
      </w:r>
    </w:p>
    <w:p w:rsidR="00DC61B7" w:rsidRPr="00DC61B7" w:rsidRDefault="00DC61B7" w:rsidP="00DC61B7">
      <w:pPr>
        <w:numPr>
          <w:ilvl w:val="0"/>
          <w:numId w:val="15"/>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Goals of the business </w:t>
      </w:r>
    </w:p>
    <w:p w:rsidR="00DC61B7" w:rsidRPr="00DC61B7" w:rsidRDefault="00DC61B7" w:rsidP="00DC61B7">
      <w:pPr>
        <w:numPr>
          <w:ilvl w:val="0"/>
          <w:numId w:val="15"/>
        </w:numPr>
        <w:spacing w:after="0" w:line="240" w:lineRule="auto"/>
        <w:jc w:val="both"/>
        <w:rPr>
          <w:rFonts w:ascii="Verdana" w:eastAsia="Calibri" w:hAnsi="Verdana"/>
          <w:lang w:val="en-US" w:eastAsia="en-US"/>
        </w:rPr>
      </w:pPr>
      <w:r w:rsidRPr="00DC61B7">
        <w:rPr>
          <w:rFonts w:ascii="Verdana" w:eastAsia="Calibri" w:hAnsi="Verdana"/>
          <w:lang w:val="en-US" w:eastAsia="en-US"/>
        </w:rPr>
        <w:t>Objectives of the business</w:t>
      </w:r>
    </w:p>
    <w:p w:rsidR="00DC61B7" w:rsidRPr="00DC61B7" w:rsidRDefault="00DC61B7" w:rsidP="00DC61B7">
      <w:pPr>
        <w:spacing w:after="0" w:line="276" w:lineRule="auto"/>
        <w:ind w:left="720"/>
        <w:jc w:val="both"/>
        <w:rPr>
          <w:rFonts w:ascii="Verdana" w:eastAsia="Calibri" w:hAnsi="Verdana"/>
          <w:b/>
          <w:lang w:val="en-US" w:eastAsia="en-US"/>
        </w:rPr>
      </w:pPr>
      <w:r w:rsidRPr="00DC61B7">
        <w:rPr>
          <w:rFonts w:ascii="Verdana" w:eastAsia="Calibri" w:hAnsi="Verdana"/>
          <w:b/>
          <w:lang w:val="en-US" w:eastAsia="en-US"/>
        </w:rPr>
        <w:t>NOTE</w:t>
      </w:r>
    </w:p>
    <w:p w:rsidR="00DC61B7" w:rsidRPr="00DC61B7" w:rsidRDefault="00DC61B7" w:rsidP="00DC61B7">
      <w:pPr>
        <w:numPr>
          <w:ilvl w:val="0"/>
          <w:numId w:val="8"/>
        </w:numPr>
        <w:spacing w:after="0" w:line="240" w:lineRule="auto"/>
        <w:jc w:val="both"/>
        <w:rPr>
          <w:rFonts w:ascii="Verdana" w:eastAsia="Calibri" w:hAnsi="Verdana"/>
          <w:lang w:val="en-US" w:eastAsia="en-US"/>
        </w:rPr>
      </w:pPr>
      <w:r w:rsidRPr="00DC61B7">
        <w:rPr>
          <w:rFonts w:ascii="Verdana" w:eastAsia="Calibri" w:hAnsi="Verdana"/>
          <w:lang w:val="en-US" w:eastAsia="en-US"/>
        </w:rPr>
        <w:t>Any of  the vision, mission, goals and objectives shall represent the rest because they all rotate around the purpose of the business</w:t>
      </w:r>
    </w:p>
    <w:p w:rsidR="00DC61B7" w:rsidRPr="00DC61B7" w:rsidRDefault="00DC61B7" w:rsidP="00DC61B7">
      <w:pPr>
        <w:numPr>
          <w:ilvl w:val="0"/>
          <w:numId w:val="8"/>
        </w:numPr>
        <w:spacing w:after="0" w:line="240" w:lineRule="auto"/>
        <w:jc w:val="both"/>
        <w:rPr>
          <w:rFonts w:ascii="Verdana" w:eastAsia="Calibri" w:hAnsi="Verdana"/>
          <w:lang w:val="en-US" w:eastAsia="en-US"/>
        </w:rPr>
      </w:pPr>
      <w:r w:rsidRPr="00DC61B7">
        <w:rPr>
          <w:rFonts w:ascii="Verdana" w:eastAsia="Calibri" w:hAnsi="Verdana"/>
          <w:lang w:val="en-US" w:eastAsia="en-US"/>
        </w:rPr>
        <w:t>Use the present simple tense</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FINANCIAL MANAGEMENT QUESTIONS</w:t>
      </w: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lang w:val="en-US" w:eastAsia="en-US"/>
        </w:rPr>
        <w:t xml:space="preserve">The possible sources of questions for A' level </w:t>
      </w:r>
      <w:r w:rsidRPr="00DC61B7">
        <w:rPr>
          <w:rFonts w:ascii="Verdana" w:eastAsia="Calibri" w:hAnsi="Verdana"/>
          <w:b/>
          <w:lang w:val="en-US" w:eastAsia="en-US"/>
        </w:rPr>
        <w:t xml:space="preserve">entrepreneurship P230/2 </w:t>
      </w:r>
      <w:r w:rsidRPr="00DC61B7">
        <w:rPr>
          <w:rFonts w:ascii="Verdana" w:eastAsia="Calibri" w:hAnsi="Verdana"/>
          <w:lang w:val="en-US" w:eastAsia="en-US"/>
        </w:rPr>
        <w:t>financial management questions are;</w:t>
      </w:r>
    </w:p>
    <w:p w:rsidR="00DC61B7" w:rsidRPr="00DC61B7" w:rsidRDefault="00DC61B7" w:rsidP="00DC61B7">
      <w:pPr>
        <w:numPr>
          <w:ilvl w:val="0"/>
          <w:numId w:val="16"/>
        </w:numPr>
        <w:spacing w:after="0" w:line="240" w:lineRule="auto"/>
        <w:jc w:val="both"/>
        <w:rPr>
          <w:rFonts w:ascii="Verdana" w:eastAsia="Calibri" w:hAnsi="Verdana"/>
          <w:lang w:val="en-US" w:eastAsia="en-US"/>
        </w:rPr>
      </w:pPr>
      <w:r w:rsidRPr="00DC61B7">
        <w:rPr>
          <w:rFonts w:ascii="Verdana" w:eastAsia="Calibri" w:hAnsi="Verdana"/>
          <w:lang w:val="en-US" w:eastAsia="en-US"/>
        </w:rPr>
        <w:t>Financial statement Accounting</w:t>
      </w:r>
    </w:p>
    <w:p w:rsidR="00DC61B7" w:rsidRPr="00DC61B7" w:rsidRDefault="00DC61B7" w:rsidP="00DC61B7">
      <w:pPr>
        <w:numPr>
          <w:ilvl w:val="0"/>
          <w:numId w:val="16"/>
        </w:numPr>
        <w:spacing w:after="0" w:line="240" w:lineRule="auto"/>
        <w:jc w:val="both"/>
        <w:rPr>
          <w:rFonts w:ascii="Verdana" w:eastAsia="Calibri" w:hAnsi="Verdana"/>
          <w:lang w:val="en-US" w:eastAsia="en-US"/>
        </w:rPr>
      </w:pPr>
      <w:r w:rsidRPr="00DC61B7">
        <w:rPr>
          <w:rFonts w:ascii="Verdana" w:eastAsia="Calibri" w:hAnsi="Verdana"/>
          <w:lang w:val="en-US" w:eastAsia="en-US"/>
        </w:rPr>
        <w:t>Cash flow statements</w:t>
      </w:r>
    </w:p>
    <w:p w:rsidR="00DC61B7" w:rsidRPr="00DC61B7" w:rsidRDefault="00DC61B7" w:rsidP="00DC61B7">
      <w:pPr>
        <w:numPr>
          <w:ilvl w:val="0"/>
          <w:numId w:val="16"/>
        </w:numPr>
        <w:spacing w:after="0" w:line="240" w:lineRule="auto"/>
        <w:jc w:val="both"/>
        <w:rPr>
          <w:rFonts w:ascii="Verdana" w:eastAsia="Calibri" w:hAnsi="Verdana"/>
          <w:lang w:val="en-US" w:eastAsia="en-US"/>
        </w:rPr>
      </w:pPr>
      <w:r w:rsidRPr="00DC61B7">
        <w:rPr>
          <w:rFonts w:ascii="Verdana" w:eastAsia="Calibri" w:hAnsi="Verdana"/>
          <w:lang w:val="en-US" w:eastAsia="en-US"/>
        </w:rPr>
        <w:t>Taxation</w:t>
      </w:r>
    </w:p>
    <w:p w:rsidR="00DC61B7" w:rsidRPr="00DC61B7" w:rsidRDefault="00DC61B7" w:rsidP="00DC61B7">
      <w:pPr>
        <w:spacing w:after="0" w:line="276" w:lineRule="auto"/>
        <w:jc w:val="both"/>
        <w:rPr>
          <w:rFonts w:ascii="Verdana" w:eastAsia="Calibri" w:hAnsi="Verdana"/>
          <w:lang w:val="en-US" w:eastAsia="en-US"/>
        </w:rPr>
      </w:pPr>
      <w:r w:rsidRPr="00DC61B7">
        <w:rPr>
          <w:rFonts w:ascii="Verdana" w:eastAsia="Calibri" w:hAnsi="Verdana"/>
          <w:lang w:val="en-US" w:eastAsia="en-US"/>
        </w:rPr>
        <w:t>To create a difference between “O” Level and “A” level Entrepreneurship, National Curriculum Development Centre NCDC) of recent puts much emphasis on interpreting the results of the business performance</w:t>
      </w:r>
    </w:p>
    <w:p w:rsidR="00DC61B7" w:rsidRPr="00DC61B7" w:rsidRDefault="00DC61B7" w:rsidP="00DC61B7">
      <w:pPr>
        <w:numPr>
          <w:ilvl w:val="0"/>
          <w:numId w:val="17"/>
        </w:numPr>
        <w:spacing w:after="200" w:line="276" w:lineRule="auto"/>
        <w:jc w:val="both"/>
        <w:rPr>
          <w:rFonts w:ascii="Verdana" w:eastAsia="Calibri" w:hAnsi="Verdana"/>
          <w:lang w:val="en-US" w:eastAsia="en-US"/>
        </w:rPr>
      </w:pPr>
      <w:r w:rsidRPr="00DC61B7">
        <w:rPr>
          <w:rFonts w:ascii="Verdana" w:eastAsia="Calibri" w:hAnsi="Verdana"/>
          <w:lang w:val="en-US" w:eastAsia="en-US"/>
        </w:rPr>
        <w:t>The interpretation of such results is basically based on definition of the ratio being interpreted or variables in the formula</w:t>
      </w:r>
    </w:p>
    <w:p w:rsidR="00DC61B7" w:rsidRPr="00DC61B7" w:rsidRDefault="00DC61B7" w:rsidP="00DC61B7">
      <w:pPr>
        <w:numPr>
          <w:ilvl w:val="0"/>
          <w:numId w:val="17"/>
        </w:numPr>
        <w:spacing w:after="200" w:line="276" w:lineRule="auto"/>
        <w:jc w:val="both"/>
        <w:rPr>
          <w:rFonts w:ascii="Verdana" w:eastAsia="Calibri" w:hAnsi="Verdana"/>
          <w:lang w:val="en-US" w:eastAsia="en-US"/>
        </w:rPr>
      </w:pPr>
      <w:r w:rsidRPr="00DC61B7">
        <w:rPr>
          <w:rFonts w:ascii="Verdana" w:eastAsia="Calibri" w:hAnsi="Verdana"/>
          <w:lang w:val="en-US" w:eastAsia="en-US"/>
        </w:rPr>
        <w:t xml:space="preserve">The candidate should master very well stating the different formulae, in addition to indicating the correct  units for every answer got depending on what is being calculated. </w:t>
      </w:r>
    </w:p>
    <w:p w:rsidR="00DC61B7" w:rsidRPr="00DC61B7" w:rsidRDefault="00DC61B7" w:rsidP="00DC61B7">
      <w:pPr>
        <w:keepNext/>
        <w:keepLines/>
        <w:spacing w:before="40" w:after="0" w:line="276" w:lineRule="auto"/>
        <w:jc w:val="both"/>
        <w:outlineLvl w:val="2"/>
        <w:rPr>
          <w:rFonts w:ascii="Cambria" w:hAnsi="Cambria"/>
          <w:b/>
          <w:sz w:val="24"/>
          <w:szCs w:val="24"/>
          <w:lang w:val="en-US" w:eastAsia="en-US"/>
        </w:rPr>
      </w:pPr>
      <w:bookmarkStart w:id="4" w:name="_Toc36547001"/>
      <w:r w:rsidRPr="00DC61B7">
        <w:rPr>
          <w:rFonts w:ascii="Cambria" w:hAnsi="Cambria"/>
          <w:b/>
          <w:sz w:val="24"/>
          <w:szCs w:val="24"/>
          <w:lang w:val="en-US" w:eastAsia="en-US"/>
        </w:rPr>
        <w:t>POSSIBLE QUESTIONS IN PAPER 2 AS PER THE TOPICS IN THE SYLLABUS</w:t>
      </w:r>
      <w:bookmarkEnd w:id="4"/>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b/>
          <w:bCs/>
          <w:lang w:val="en-US" w:eastAsia="en-US"/>
        </w:rPr>
        <w:t xml:space="preserve">Topic 1: introduction to Entrepreneurship </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coping with change</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enhancing creativity</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promoting innovation</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negotiation</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developing  good business ethics</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Communication skills. These include</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Writing skills (ref. category 3 of main presentation)</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developing effective communication</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handling difficult customers</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attending to messages</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Guidelines to be followed when presenting a product to customers </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lastRenderedPageBreak/>
        <w:t>Guidelines when bargaining a product with customers</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recovering overdue debts</w:t>
      </w:r>
    </w:p>
    <w:p w:rsidR="00DC61B7" w:rsidRPr="00DC61B7" w:rsidRDefault="00DC61B7" w:rsidP="00DC61B7">
      <w:pPr>
        <w:numPr>
          <w:ilvl w:val="0"/>
          <w:numId w:val="29"/>
        </w:numPr>
        <w:spacing w:after="0" w:line="240" w:lineRule="auto"/>
        <w:jc w:val="both"/>
        <w:rPr>
          <w:rFonts w:ascii="Verdana" w:eastAsia="Calibri" w:hAnsi="Verdana"/>
          <w:lang w:val="en-US" w:eastAsia="en-US"/>
        </w:rPr>
      </w:pPr>
      <w:r w:rsidRPr="00DC61B7">
        <w:rPr>
          <w:rFonts w:ascii="Verdana" w:eastAsia="Calibri" w:hAnsi="Verdana"/>
          <w:lang w:val="en-US" w:eastAsia="en-US"/>
        </w:rPr>
        <w:t>Communication documents such as, writing business letter , memorandum, notices, reports, minutes of the meeting , circulars, banners etc</w:t>
      </w:r>
    </w:p>
    <w:p w:rsidR="00DC61B7" w:rsidRPr="00DC61B7" w:rsidRDefault="00DC61B7" w:rsidP="00DC61B7">
      <w:pPr>
        <w:numPr>
          <w:ilvl w:val="0"/>
          <w:numId w:val="18"/>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Guidelines for developing a good personal brand </w:t>
      </w:r>
    </w:p>
    <w:p w:rsidR="00DC61B7" w:rsidRPr="00DC61B7" w:rsidRDefault="00DC61B7" w:rsidP="00DC61B7">
      <w:pPr>
        <w:spacing w:after="0" w:line="240" w:lineRule="auto"/>
        <w:ind w:left="360"/>
        <w:jc w:val="both"/>
        <w:rPr>
          <w:rFonts w:ascii="Verdana" w:eastAsia="Calibri" w:hAnsi="Verdana"/>
          <w:lang w:val="en-US" w:eastAsia="en-US"/>
        </w:rPr>
      </w:pPr>
    </w:p>
    <w:p w:rsidR="00DC61B7" w:rsidRPr="00DC61B7" w:rsidRDefault="00DC61B7" w:rsidP="00DC61B7">
      <w:pPr>
        <w:spacing w:after="0" w:line="276" w:lineRule="auto"/>
        <w:jc w:val="both"/>
        <w:rPr>
          <w:rFonts w:ascii="Verdana" w:eastAsia="Calibri" w:hAnsi="Verdana"/>
          <w:b/>
          <w:bCs/>
          <w:lang w:val="en-US" w:eastAsia="en-US"/>
        </w:rPr>
      </w:pPr>
      <w:r w:rsidRPr="00DC61B7">
        <w:rPr>
          <w:rFonts w:ascii="Verdana" w:eastAsia="Calibri" w:hAnsi="Verdana"/>
          <w:b/>
          <w:bCs/>
          <w:lang w:val="en-US" w:eastAsia="en-US"/>
        </w:rPr>
        <w:t>Topic 2: Social Entrepreneurship</w:t>
      </w:r>
    </w:p>
    <w:p w:rsidR="00DC61B7" w:rsidRPr="00DC61B7" w:rsidRDefault="00DC61B7" w:rsidP="00DC61B7">
      <w:pPr>
        <w:numPr>
          <w:ilvl w:val="0"/>
          <w:numId w:val="19"/>
        </w:numPr>
        <w:spacing w:after="0" w:line="240" w:lineRule="auto"/>
        <w:jc w:val="both"/>
        <w:rPr>
          <w:rFonts w:ascii="Verdana" w:eastAsia="Calibri" w:hAnsi="Verdana"/>
          <w:lang w:val="en-US" w:eastAsia="en-US"/>
        </w:rPr>
      </w:pPr>
      <w:r w:rsidRPr="00DC61B7">
        <w:rPr>
          <w:rFonts w:ascii="Verdana" w:eastAsia="Calibri" w:hAnsi="Verdana"/>
          <w:lang w:val="en-US" w:eastAsia="en-US"/>
        </w:rPr>
        <w:t>Developing mission statement</w:t>
      </w:r>
    </w:p>
    <w:p w:rsidR="00DC61B7" w:rsidRPr="00DC61B7" w:rsidRDefault="00DC61B7" w:rsidP="00DC61B7">
      <w:pPr>
        <w:numPr>
          <w:ilvl w:val="0"/>
          <w:numId w:val="1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Programme for becoming social entrepreneur </w:t>
      </w:r>
    </w:p>
    <w:p w:rsidR="00DC61B7" w:rsidRPr="00DC61B7" w:rsidRDefault="00DC61B7" w:rsidP="00DC61B7">
      <w:pPr>
        <w:numPr>
          <w:ilvl w:val="0"/>
          <w:numId w:val="19"/>
        </w:numPr>
        <w:spacing w:after="0" w:line="240" w:lineRule="auto"/>
        <w:jc w:val="both"/>
        <w:rPr>
          <w:rFonts w:ascii="Verdana" w:eastAsia="Calibri" w:hAnsi="Verdana"/>
          <w:lang w:val="en-US" w:eastAsia="en-US"/>
        </w:rPr>
      </w:pPr>
      <w:r w:rsidRPr="00DC61B7">
        <w:rPr>
          <w:rFonts w:ascii="Verdana" w:eastAsia="Calibri" w:hAnsi="Verdana"/>
          <w:lang w:val="en-US" w:eastAsia="en-US"/>
        </w:rPr>
        <w:t>GEPIC structure for advocacy for promoting the business</w:t>
      </w:r>
    </w:p>
    <w:p w:rsidR="00DC61B7" w:rsidRPr="00DC61B7" w:rsidRDefault="00DC61B7" w:rsidP="00DC61B7">
      <w:pPr>
        <w:numPr>
          <w:ilvl w:val="0"/>
          <w:numId w:val="19"/>
        </w:numPr>
        <w:spacing w:after="0" w:line="240" w:lineRule="auto"/>
        <w:jc w:val="both"/>
        <w:rPr>
          <w:rFonts w:ascii="Verdana" w:eastAsia="Calibri" w:hAnsi="Verdana"/>
          <w:lang w:val="en-US" w:eastAsia="en-US"/>
        </w:rPr>
      </w:pPr>
      <w:r w:rsidRPr="00DC61B7">
        <w:rPr>
          <w:rFonts w:ascii="Verdana" w:eastAsia="Calibri" w:hAnsi="Verdana"/>
          <w:lang w:val="en-US" w:eastAsia="en-US"/>
        </w:rPr>
        <w:t>Root cause analysis tool</w:t>
      </w:r>
    </w:p>
    <w:p w:rsidR="00DC61B7" w:rsidRPr="00DC61B7" w:rsidRDefault="00DC61B7" w:rsidP="00DC61B7">
      <w:pPr>
        <w:numPr>
          <w:ilvl w:val="0"/>
          <w:numId w:val="19"/>
        </w:numPr>
        <w:spacing w:after="0" w:line="240" w:lineRule="auto"/>
        <w:jc w:val="both"/>
        <w:rPr>
          <w:rFonts w:ascii="Verdana" w:eastAsia="Calibri" w:hAnsi="Verdana"/>
          <w:lang w:val="en-US" w:eastAsia="en-US"/>
        </w:rPr>
      </w:pPr>
      <w:r w:rsidRPr="00DC61B7">
        <w:rPr>
          <w:rFonts w:ascii="Verdana" w:eastAsia="Calibri" w:hAnsi="Verdana"/>
          <w:lang w:val="en-US" w:eastAsia="en-US"/>
        </w:rPr>
        <w:t>Sections of social enterprise plan</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b/>
          <w:bCs/>
          <w:lang w:val="en-US" w:eastAsia="en-US"/>
        </w:rPr>
        <w:t xml:space="preserve">Topic 3: business idea and opportunity identification </w:t>
      </w:r>
    </w:p>
    <w:p w:rsidR="00DC61B7" w:rsidRPr="00DC61B7" w:rsidRDefault="00DC61B7" w:rsidP="00DC61B7">
      <w:pPr>
        <w:numPr>
          <w:ilvl w:val="0"/>
          <w:numId w:val="20"/>
        </w:numPr>
        <w:spacing w:after="0" w:line="240" w:lineRule="auto"/>
        <w:jc w:val="both"/>
        <w:rPr>
          <w:rFonts w:ascii="Verdana" w:eastAsia="Calibri" w:hAnsi="Verdana"/>
          <w:lang w:val="en-US" w:eastAsia="en-US"/>
        </w:rPr>
      </w:pPr>
      <w:r w:rsidRPr="00DC61B7">
        <w:rPr>
          <w:rFonts w:ascii="Verdana" w:eastAsia="Calibri" w:hAnsi="Verdana"/>
          <w:lang w:val="en-US" w:eastAsia="en-US"/>
        </w:rPr>
        <w:t>Program for turning a business idea into product</w:t>
      </w:r>
    </w:p>
    <w:p w:rsidR="00DC61B7" w:rsidRPr="00DC61B7" w:rsidRDefault="00DC61B7" w:rsidP="00DC61B7">
      <w:pPr>
        <w:numPr>
          <w:ilvl w:val="0"/>
          <w:numId w:val="20"/>
        </w:numPr>
        <w:spacing w:after="0" w:line="240" w:lineRule="auto"/>
        <w:jc w:val="both"/>
        <w:rPr>
          <w:rFonts w:ascii="Verdana" w:eastAsia="Calibri" w:hAnsi="Verdana"/>
          <w:lang w:val="en-US" w:eastAsia="en-US"/>
        </w:rPr>
      </w:pPr>
      <w:r w:rsidRPr="00DC61B7">
        <w:rPr>
          <w:rFonts w:ascii="Verdana" w:eastAsia="Calibri" w:hAnsi="Verdana"/>
          <w:lang w:val="en-US" w:eastAsia="en-US"/>
        </w:rPr>
        <w:t>Program for determining the profitability of the business</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b/>
          <w:bCs/>
          <w:lang w:val="en-US" w:eastAsia="en-US"/>
        </w:rPr>
        <w:t>Topic 4: small and medium enterprises</w:t>
      </w:r>
    </w:p>
    <w:p w:rsidR="00DC61B7" w:rsidRPr="00DC61B7" w:rsidRDefault="00DC61B7" w:rsidP="00DC61B7">
      <w:pPr>
        <w:numPr>
          <w:ilvl w:val="0"/>
          <w:numId w:val="21"/>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ensuring success of a small business</w:t>
      </w:r>
    </w:p>
    <w:p w:rsidR="00DC61B7" w:rsidRPr="00DC61B7" w:rsidRDefault="00DC61B7" w:rsidP="00DC61B7">
      <w:pPr>
        <w:numPr>
          <w:ilvl w:val="0"/>
          <w:numId w:val="21"/>
        </w:numPr>
        <w:spacing w:after="0" w:line="240" w:lineRule="auto"/>
        <w:jc w:val="both"/>
        <w:rPr>
          <w:rFonts w:ascii="Verdana" w:eastAsia="Calibri" w:hAnsi="Verdana"/>
          <w:lang w:val="en-US" w:eastAsia="en-US"/>
        </w:rPr>
      </w:pPr>
      <w:r w:rsidRPr="00DC61B7">
        <w:rPr>
          <w:rFonts w:ascii="Verdana" w:eastAsia="Calibri" w:hAnsi="Verdana"/>
          <w:lang w:val="en-US" w:eastAsia="en-US"/>
        </w:rPr>
        <w:t>Programme for taking an insurance policy</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76" w:lineRule="auto"/>
        <w:jc w:val="both"/>
        <w:rPr>
          <w:rFonts w:ascii="Verdana" w:eastAsia="Calibri" w:hAnsi="Verdana"/>
          <w:lang w:val="en-US" w:eastAsia="en-US"/>
        </w:rPr>
      </w:pPr>
      <w:r w:rsidRPr="00DC61B7">
        <w:rPr>
          <w:rFonts w:ascii="Verdana" w:eastAsia="Calibri" w:hAnsi="Verdana"/>
          <w:b/>
          <w:bCs/>
          <w:lang w:val="en-US" w:eastAsia="en-US"/>
        </w:rPr>
        <w:t>Topic 5: gender and entrepreneurship</w:t>
      </w:r>
    </w:p>
    <w:p w:rsidR="00DC61B7" w:rsidRPr="00DC61B7" w:rsidRDefault="00DC61B7" w:rsidP="00DC61B7">
      <w:pPr>
        <w:numPr>
          <w:ilvl w:val="0"/>
          <w:numId w:val="38"/>
        </w:numPr>
        <w:spacing w:after="200" w:line="276" w:lineRule="auto"/>
        <w:contextualSpacing/>
        <w:jc w:val="both"/>
        <w:rPr>
          <w:rFonts w:ascii="Verdana" w:eastAsia="Calibri" w:hAnsi="Verdana"/>
          <w:lang w:val="en-US" w:eastAsia="en-US"/>
        </w:rPr>
      </w:pPr>
      <w:r w:rsidRPr="00DC61B7">
        <w:rPr>
          <w:rFonts w:ascii="Verdana" w:eastAsia="Calibri" w:hAnsi="Verdana"/>
          <w:lang w:val="en-US" w:eastAsia="en-US"/>
        </w:rPr>
        <w:t>Guidelines for enhancing gender partnership in business</w:t>
      </w:r>
    </w:p>
    <w:p w:rsidR="00DC61B7" w:rsidRPr="00DC61B7" w:rsidRDefault="00DC61B7" w:rsidP="00DC61B7">
      <w:pPr>
        <w:spacing w:after="0" w:line="240" w:lineRule="auto"/>
        <w:jc w:val="both"/>
        <w:rPr>
          <w:rFonts w:ascii="Verdana" w:eastAsia="Calibri" w:hAnsi="Verdana"/>
          <w:b/>
          <w:bCs/>
          <w:lang w:val="en-US" w:eastAsia="en-US"/>
        </w:rPr>
      </w:pPr>
      <w:r w:rsidRPr="00DC61B7">
        <w:rPr>
          <w:rFonts w:ascii="Verdana" w:eastAsia="Calibri" w:hAnsi="Verdana"/>
          <w:b/>
          <w:bCs/>
          <w:lang w:val="en-US" w:eastAsia="en-US"/>
        </w:rPr>
        <w:t>Topic 6: Business plan preparation</w:t>
      </w:r>
    </w:p>
    <w:p w:rsidR="00DC61B7" w:rsidRPr="00DC61B7" w:rsidRDefault="00DC61B7" w:rsidP="00DC61B7">
      <w:pPr>
        <w:numPr>
          <w:ilvl w:val="0"/>
          <w:numId w:val="28"/>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Executive summary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Writing parts of the business plan like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General description of the business.</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Statement of mission, vision and objectives of the business.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Marketing plan.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Financial plan.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Production plan / operational plan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Organizational plan / administration plan / management </w:t>
      </w:r>
    </w:p>
    <w:p w:rsidR="00DC61B7" w:rsidRPr="00DC61B7" w:rsidRDefault="00DC61B7" w:rsidP="00DC61B7">
      <w:pPr>
        <w:numPr>
          <w:ilvl w:val="0"/>
          <w:numId w:val="9"/>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Action plan / implementation plan </w:t>
      </w:r>
    </w:p>
    <w:p w:rsidR="00DC61B7" w:rsidRPr="00DC61B7" w:rsidRDefault="00DC61B7" w:rsidP="00DC61B7">
      <w:pPr>
        <w:spacing w:after="0" w:line="240" w:lineRule="auto"/>
        <w:ind w:left="720"/>
        <w:jc w:val="both"/>
        <w:rPr>
          <w:rFonts w:ascii="Verdana" w:eastAsia="Calibri" w:hAnsi="Verdana"/>
          <w:b/>
          <w:lang w:val="en-US" w:eastAsia="en-US"/>
        </w:rPr>
      </w:pPr>
      <w:r w:rsidRPr="00DC61B7">
        <w:rPr>
          <w:rFonts w:ascii="Verdana" w:eastAsia="Calibri" w:hAnsi="Verdana"/>
          <w:b/>
          <w:lang w:val="en-US" w:eastAsia="en-US"/>
        </w:rPr>
        <w:t>Other related documents</w:t>
      </w:r>
    </w:p>
    <w:p w:rsidR="00DC61B7" w:rsidRPr="00DC61B7" w:rsidRDefault="00DC61B7" w:rsidP="00DC61B7">
      <w:pPr>
        <w:numPr>
          <w:ilvl w:val="0"/>
          <w:numId w:val="36"/>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Business profile </w:t>
      </w:r>
    </w:p>
    <w:p w:rsidR="00DC61B7" w:rsidRPr="00DC61B7" w:rsidRDefault="00DC61B7" w:rsidP="00DC61B7">
      <w:pPr>
        <w:numPr>
          <w:ilvl w:val="0"/>
          <w:numId w:val="36"/>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Organizational chart </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b/>
          <w:bCs/>
          <w:lang w:val="en-US" w:eastAsia="en-US"/>
        </w:rPr>
        <w:t>Topic 7: Production management</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Program for purchasing business requirements</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Source documents such as inquiry, quotation, purchase order, price list, invoice, receipt, dispatch note, goods received note, delivery note etc.</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Stock cards, stock requisition form</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time schedules</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effective time management</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plant layout / production process flow plan</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Preparing budgets</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Packaging labels </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Production schedules </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Work weekly schedules </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lastRenderedPageBreak/>
        <w:t xml:space="preserve">Vehicle maintenance schedule </w:t>
      </w:r>
    </w:p>
    <w:p w:rsidR="00DC61B7" w:rsidRPr="00DC61B7" w:rsidRDefault="00DC61B7" w:rsidP="00DC61B7">
      <w:pPr>
        <w:numPr>
          <w:ilvl w:val="0"/>
          <w:numId w:val="22"/>
        </w:numPr>
        <w:spacing w:after="0" w:line="240" w:lineRule="auto"/>
        <w:jc w:val="both"/>
        <w:rPr>
          <w:rFonts w:ascii="Verdana" w:eastAsia="Calibri" w:hAnsi="Verdana"/>
          <w:lang w:val="en-US" w:eastAsia="en-US"/>
        </w:rPr>
      </w:pPr>
      <w:r w:rsidRPr="00DC61B7">
        <w:rPr>
          <w:rFonts w:ascii="Verdana" w:eastAsia="Calibri" w:hAnsi="Verdana"/>
          <w:lang w:val="en-US" w:eastAsia="en-US"/>
        </w:rPr>
        <w:t>Production guidelines. They include</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Guidelines when managing personnel</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to minimize the cost of production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to ensure proper management of inventory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Guidelines to ensure the welfare of the staff</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for handling hazardous substance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to minimize accidents when transporting raw materials </w:t>
      </w:r>
    </w:p>
    <w:p w:rsidR="00DC61B7" w:rsidRPr="00DC61B7" w:rsidRDefault="00DC61B7" w:rsidP="00DC61B7">
      <w:pPr>
        <w:numPr>
          <w:ilvl w:val="0"/>
          <w:numId w:val="27"/>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ensuring security of the workplace</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to be followed when purchasing raw materials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Guidelines to ensure quality production</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Safety guidelines for workers / employees</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to cleanliness at production work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followed when designing a product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Guidelines to be followed when handling machines </w:t>
      </w:r>
    </w:p>
    <w:p w:rsidR="00DC61B7" w:rsidRPr="00DC61B7" w:rsidRDefault="00DC61B7" w:rsidP="00DC61B7">
      <w:pPr>
        <w:numPr>
          <w:ilvl w:val="0"/>
          <w:numId w:val="2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Guidelines to promote hygiene at production place.</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76" w:lineRule="auto"/>
        <w:ind w:firstLine="360"/>
        <w:jc w:val="both"/>
        <w:rPr>
          <w:rFonts w:ascii="Verdana" w:eastAsia="Calibri" w:hAnsi="Verdana"/>
          <w:b/>
          <w:bCs/>
          <w:lang w:val="en-US" w:eastAsia="en-US"/>
        </w:rPr>
      </w:pPr>
      <w:r w:rsidRPr="00DC61B7">
        <w:rPr>
          <w:rFonts w:ascii="Verdana" w:eastAsia="Calibri" w:hAnsi="Verdana"/>
          <w:b/>
          <w:bCs/>
          <w:lang w:val="en-US" w:eastAsia="en-US"/>
        </w:rPr>
        <w:t>Topic 8: marketing management and product promotion</w:t>
      </w:r>
    </w:p>
    <w:p w:rsidR="00DC61B7" w:rsidRPr="00DC61B7" w:rsidRDefault="00DC61B7" w:rsidP="00DC61B7">
      <w:pPr>
        <w:numPr>
          <w:ilvl w:val="0"/>
          <w:numId w:val="30"/>
        </w:numPr>
        <w:spacing w:after="0" w:line="276" w:lineRule="auto"/>
        <w:contextualSpacing/>
        <w:jc w:val="both"/>
        <w:rPr>
          <w:rFonts w:ascii="Verdana" w:eastAsia="Calibri" w:hAnsi="Verdana"/>
          <w:bCs/>
          <w:lang w:val="en-US" w:eastAsia="en-US"/>
        </w:rPr>
      </w:pPr>
      <w:r w:rsidRPr="00DC61B7">
        <w:rPr>
          <w:rFonts w:ascii="Verdana" w:eastAsia="Calibri" w:hAnsi="Verdana"/>
          <w:bCs/>
          <w:lang w:val="en-US" w:eastAsia="en-US"/>
        </w:rPr>
        <w:t xml:space="preserve">Field visit guide </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a questionnaire/market survey guide</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SWOT analysis guide </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effective marketing strategy</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Guidelines for effective market segmentation </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presenting business products to customers</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Customer opinion form / client from </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Launching program </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Promotional program </w:t>
      </w:r>
    </w:p>
    <w:p w:rsidR="00DC61B7" w:rsidRPr="00DC61B7" w:rsidRDefault="00DC61B7" w:rsidP="00DC61B7">
      <w:pPr>
        <w:numPr>
          <w:ilvl w:val="0"/>
          <w:numId w:val="23"/>
        </w:numPr>
        <w:spacing w:after="0" w:line="240" w:lineRule="auto"/>
        <w:jc w:val="both"/>
        <w:rPr>
          <w:rFonts w:ascii="Verdana" w:eastAsia="Calibri" w:hAnsi="Verdana"/>
          <w:lang w:val="en-US" w:eastAsia="en-US"/>
        </w:rPr>
      </w:pPr>
      <w:r w:rsidRPr="00DC61B7">
        <w:rPr>
          <w:rFonts w:ascii="Verdana" w:eastAsia="Calibri" w:hAnsi="Verdana"/>
          <w:lang w:val="en-US" w:eastAsia="en-US"/>
        </w:rPr>
        <w:t>Customer satisfaction  survey tool</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different forms of adverts</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distribution schedules</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a market flow chart</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good customer care</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Designing a customer satisfaction survey form</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Programme for creative selling process </w:t>
      </w:r>
    </w:p>
    <w:p w:rsidR="00DC61B7" w:rsidRPr="00DC61B7" w:rsidRDefault="00DC61B7" w:rsidP="00DC61B7">
      <w:pPr>
        <w:numPr>
          <w:ilvl w:val="0"/>
          <w:numId w:val="24"/>
        </w:numPr>
        <w:spacing w:after="0" w:line="240" w:lineRule="auto"/>
        <w:jc w:val="both"/>
        <w:rPr>
          <w:rFonts w:ascii="Verdana" w:eastAsia="Calibri" w:hAnsi="Verdana"/>
          <w:lang w:val="en-US" w:eastAsia="en-US"/>
        </w:rPr>
      </w:pPr>
      <w:r w:rsidRPr="00DC61B7">
        <w:rPr>
          <w:rFonts w:ascii="Verdana" w:eastAsia="Calibri" w:hAnsi="Verdana"/>
          <w:lang w:val="en-US" w:eastAsia="en-US"/>
        </w:rPr>
        <w:t>Marketing illustrations like business cards / new paper adverts, sign posts, fliers , brochures , bill boards, business logo  etc</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76" w:lineRule="auto"/>
        <w:ind w:firstLine="360"/>
        <w:jc w:val="both"/>
        <w:rPr>
          <w:rFonts w:ascii="Verdana" w:eastAsia="Calibri" w:hAnsi="Verdana"/>
          <w:lang w:val="en-US" w:eastAsia="en-US"/>
        </w:rPr>
      </w:pPr>
      <w:r w:rsidRPr="00DC61B7">
        <w:rPr>
          <w:rFonts w:ascii="Verdana" w:eastAsia="Calibri" w:hAnsi="Verdana"/>
          <w:b/>
          <w:bCs/>
          <w:lang w:val="en-US" w:eastAsia="en-US"/>
        </w:rPr>
        <w:t>Topic 9: managing personnel / human resource management</w:t>
      </w:r>
    </w:p>
    <w:p w:rsidR="00DC61B7" w:rsidRPr="00DC61B7" w:rsidRDefault="00DC61B7" w:rsidP="00DC61B7">
      <w:pPr>
        <w:spacing w:after="0" w:line="240" w:lineRule="auto"/>
        <w:ind w:left="360"/>
        <w:jc w:val="both"/>
        <w:rPr>
          <w:rFonts w:ascii="Verdana" w:eastAsia="Calibri" w:hAnsi="Verdana"/>
          <w:lang w:val="en-US" w:eastAsia="en-US"/>
        </w:rPr>
      </w:pPr>
      <w:r w:rsidRPr="00DC61B7">
        <w:rPr>
          <w:rFonts w:ascii="Verdana" w:eastAsia="Calibri" w:hAnsi="Verdana"/>
          <w:lang w:val="en-US" w:eastAsia="en-US"/>
        </w:rPr>
        <w:t xml:space="preserve">Designing or preparing  </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Job application form</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Job specification </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Program for recruiting  business employees</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Program for training business employees</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Induction program for new employees</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Job adverts</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Interview guide </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Curriculum vitae</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Employee contract </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Human resource guidelines </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lastRenderedPageBreak/>
        <w:t>Job description</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Job analysis</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Performance appraisal form</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Payroll</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Pay slip</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Guidelines for motivating employees</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Employees’ code of conduct to promote discipline </w:t>
      </w:r>
    </w:p>
    <w:p w:rsidR="00DC61B7" w:rsidRPr="00DC61B7" w:rsidRDefault="00DC61B7" w:rsidP="00DC61B7">
      <w:pPr>
        <w:numPr>
          <w:ilvl w:val="0"/>
          <w:numId w:val="25"/>
        </w:numPr>
        <w:spacing w:after="0" w:line="240" w:lineRule="auto"/>
        <w:jc w:val="both"/>
        <w:rPr>
          <w:rFonts w:ascii="Verdana" w:eastAsia="Calibri" w:hAnsi="Verdana"/>
          <w:lang w:val="en-US" w:eastAsia="en-US"/>
        </w:rPr>
      </w:pPr>
      <w:r w:rsidRPr="00DC61B7">
        <w:rPr>
          <w:rFonts w:ascii="Verdana" w:eastAsia="Calibri" w:hAnsi="Verdana"/>
          <w:lang w:val="en-US" w:eastAsia="en-US"/>
        </w:rPr>
        <w:t>Rules and regulations followed by business employees</w:t>
      </w:r>
    </w:p>
    <w:p w:rsidR="00DC61B7" w:rsidRPr="00DC61B7" w:rsidRDefault="00DC61B7" w:rsidP="00DC61B7">
      <w:pPr>
        <w:spacing w:after="0" w:line="240" w:lineRule="auto"/>
        <w:ind w:left="720"/>
        <w:jc w:val="both"/>
        <w:rPr>
          <w:rFonts w:ascii="Verdana" w:eastAsia="Calibri" w:hAnsi="Verdana"/>
          <w:lang w:val="en-US" w:eastAsia="en-US"/>
        </w:rPr>
      </w:pPr>
    </w:p>
    <w:p w:rsidR="00DC61B7" w:rsidRPr="00DC61B7" w:rsidRDefault="00DC61B7" w:rsidP="00DC61B7">
      <w:pPr>
        <w:spacing w:after="0" w:line="240" w:lineRule="auto"/>
        <w:ind w:left="360"/>
        <w:jc w:val="both"/>
        <w:rPr>
          <w:rFonts w:ascii="Verdana" w:eastAsia="Calibri" w:hAnsi="Verdana"/>
          <w:b/>
          <w:lang w:val="en-US" w:eastAsia="en-US"/>
        </w:rPr>
      </w:pPr>
      <w:r w:rsidRPr="00DC61B7">
        <w:rPr>
          <w:rFonts w:ascii="Verdana" w:eastAsia="Calibri" w:hAnsi="Verdana"/>
          <w:b/>
          <w:lang w:val="en-US" w:eastAsia="en-US"/>
        </w:rPr>
        <w:t xml:space="preserve">Topic 10: Loan management and related documents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Loan repayment schedules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Loan application form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Guidelines for loan management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Program for obtaining a loan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Credit recovery loan program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Guidelines when selling goods on credit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Terms and conditions of lending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Hire purchase agreement </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Guidelines to be followed when giving a loan</w:t>
      </w:r>
    </w:p>
    <w:p w:rsidR="00DC61B7" w:rsidRPr="00DC61B7" w:rsidRDefault="00DC61B7" w:rsidP="00DC61B7">
      <w:pPr>
        <w:numPr>
          <w:ilvl w:val="0"/>
          <w:numId w:val="31"/>
        </w:numPr>
        <w:spacing w:after="0" w:line="240" w:lineRule="auto"/>
        <w:contextualSpacing/>
        <w:jc w:val="both"/>
        <w:rPr>
          <w:rFonts w:ascii="Verdana" w:eastAsia="Calibri" w:hAnsi="Verdana"/>
          <w:b/>
          <w:lang w:val="en-US" w:eastAsia="en-US"/>
        </w:rPr>
      </w:pPr>
      <w:r w:rsidRPr="00DC61B7">
        <w:rPr>
          <w:rFonts w:ascii="Verdana" w:eastAsia="Calibri" w:hAnsi="Verdana"/>
          <w:lang w:val="en-US" w:eastAsia="en-US"/>
        </w:rPr>
        <w:t xml:space="preserve">Related documents in loan management </w:t>
      </w:r>
    </w:p>
    <w:p w:rsidR="00DC61B7" w:rsidRPr="00DC61B7" w:rsidRDefault="00DC61B7" w:rsidP="00DC61B7">
      <w:pPr>
        <w:numPr>
          <w:ilvl w:val="0"/>
          <w:numId w:val="32"/>
        </w:numPr>
        <w:spacing w:after="0" w:line="240" w:lineRule="auto"/>
        <w:ind w:left="720"/>
        <w:contextualSpacing/>
        <w:jc w:val="both"/>
        <w:rPr>
          <w:rFonts w:ascii="Verdana" w:eastAsia="Calibri" w:hAnsi="Verdana"/>
          <w:lang w:val="en-US" w:eastAsia="en-US"/>
        </w:rPr>
      </w:pPr>
      <w:r w:rsidRPr="00DC61B7">
        <w:rPr>
          <w:rFonts w:ascii="Verdana" w:eastAsia="Calibri" w:hAnsi="Verdana"/>
          <w:lang w:val="en-US" w:eastAsia="en-US"/>
        </w:rPr>
        <w:t xml:space="preserve">Debtors reminder note </w:t>
      </w:r>
    </w:p>
    <w:p w:rsidR="00DC61B7" w:rsidRPr="00DC61B7" w:rsidRDefault="00DC61B7" w:rsidP="00DC61B7">
      <w:pPr>
        <w:numPr>
          <w:ilvl w:val="0"/>
          <w:numId w:val="32"/>
        </w:numPr>
        <w:spacing w:after="0" w:line="240" w:lineRule="auto"/>
        <w:ind w:left="720"/>
        <w:contextualSpacing/>
        <w:jc w:val="both"/>
        <w:rPr>
          <w:rFonts w:ascii="Verdana" w:eastAsia="Calibri" w:hAnsi="Verdana"/>
          <w:lang w:val="en-US" w:eastAsia="en-US"/>
        </w:rPr>
      </w:pPr>
      <w:r w:rsidRPr="00DC61B7">
        <w:rPr>
          <w:rFonts w:ascii="Verdana" w:eastAsia="Calibri" w:hAnsi="Verdana"/>
          <w:lang w:val="en-US" w:eastAsia="en-US"/>
        </w:rPr>
        <w:t xml:space="preserve">Credit status inquiry </w:t>
      </w:r>
    </w:p>
    <w:p w:rsidR="00DC61B7" w:rsidRPr="00DC61B7" w:rsidRDefault="00DC61B7" w:rsidP="00DC61B7">
      <w:pPr>
        <w:spacing w:after="0" w:line="240" w:lineRule="auto"/>
        <w:ind w:left="720"/>
        <w:contextualSpacing/>
        <w:jc w:val="both"/>
        <w:rPr>
          <w:rFonts w:ascii="Verdana" w:eastAsia="Calibri" w:hAnsi="Verdana"/>
          <w:lang w:val="en-US" w:eastAsia="en-US"/>
        </w:rPr>
      </w:pP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 xml:space="preserve">Topic 11: source documents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An inquiry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Quotation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Price list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Catalogue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Purchase local order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Credit status inquiry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Delivery note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An invoice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Credit note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Debit note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Packaging sheet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Goods received note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Goods returned note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Statement of account </w:t>
      </w:r>
    </w:p>
    <w:p w:rsidR="00DC61B7" w:rsidRPr="00DC61B7" w:rsidRDefault="00DC61B7" w:rsidP="00DC61B7">
      <w:pPr>
        <w:numPr>
          <w:ilvl w:val="0"/>
          <w:numId w:val="33"/>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Receipt </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Note: other related documents include</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Stock card </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Cash deposit slip </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Cheque deposit slip </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Standing order </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Stock requisition form </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Prospectus </w:t>
      </w:r>
    </w:p>
    <w:p w:rsidR="00DC61B7" w:rsidRPr="00DC61B7" w:rsidRDefault="00DC61B7" w:rsidP="00DC61B7">
      <w:pPr>
        <w:numPr>
          <w:ilvl w:val="0"/>
          <w:numId w:val="34"/>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Share certificate </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Budgets </w:t>
      </w:r>
    </w:p>
    <w:p w:rsidR="00DC61B7" w:rsidRPr="00DC61B7" w:rsidRDefault="00DC61B7" w:rsidP="00DC61B7">
      <w:pPr>
        <w:numPr>
          <w:ilvl w:val="0"/>
          <w:numId w:val="35"/>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Types of budgets </w:t>
      </w:r>
    </w:p>
    <w:p w:rsidR="00DC61B7" w:rsidRPr="00DC61B7" w:rsidRDefault="00DC61B7" w:rsidP="00DC61B7">
      <w:pPr>
        <w:numPr>
          <w:ilvl w:val="0"/>
          <w:numId w:val="35"/>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lastRenderedPageBreak/>
        <w:t xml:space="preserve">General budget </w:t>
      </w:r>
    </w:p>
    <w:p w:rsidR="00DC61B7" w:rsidRPr="00DC61B7" w:rsidRDefault="00DC61B7" w:rsidP="00DC61B7">
      <w:pPr>
        <w:numPr>
          <w:ilvl w:val="0"/>
          <w:numId w:val="35"/>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Financial budgets</w:t>
      </w:r>
    </w:p>
    <w:p w:rsidR="00DC61B7" w:rsidRPr="00DC61B7" w:rsidRDefault="00DC61B7" w:rsidP="00DC61B7">
      <w:pPr>
        <w:spacing w:after="0" w:line="240" w:lineRule="auto"/>
        <w:ind w:left="720"/>
        <w:contextualSpacing/>
        <w:jc w:val="both"/>
        <w:rPr>
          <w:rFonts w:ascii="Verdana" w:eastAsia="Calibri" w:hAnsi="Verdana"/>
          <w:lang w:val="en-US" w:eastAsia="en-US"/>
        </w:rPr>
      </w:pPr>
    </w:p>
    <w:p w:rsidR="00DC61B7" w:rsidRPr="00DC61B7" w:rsidRDefault="00DC61B7" w:rsidP="00DC61B7">
      <w:pPr>
        <w:spacing w:after="0" w:line="240" w:lineRule="auto"/>
        <w:ind w:firstLine="360"/>
        <w:jc w:val="both"/>
        <w:rPr>
          <w:rFonts w:ascii="Verdana" w:eastAsia="Calibri" w:hAnsi="Verdana"/>
          <w:b/>
          <w:bCs/>
          <w:lang w:val="en-US" w:eastAsia="en-US"/>
        </w:rPr>
      </w:pPr>
      <w:r w:rsidRPr="00DC61B7">
        <w:rPr>
          <w:rFonts w:ascii="Verdana" w:eastAsia="Calibri" w:hAnsi="Verdana"/>
          <w:b/>
          <w:bCs/>
          <w:lang w:val="en-US" w:eastAsia="en-US"/>
        </w:rPr>
        <w:t xml:space="preserve">Topic 12: financial management </w:t>
      </w:r>
    </w:p>
    <w:p w:rsidR="00DC61B7" w:rsidRPr="00DC61B7" w:rsidRDefault="00DC61B7" w:rsidP="00DC61B7">
      <w:pPr>
        <w:numPr>
          <w:ilvl w:val="0"/>
          <w:numId w:val="3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Concept of double entry</w:t>
      </w:r>
    </w:p>
    <w:p w:rsidR="00DC61B7" w:rsidRPr="00DC61B7" w:rsidRDefault="00DC61B7" w:rsidP="00DC61B7">
      <w:pPr>
        <w:numPr>
          <w:ilvl w:val="0"/>
          <w:numId w:val="3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Ledgers </w:t>
      </w:r>
    </w:p>
    <w:p w:rsidR="00DC61B7" w:rsidRPr="00DC61B7" w:rsidRDefault="00DC61B7" w:rsidP="00DC61B7">
      <w:pPr>
        <w:numPr>
          <w:ilvl w:val="0"/>
          <w:numId w:val="3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Trial balance </w:t>
      </w:r>
    </w:p>
    <w:p w:rsidR="00DC61B7" w:rsidRPr="00DC61B7" w:rsidRDefault="00DC61B7" w:rsidP="00DC61B7">
      <w:pPr>
        <w:numPr>
          <w:ilvl w:val="0"/>
          <w:numId w:val="37"/>
        </w:numPr>
        <w:spacing w:after="0" w:line="240" w:lineRule="auto"/>
        <w:contextualSpacing/>
        <w:jc w:val="both"/>
        <w:rPr>
          <w:rFonts w:ascii="Verdana" w:eastAsia="Calibri" w:hAnsi="Verdana"/>
          <w:lang w:val="en-US" w:eastAsia="en-US"/>
        </w:rPr>
      </w:pPr>
      <w:r w:rsidRPr="00DC61B7">
        <w:rPr>
          <w:rFonts w:ascii="Verdana" w:eastAsia="Calibri" w:hAnsi="Verdana"/>
          <w:lang w:val="en-US" w:eastAsia="en-US"/>
        </w:rPr>
        <w:t>Final accounts i.e. income statement / trading profit and loss account / statement of compressive income and balance sheet / statement of financial position.</w:t>
      </w:r>
    </w:p>
    <w:p w:rsidR="00DC61B7" w:rsidRPr="00DC61B7" w:rsidRDefault="00DC61B7" w:rsidP="00DC61B7">
      <w:pPr>
        <w:numPr>
          <w:ilvl w:val="0"/>
          <w:numId w:val="26"/>
        </w:numPr>
        <w:spacing w:after="0" w:line="240" w:lineRule="auto"/>
        <w:jc w:val="both"/>
        <w:rPr>
          <w:rFonts w:ascii="Verdana" w:eastAsia="Calibri" w:hAnsi="Verdana"/>
          <w:lang w:val="en-US" w:eastAsia="en-US"/>
        </w:rPr>
      </w:pPr>
      <w:r w:rsidRPr="00DC61B7">
        <w:rPr>
          <w:rFonts w:ascii="Verdana" w:eastAsia="Calibri" w:hAnsi="Verdana"/>
          <w:lang w:val="en-US" w:eastAsia="en-US"/>
        </w:rPr>
        <w:t>Ratios and their interpretation</w:t>
      </w:r>
    </w:p>
    <w:p w:rsidR="00DC61B7" w:rsidRPr="00DC61B7" w:rsidRDefault="00DC61B7" w:rsidP="00DC61B7">
      <w:pPr>
        <w:numPr>
          <w:ilvl w:val="0"/>
          <w:numId w:val="26"/>
        </w:numPr>
        <w:spacing w:after="0" w:line="240" w:lineRule="auto"/>
        <w:jc w:val="both"/>
        <w:rPr>
          <w:rFonts w:ascii="Verdana" w:eastAsia="Calibri" w:hAnsi="Verdana"/>
          <w:lang w:val="en-US" w:eastAsia="en-US"/>
        </w:rPr>
      </w:pPr>
      <w:r w:rsidRPr="00DC61B7">
        <w:rPr>
          <w:rFonts w:ascii="Verdana" w:eastAsia="Calibri" w:hAnsi="Verdana"/>
          <w:lang w:val="en-US" w:eastAsia="en-US"/>
        </w:rPr>
        <w:t>Cash flow statement</w:t>
      </w:r>
    </w:p>
    <w:p w:rsidR="00DC61B7" w:rsidRPr="00DC61B7" w:rsidRDefault="00DC61B7" w:rsidP="00DC61B7">
      <w:pPr>
        <w:numPr>
          <w:ilvl w:val="0"/>
          <w:numId w:val="26"/>
        </w:num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Tax computations </w:t>
      </w:r>
    </w:p>
    <w:p w:rsidR="00DC61B7" w:rsidRDefault="00DC61B7" w:rsidP="00DC61B7">
      <w:pPr>
        <w:spacing w:after="200" w:line="276" w:lineRule="auto"/>
        <w:jc w:val="both"/>
        <w:rPr>
          <w:rFonts w:ascii="Verdana" w:eastAsia="Calibri" w:hAnsi="Verdana"/>
          <w:lang w:val="en-US" w:eastAsia="en-US"/>
        </w:rPr>
      </w:pPr>
    </w:p>
    <w:p w:rsidR="00DC61B7" w:rsidRPr="00DC61B7" w:rsidRDefault="00DC61B7" w:rsidP="00DC61B7">
      <w:pPr>
        <w:spacing w:after="200" w:line="276" w:lineRule="auto"/>
        <w:jc w:val="both"/>
        <w:rPr>
          <w:rFonts w:ascii="Verdana" w:eastAsia="Calibri" w:hAnsi="Verdana"/>
          <w:lang w:val="en-US" w:eastAsia="en-US"/>
        </w:rPr>
      </w:pPr>
      <w:r>
        <w:rPr>
          <w:rFonts w:ascii="Verdana" w:eastAsia="Calibri" w:hAnsi="Verdana"/>
          <w:lang w:val="en-US" w:eastAsia="en-US"/>
        </w:rPr>
        <w:t>Paper 3</w:t>
      </w:r>
    </w:p>
    <w:p w:rsidR="00DC61B7" w:rsidRPr="00DC61B7" w:rsidRDefault="00DC61B7" w:rsidP="00DC61B7">
      <w:pPr>
        <w:keepNext/>
        <w:keepLines/>
        <w:spacing w:before="40" w:after="0"/>
        <w:jc w:val="both"/>
        <w:outlineLvl w:val="1"/>
        <w:rPr>
          <w:rFonts w:ascii="Verdana" w:eastAsia="Calibri" w:hAnsi="Verdana"/>
          <w:b/>
          <w:lang w:val="en-US" w:eastAsia="en-US"/>
        </w:rPr>
      </w:pPr>
      <w:bookmarkStart w:id="5" w:name="_Toc17941723"/>
      <w:r w:rsidRPr="00DC61B7">
        <w:rPr>
          <w:rFonts w:ascii="Verdana" w:eastAsia="Calibri" w:hAnsi="Verdana"/>
          <w:b/>
          <w:lang w:val="en-US" w:eastAsia="en-US"/>
        </w:rPr>
        <w:t>TEACHING SYLLABUS</w:t>
      </w:r>
      <w:bookmarkEnd w:id="5"/>
    </w:p>
    <w:p w:rsidR="00DC61B7" w:rsidRPr="00DC61B7" w:rsidRDefault="00DC61B7" w:rsidP="00DC61B7">
      <w:pPr>
        <w:spacing w:after="200" w:line="240" w:lineRule="auto"/>
        <w:jc w:val="both"/>
        <w:rPr>
          <w:rFonts w:ascii="Verdana" w:eastAsia="Calibri" w:hAnsi="Verdana"/>
          <w:lang w:val="en-US" w:eastAsia="en-US"/>
        </w:rPr>
      </w:pPr>
      <w:r w:rsidRPr="00DC61B7">
        <w:rPr>
          <w:rFonts w:ascii="Verdana" w:eastAsia="Calibri" w:hAnsi="Verdana"/>
          <w:lang w:val="en-US" w:eastAsia="en-US"/>
        </w:rPr>
        <w:t>Paper 3 unlike paper 1 and paper 2 has no syllabus. It borrows information from all topics of entrepreneurship syllabus including financial management from which questions are asked</w:t>
      </w:r>
    </w:p>
    <w:p w:rsidR="00DC61B7" w:rsidRPr="00DC61B7" w:rsidRDefault="00DC61B7" w:rsidP="00DC61B7">
      <w:pPr>
        <w:spacing w:after="200" w:line="240" w:lineRule="auto"/>
        <w:jc w:val="both"/>
        <w:rPr>
          <w:rFonts w:ascii="Verdana" w:eastAsia="Calibri" w:hAnsi="Verdana"/>
          <w:lang w:val="en-US" w:eastAsia="en-US"/>
        </w:rPr>
      </w:pPr>
      <w:r w:rsidRPr="00DC61B7">
        <w:rPr>
          <w:rFonts w:ascii="Verdana" w:eastAsia="Calibri" w:hAnsi="Verdana"/>
          <w:lang w:val="en-US" w:eastAsia="en-US"/>
        </w:rPr>
        <w:t>It therefore covers areas like</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Introduction to entrepreneurship education</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Entrepreneurship skills</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Business opportunities</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Business ideas</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Business ethics</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Social entrepreneurship</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Risks and risk management </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Small and medium enterprises</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Business planning</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Production management</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Quality management</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Product promotion</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Marketing management</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Coping with competition</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Personnel management</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Capital markets and collective investment schemes</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Corporate governance</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Taxation</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Gender and entrepreneurship</w:t>
      </w:r>
    </w:p>
    <w:p w:rsidR="00DC61B7" w:rsidRPr="00DC61B7" w:rsidRDefault="00DC61B7" w:rsidP="00DC61B7">
      <w:pPr>
        <w:numPr>
          <w:ilvl w:val="0"/>
          <w:numId w:val="39"/>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Entrepreneurial environment</w:t>
      </w:r>
    </w:p>
    <w:p w:rsidR="00DC61B7" w:rsidRPr="00DC61B7" w:rsidRDefault="00DC61B7" w:rsidP="00DC61B7">
      <w:pPr>
        <w:spacing w:after="200" w:line="276" w:lineRule="auto"/>
        <w:jc w:val="both"/>
        <w:rPr>
          <w:rFonts w:ascii="Verdana" w:eastAsia="Calibri" w:hAnsi="Verdana"/>
          <w:lang w:val="en-US" w:eastAsia="en-US"/>
        </w:rPr>
      </w:pPr>
      <w:r w:rsidRPr="00DC61B7">
        <w:rPr>
          <w:rFonts w:ascii="Verdana" w:eastAsia="Calibri" w:hAnsi="Verdana"/>
          <w:lang w:val="en-US" w:eastAsia="en-US"/>
        </w:rPr>
        <w:t>EXAMINATION TIPS/APPROACH</w:t>
      </w:r>
    </w:p>
    <w:p w:rsidR="00DC61B7" w:rsidRPr="00DC61B7" w:rsidRDefault="00DC61B7" w:rsidP="00DC61B7">
      <w:pPr>
        <w:spacing w:after="200" w:line="240" w:lineRule="auto"/>
        <w:jc w:val="both"/>
        <w:rPr>
          <w:rFonts w:ascii="Verdana" w:eastAsia="Calibri" w:hAnsi="Verdana"/>
          <w:b/>
          <w:lang w:val="en-US" w:eastAsia="en-US"/>
        </w:rPr>
      </w:pPr>
      <w:r w:rsidRPr="00DC61B7">
        <w:rPr>
          <w:rFonts w:ascii="Verdana" w:eastAsia="Calibri" w:hAnsi="Verdana"/>
          <w:b/>
          <w:lang w:val="en-US" w:eastAsia="en-US"/>
        </w:rPr>
        <w:t>SECTION A</w:t>
      </w:r>
    </w:p>
    <w:p w:rsidR="00DC61B7" w:rsidRPr="00DC61B7" w:rsidRDefault="00DC61B7" w:rsidP="00DC61B7">
      <w:pPr>
        <w:spacing w:after="200" w:line="240" w:lineRule="auto"/>
        <w:jc w:val="both"/>
        <w:rPr>
          <w:rFonts w:ascii="Verdana" w:eastAsia="Calibri" w:hAnsi="Verdana"/>
          <w:lang w:val="en-US" w:eastAsia="en-US"/>
        </w:rPr>
      </w:pPr>
      <w:r w:rsidRPr="00DC61B7">
        <w:rPr>
          <w:rFonts w:ascii="Verdana" w:eastAsia="Calibri" w:hAnsi="Verdana"/>
          <w:lang w:val="en-US" w:eastAsia="en-US"/>
        </w:rPr>
        <w:t xml:space="preserve">Section A consists of a case study and is compulsory. The case study tests student’s understanding and comprehension of entrepreneurial concepts. A case study </w:t>
      </w:r>
      <w:r w:rsidRPr="00DC61B7">
        <w:rPr>
          <w:rFonts w:ascii="Verdana" w:eastAsia="Calibri" w:hAnsi="Verdana"/>
          <w:lang w:val="en-US" w:eastAsia="en-US"/>
        </w:rPr>
        <w:lastRenderedPageBreak/>
        <w:t>regarding entrepreneurs is presented to the candidates to test their understanding and interpretation of concepts. The case study covers a number of topics in entrepreneurship syllabus including financial management, from which questions are asked.</w:t>
      </w:r>
    </w:p>
    <w:p w:rsidR="00DC61B7" w:rsidRPr="00DC61B7" w:rsidRDefault="00DC61B7" w:rsidP="00DC61B7">
      <w:pPr>
        <w:spacing w:after="200" w:line="240" w:lineRule="auto"/>
        <w:jc w:val="both"/>
        <w:rPr>
          <w:rFonts w:ascii="Verdana" w:eastAsia="Calibri" w:hAnsi="Verdana"/>
          <w:b/>
          <w:lang w:val="en-US" w:eastAsia="en-US"/>
        </w:rPr>
      </w:pPr>
      <w:r w:rsidRPr="00DC61B7">
        <w:rPr>
          <w:rFonts w:ascii="Verdana" w:eastAsia="Calibri" w:hAnsi="Verdana"/>
          <w:b/>
          <w:lang w:val="en-US" w:eastAsia="en-US"/>
        </w:rPr>
        <w:t>Note</w:t>
      </w:r>
    </w:p>
    <w:p w:rsidR="00DC61B7" w:rsidRPr="00DC61B7" w:rsidRDefault="00DC61B7" w:rsidP="00DC61B7">
      <w:pPr>
        <w:spacing w:after="200" w:line="240" w:lineRule="auto"/>
        <w:jc w:val="both"/>
        <w:rPr>
          <w:rFonts w:ascii="Verdana" w:eastAsia="Calibri" w:hAnsi="Verdana"/>
          <w:lang w:val="en-US" w:eastAsia="en-US"/>
        </w:rPr>
      </w:pPr>
      <w:r w:rsidRPr="00DC61B7">
        <w:rPr>
          <w:rFonts w:ascii="Verdana" w:eastAsia="Calibri" w:hAnsi="Verdana"/>
          <w:lang w:val="en-US" w:eastAsia="en-US"/>
        </w:rPr>
        <w:t>While answering questions in this section, candidates should put emphasis on the kind of question being attempted. This is because some questions require evidence from the case study that helps to back up the candidate’s answers in order to earn a full mark(s). However, not all questions may require evidence from the case study.</w:t>
      </w:r>
    </w:p>
    <w:p w:rsidR="00DC61B7" w:rsidRPr="00DC61B7" w:rsidRDefault="00DC61B7" w:rsidP="00DC61B7">
      <w:pPr>
        <w:spacing w:after="200" w:line="240" w:lineRule="auto"/>
        <w:jc w:val="both"/>
        <w:rPr>
          <w:rFonts w:ascii="Verdana" w:eastAsia="Calibri" w:hAnsi="Verdana"/>
          <w:b/>
          <w:lang w:val="en-US" w:eastAsia="en-US"/>
        </w:rPr>
      </w:pPr>
      <w:r w:rsidRPr="00DC61B7">
        <w:rPr>
          <w:rFonts w:ascii="Verdana" w:eastAsia="Calibri" w:hAnsi="Verdana"/>
          <w:b/>
          <w:lang w:val="en-US" w:eastAsia="en-US"/>
        </w:rPr>
        <w:t>SECTION B</w:t>
      </w:r>
    </w:p>
    <w:p w:rsidR="00DC61B7" w:rsidRPr="00DC61B7" w:rsidRDefault="00DC61B7" w:rsidP="00DC61B7">
      <w:pPr>
        <w:spacing w:after="200" w:line="240" w:lineRule="auto"/>
        <w:jc w:val="both"/>
        <w:rPr>
          <w:rFonts w:ascii="Verdana" w:eastAsia="Calibri" w:hAnsi="Verdana"/>
          <w:lang w:val="en-US" w:eastAsia="en-US"/>
        </w:rPr>
      </w:pPr>
      <w:r w:rsidRPr="00DC61B7">
        <w:rPr>
          <w:rFonts w:ascii="Verdana" w:eastAsia="Calibri" w:hAnsi="Verdana"/>
          <w:lang w:val="en-US" w:eastAsia="en-US"/>
        </w:rPr>
        <w:t>This section assesses student’s participation in school business clubs that are the laboratory for entrepreneurship education; it aims at measuring the personal development that candidates go through in their school business clubs.</w:t>
      </w:r>
    </w:p>
    <w:p w:rsidR="00DC61B7" w:rsidRPr="00DC61B7" w:rsidRDefault="00DC61B7" w:rsidP="00DC61B7">
      <w:pPr>
        <w:spacing w:after="200" w:line="240" w:lineRule="auto"/>
        <w:jc w:val="both"/>
        <w:rPr>
          <w:rFonts w:ascii="Verdana" w:eastAsia="Calibri" w:hAnsi="Verdana"/>
          <w:lang w:val="en-US" w:eastAsia="en-US"/>
        </w:rPr>
      </w:pPr>
      <w:r w:rsidRPr="00DC61B7">
        <w:rPr>
          <w:rFonts w:ascii="Verdana" w:eastAsia="Calibri" w:hAnsi="Verdana"/>
          <w:lang w:val="en-US" w:eastAsia="en-US"/>
        </w:rPr>
        <w:t>NB</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Language used is preferably past tense since at the end of the two years of study; the candidate must dissolve their projects. Hence we use words like was, were, had etc.</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Evidence in form of description, examples is strictly required</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Name and address of business includes business name, box number, district and contacts</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The business location should include the village, parish, sub parish or if not the candidate should give an outstanding physical features e.g opposite school canteen, main hall, Kampala taxi park </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The business purpose should be written within two years of candidate’s study </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Uniqueness of the business may be in form of unique features like workers, assets, buildings, production methods, legal ownership, and customers being served</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The sources of funds must carry the values/ amounts of money </w:t>
      </w:r>
    </w:p>
    <w:p w:rsidR="00DC61B7" w:rsidRPr="00DC61B7" w:rsidRDefault="00DC61B7" w:rsidP="00DC61B7">
      <w:pPr>
        <w:numPr>
          <w:ilvl w:val="0"/>
          <w:numId w:val="40"/>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The </w:t>
      </w:r>
      <w:r w:rsidRPr="00DC61B7">
        <w:rPr>
          <w:rFonts w:ascii="Verdana" w:eastAsia="Calibri" w:hAnsi="Verdana"/>
          <w:b/>
          <w:i/>
          <w:lang w:val="en-US" w:eastAsia="en-US"/>
        </w:rPr>
        <w:t>SWOT</w:t>
      </w:r>
      <w:r w:rsidRPr="00DC61B7">
        <w:rPr>
          <w:rFonts w:ascii="Verdana" w:eastAsia="Calibri" w:hAnsi="Verdana"/>
          <w:lang w:val="en-US" w:eastAsia="en-US"/>
        </w:rPr>
        <w:t xml:space="preserve"> analysis should be in line with industry </w:t>
      </w:r>
    </w:p>
    <w:p w:rsidR="00DC61B7" w:rsidRPr="00DC61B7" w:rsidRDefault="00DC61B7" w:rsidP="00DC61B7">
      <w:pPr>
        <w:spacing w:after="200" w:line="240" w:lineRule="auto"/>
        <w:jc w:val="both"/>
        <w:rPr>
          <w:rFonts w:ascii="Verdana" w:eastAsia="Calibri" w:hAnsi="Verdana"/>
          <w:b/>
          <w:lang w:val="en-US" w:eastAsia="en-US"/>
        </w:rPr>
      </w:pPr>
    </w:p>
    <w:p w:rsidR="00DC61B7" w:rsidRPr="00DC61B7" w:rsidRDefault="00DC61B7" w:rsidP="00DC61B7">
      <w:pPr>
        <w:spacing w:after="200" w:line="240" w:lineRule="auto"/>
        <w:jc w:val="both"/>
        <w:rPr>
          <w:rFonts w:ascii="Verdana" w:eastAsia="Calibri" w:hAnsi="Verdana"/>
          <w:b/>
          <w:lang w:val="en-US" w:eastAsia="en-US"/>
        </w:rPr>
      </w:pPr>
      <w:r w:rsidRPr="00DC61B7">
        <w:rPr>
          <w:rFonts w:ascii="Verdana" w:eastAsia="Calibri" w:hAnsi="Verdana"/>
          <w:b/>
          <w:lang w:val="en-US" w:eastAsia="en-US"/>
        </w:rPr>
        <w:t>SECTION C</w:t>
      </w:r>
    </w:p>
    <w:p w:rsidR="00DC61B7" w:rsidRPr="00DC61B7" w:rsidRDefault="00DC61B7" w:rsidP="00DC61B7">
      <w:pPr>
        <w:spacing w:after="200" w:line="240" w:lineRule="auto"/>
        <w:ind w:firstLine="60"/>
        <w:jc w:val="both"/>
        <w:rPr>
          <w:rFonts w:ascii="Verdana" w:eastAsia="Calibri" w:hAnsi="Verdana"/>
          <w:lang w:val="en-US" w:eastAsia="en-US"/>
        </w:rPr>
      </w:pPr>
      <w:r w:rsidRPr="00DC61B7">
        <w:rPr>
          <w:rFonts w:ascii="Verdana" w:eastAsia="Calibri" w:hAnsi="Verdana"/>
          <w:lang w:val="en-US" w:eastAsia="en-US"/>
        </w:rPr>
        <w:t>Field attachment is a field based practical training experience that prepares learners for the tasks they are expected to perform on completion of their education. Here, students are required to participate in the field attachment in real businesses at their own conveniences; however, it is advisable that students take the field attachment during their holiday</w:t>
      </w:r>
    </w:p>
    <w:p w:rsidR="00DC61B7" w:rsidRPr="00DC61B7" w:rsidRDefault="00DC61B7" w:rsidP="00DC61B7">
      <w:pPr>
        <w:spacing w:after="200" w:line="240" w:lineRule="auto"/>
        <w:ind w:firstLine="60"/>
        <w:jc w:val="both"/>
        <w:rPr>
          <w:rFonts w:ascii="Verdana" w:eastAsia="Calibri" w:hAnsi="Verdana"/>
          <w:lang w:val="en-US" w:eastAsia="en-US"/>
        </w:rPr>
      </w:pPr>
      <w:r w:rsidRPr="00DC61B7">
        <w:rPr>
          <w:rFonts w:ascii="Verdana" w:eastAsia="Calibri" w:hAnsi="Verdana"/>
          <w:lang w:val="en-US" w:eastAsia="en-US"/>
        </w:rPr>
        <w:t>NB</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Language used here is preferably present tense since the business still exists. Hence we use words like is, are, has etc</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Evidence in form of description, example is strictly required</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lastRenderedPageBreak/>
        <w:t>Name and address of business includes business name, box number, district and contacts</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The business location should include the village, parish, sub parish or if not the candidate should give an outstanding physical features e.g opposite Kampala taxi park, even location in town may also include / use of street, plot number </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Uniqueness of the business may be in form of unique features like workers, assets, buildings, production methods, legal ownership, and customers being served</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The sources of funds may or may not carry the values/ amounts of money</w:t>
      </w:r>
    </w:p>
    <w:p w:rsidR="00DC61B7" w:rsidRPr="00DC61B7" w:rsidRDefault="00DC61B7" w:rsidP="00DC61B7">
      <w:pPr>
        <w:numPr>
          <w:ilvl w:val="0"/>
          <w:numId w:val="41"/>
        </w:numPr>
        <w:spacing w:after="200" w:line="240" w:lineRule="auto"/>
        <w:contextualSpacing/>
        <w:jc w:val="both"/>
        <w:rPr>
          <w:rFonts w:ascii="Verdana" w:eastAsia="Calibri" w:hAnsi="Verdana"/>
          <w:lang w:val="en-US" w:eastAsia="en-US"/>
        </w:rPr>
      </w:pPr>
      <w:r w:rsidRPr="00DC61B7">
        <w:rPr>
          <w:rFonts w:ascii="Verdana" w:eastAsia="Calibri" w:hAnsi="Verdana"/>
          <w:lang w:val="en-US" w:eastAsia="en-US"/>
        </w:rPr>
        <w:t xml:space="preserve">The </w:t>
      </w:r>
      <w:r w:rsidRPr="00DC61B7">
        <w:rPr>
          <w:rFonts w:ascii="Verdana" w:eastAsia="Calibri" w:hAnsi="Verdana"/>
          <w:b/>
          <w:i/>
          <w:lang w:val="en-US" w:eastAsia="en-US"/>
        </w:rPr>
        <w:t>SWOT</w:t>
      </w:r>
      <w:r w:rsidRPr="00DC61B7">
        <w:rPr>
          <w:rFonts w:ascii="Verdana" w:eastAsia="Calibri" w:hAnsi="Verdana"/>
          <w:lang w:val="en-US" w:eastAsia="en-US"/>
        </w:rPr>
        <w:t xml:space="preserve"> analysis should be in line with industry </w:t>
      </w:r>
    </w:p>
    <w:p w:rsidR="00DC61B7" w:rsidRPr="00DC61B7" w:rsidRDefault="00DC61B7" w:rsidP="00DC61B7">
      <w:pPr>
        <w:spacing w:after="200" w:line="240" w:lineRule="auto"/>
        <w:ind w:left="420"/>
        <w:contextualSpacing/>
        <w:jc w:val="both"/>
        <w:rPr>
          <w:rFonts w:ascii="Verdana" w:eastAsia="Calibri" w:hAnsi="Verdana"/>
          <w:lang w:val="en-US" w:eastAsia="en-US"/>
        </w:rPr>
      </w:pPr>
    </w:p>
    <w:p w:rsidR="00DC61B7" w:rsidRPr="00DC61B7" w:rsidRDefault="00DC61B7" w:rsidP="00DC61B7">
      <w:pPr>
        <w:spacing w:after="200" w:line="240" w:lineRule="auto"/>
        <w:ind w:left="420"/>
        <w:contextualSpacing/>
        <w:jc w:val="both"/>
        <w:rPr>
          <w:rFonts w:ascii="Verdana" w:eastAsia="Calibri" w:hAnsi="Verdana"/>
          <w:lang w:val="en-US" w:eastAsia="en-US"/>
        </w:rPr>
      </w:pPr>
    </w:p>
    <w:p w:rsidR="00DC61B7" w:rsidRPr="00DC61B7" w:rsidRDefault="00DC61B7" w:rsidP="00DC61B7">
      <w:pPr>
        <w:keepNext/>
        <w:keepLines/>
        <w:spacing w:before="40" w:after="0"/>
        <w:jc w:val="both"/>
        <w:outlineLvl w:val="1"/>
        <w:rPr>
          <w:rFonts w:ascii="Verdana" w:eastAsia="Calibri" w:hAnsi="Verdana"/>
          <w:b/>
          <w:lang w:val="en-US" w:eastAsia="en-US"/>
        </w:rPr>
      </w:pPr>
      <w:bookmarkStart w:id="6" w:name="_Toc17941724"/>
      <w:r w:rsidRPr="00DC61B7">
        <w:rPr>
          <w:rFonts w:ascii="Verdana" w:eastAsia="Calibri" w:hAnsi="Verdana"/>
          <w:b/>
          <w:lang w:val="en-US" w:eastAsia="en-US"/>
        </w:rPr>
        <w:t>REQUIREMENTS OF LEARNERS IN PREPARITION FOR PAPER 3</w:t>
      </w:r>
      <w:bookmarkEnd w:id="6"/>
    </w:p>
    <w:p w:rsidR="00DC61B7" w:rsidRPr="00DC61B7" w:rsidRDefault="00DC61B7" w:rsidP="00DC61B7">
      <w:pPr>
        <w:numPr>
          <w:ilvl w:val="0"/>
          <w:numId w:val="47"/>
        </w:numPr>
        <w:spacing w:after="0" w:line="240" w:lineRule="auto"/>
        <w:jc w:val="both"/>
        <w:rPr>
          <w:rFonts w:ascii="Verdana" w:eastAsia="Calibri" w:hAnsi="Verdana"/>
          <w:lang w:val="en-US" w:eastAsia="en-US"/>
        </w:rPr>
      </w:pPr>
      <w:r w:rsidRPr="00DC61B7">
        <w:rPr>
          <w:rFonts w:ascii="Verdana" w:eastAsia="Calibri" w:hAnsi="Verdana"/>
          <w:lang w:val="en-US" w:eastAsia="en-US"/>
        </w:rPr>
        <w:t>Active participation in the practical activities. No dodging of practical work/club activity, field attachment and field trip.</w:t>
      </w:r>
    </w:p>
    <w:p w:rsidR="00DC61B7" w:rsidRPr="00DC61B7" w:rsidRDefault="00DC61B7" w:rsidP="00DC61B7">
      <w:pPr>
        <w:numPr>
          <w:ilvl w:val="0"/>
          <w:numId w:val="47"/>
        </w:numPr>
        <w:spacing w:after="0" w:line="240" w:lineRule="auto"/>
        <w:jc w:val="both"/>
        <w:rPr>
          <w:rFonts w:ascii="Verdana" w:eastAsia="Calibri" w:hAnsi="Verdana"/>
          <w:lang w:val="en-US" w:eastAsia="en-US"/>
        </w:rPr>
      </w:pPr>
      <w:r w:rsidRPr="00DC61B7">
        <w:rPr>
          <w:rFonts w:ascii="Verdana" w:eastAsia="Calibri" w:hAnsi="Verdana"/>
          <w:lang w:val="en-US" w:eastAsia="en-US"/>
        </w:rPr>
        <w:t>Gathering and giving evidence for every point raised in class notes, tests and exams.</w:t>
      </w:r>
    </w:p>
    <w:p w:rsidR="00DC61B7" w:rsidRPr="00DC61B7" w:rsidRDefault="00DC61B7" w:rsidP="00DC61B7">
      <w:pPr>
        <w:numPr>
          <w:ilvl w:val="0"/>
          <w:numId w:val="47"/>
        </w:numPr>
        <w:spacing w:after="0" w:line="240" w:lineRule="auto"/>
        <w:jc w:val="both"/>
        <w:rPr>
          <w:rFonts w:ascii="Verdana" w:eastAsia="Calibri" w:hAnsi="Verdana"/>
          <w:lang w:val="en-US" w:eastAsia="en-US"/>
        </w:rPr>
      </w:pPr>
      <w:r w:rsidRPr="00DC61B7">
        <w:rPr>
          <w:rFonts w:ascii="Verdana" w:eastAsia="Calibri" w:hAnsi="Verdana"/>
          <w:lang w:val="en-US" w:eastAsia="en-US"/>
        </w:rPr>
        <w:t>For biased questions students must give reason when the question is not applicable to their project</w:t>
      </w:r>
    </w:p>
    <w:p w:rsidR="00DC61B7" w:rsidRPr="00DC61B7" w:rsidRDefault="00DC61B7" w:rsidP="00DC61B7">
      <w:pPr>
        <w:numPr>
          <w:ilvl w:val="0"/>
          <w:numId w:val="47"/>
        </w:numPr>
        <w:spacing w:after="0" w:line="240" w:lineRule="auto"/>
        <w:jc w:val="both"/>
        <w:rPr>
          <w:rFonts w:ascii="Verdana" w:eastAsia="Calibri" w:hAnsi="Verdana"/>
          <w:lang w:val="en-US" w:eastAsia="en-US"/>
        </w:rPr>
      </w:pPr>
      <w:r w:rsidRPr="00DC61B7">
        <w:rPr>
          <w:rFonts w:ascii="Verdana" w:eastAsia="Calibri" w:hAnsi="Verdana"/>
          <w:lang w:val="en-US" w:eastAsia="en-US"/>
        </w:rPr>
        <w:t>Observation and use of the relevant language/tense used in the question</w:t>
      </w:r>
    </w:p>
    <w:p w:rsidR="00DC61B7" w:rsidRPr="00DC61B7" w:rsidRDefault="00DC61B7" w:rsidP="00DC61B7">
      <w:pPr>
        <w:numPr>
          <w:ilvl w:val="0"/>
          <w:numId w:val="47"/>
        </w:numPr>
        <w:spacing w:after="0" w:line="240" w:lineRule="auto"/>
        <w:jc w:val="both"/>
        <w:rPr>
          <w:rFonts w:ascii="Verdana" w:eastAsia="Calibri" w:hAnsi="Verdana"/>
          <w:lang w:val="en-US" w:eastAsia="en-US"/>
        </w:rPr>
      </w:pPr>
      <w:r w:rsidRPr="00DC61B7">
        <w:rPr>
          <w:rFonts w:ascii="Verdana" w:eastAsia="Calibri" w:hAnsi="Verdana"/>
          <w:lang w:val="en-US" w:eastAsia="en-US"/>
        </w:rPr>
        <w:t>Thorough knowledge of theory. i.e. P230/1 for easier and quicker deriving of points especially class notes focusing on; -</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Production process.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 xml:space="preserve"> production activities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 xml:space="preserve"> Documents.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 xml:space="preserve"> record books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 xml:space="preserve"> costs, </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challenges,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 xml:space="preserve"> Risks.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Problems faced.</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Financial management.</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Impact of the business.</w:t>
      </w:r>
    </w:p>
    <w:p w:rsidR="00DC61B7" w:rsidRPr="00DC61B7" w:rsidRDefault="00DC61B7" w:rsidP="00DC61B7">
      <w:pPr>
        <w:numPr>
          <w:ilvl w:val="0"/>
          <w:numId w:val="44"/>
        </w:numPr>
        <w:spacing w:after="0" w:line="240" w:lineRule="auto"/>
        <w:ind w:left="1080"/>
        <w:jc w:val="both"/>
        <w:rPr>
          <w:rFonts w:ascii="Verdana" w:eastAsia="Calibri" w:hAnsi="Verdana"/>
          <w:lang w:val="en-US" w:eastAsia="en-US"/>
        </w:rPr>
      </w:pPr>
      <w:r w:rsidRPr="00DC61B7">
        <w:rPr>
          <w:rFonts w:ascii="Verdana" w:eastAsia="Calibri" w:hAnsi="Verdana"/>
          <w:lang w:val="en-US" w:eastAsia="en-US"/>
        </w:rPr>
        <w:t>Taxation, among others.</w:t>
      </w:r>
    </w:p>
    <w:p w:rsidR="00DC61B7" w:rsidRPr="00DC61B7" w:rsidRDefault="00DC61B7" w:rsidP="00DC61B7">
      <w:pPr>
        <w:numPr>
          <w:ilvl w:val="0"/>
          <w:numId w:val="42"/>
        </w:numPr>
        <w:spacing w:after="0" w:line="276" w:lineRule="auto"/>
        <w:jc w:val="both"/>
        <w:rPr>
          <w:rFonts w:ascii="Verdana" w:eastAsia="Calibri" w:hAnsi="Verdana"/>
          <w:lang w:val="en-US" w:eastAsia="en-US"/>
        </w:rPr>
      </w:pPr>
      <w:r w:rsidRPr="00DC61B7">
        <w:rPr>
          <w:rFonts w:ascii="Verdana" w:eastAsia="Calibri" w:hAnsi="Verdana"/>
          <w:lang w:val="en-US" w:eastAsia="en-US"/>
        </w:rPr>
        <w:t>Adequate general information on business to be derived from O- Level text books.</w:t>
      </w: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KEY TOPICS FOR PAPER THREE P230/3</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Questions for paper three - P230/3 can be derived from all topics, however, the main topics on which paper three practical activities focus are: -</w:t>
      </w:r>
    </w:p>
    <w:p w:rsidR="00DC61B7" w:rsidRPr="00DC61B7" w:rsidRDefault="00DC61B7" w:rsidP="00DC61B7">
      <w:pPr>
        <w:numPr>
          <w:ilvl w:val="0"/>
          <w:numId w:val="43"/>
        </w:numPr>
        <w:spacing w:after="0" w:line="240" w:lineRule="auto"/>
        <w:jc w:val="both"/>
        <w:rPr>
          <w:rFonts w:ascii="Verdana" w:eastAsia="Calibri" w:hAnsi="Verdana"/>
          <w:lang w:val="en-US" w:eastAsia="en-US"/>
        </w:rPr>
      </w:pPr>
      <w:r w:rsidRPr="00DC61B7">
        <w:rPr>
          <w:rFonts w:ascii="Verdana" w:eastAsia="Calibri" w:hAnsi="Verdana"/>
          <w:lang w:val="en-US" w:eastAsia="en-US"/>
        </w:rPr>
        <w:t>Introduction to entrepreneurship Education.</w:t>
      </w:r>
    </w:p>
    <w:p w:rsidR="00DC61B7" w:rsidRPr="00DC61B7" w:rsidRDefault="00DC61B7" w:rsidP="00DC61B7">
      <w:pPr>
        <w:numPr>
          <w:ilvl w:val="0"/>
          <w:numId w:val="43"/>
        </w:numPr>
        <w:spacing w:after="0" w:line="240" w:lineRule="auto"/>
        <w:jc w:val="both"/>
        <w:rPr>
          <w:rFonts w:ascii="Verdana" w:eastAsia="Calibri" w:hAnsi="Verdana"/>
          <w:lang w:val="en-US" w:eastAsia="en-US"/>
        </w:rPr>
      </w:pPr>
      <w:r w:rsidRPr="00DC61B7">
        <w:rPr>
          <w:rFonts w:ascii="Verdana" w:eastAsia="Calibri" w:hAnsi="Verdana"/>
          <w:lang w:val="en-US" w:eastAsia="en-US"/>
        </w:rPr>
        <w:t>Production management.</w:t>
      </w:r>
    </w:p>
    <w:p w:rsidR="00DC61B7" w:rsidRPr="00DC61B7" w:rsidRDefault="00DC61B7" w:rsidP="00DC61B7">
      <w:pPr>
        <w:numPr>
          <w:ilvl w:val="0"/>
          <w:numId w:val="43"/>
        </w:numPr>
        <w:spacing w:after="0" w:line="240" w:lineRule="auto"/>
        <w:jc w:val="both"/>
        <w:rPr>
          <w:rFonts w:ascii="Verdana" w:eastAsia="Calibri" w:hAnsi="Verdana"/>
          <w:lang w:val="en-US" w:eastAsia="en-US"/>
        </w:rPr>
      </w:pPr>
      <w:r w:rsidRPr="00DC61B7">
        <w:rPr>
          <w:rFonts w:ascii="Verdana" w:eastAsia="Calibri" w:hAnsi="Verdana"/>
          <w:lang w:val="en-US" w:eastAsia="en-US"/>
        </w:rPr>
        <w:t>Marketing management.</w:t>
      </w:r>
    </w:p>
    <w:p w:rsidR="00DC61B7" w:rsidRPr="00DC61B7" w:rsidRDefault="00DC61B7" w:rsidP="00DC61B7">
      <w:pPr>
        <w:numPr>
          <w:ilvl w:val="0"/>
          <w:numId w:val="43"/>
        </w:numPr>
        <w:spacing w:after="0" w:line="240" w:lineRule="auto"/>
        <w:jc w:val="both"/>
        <w:rPr>
          <w:rFonts w:ascii="Verdana" w:eastAsia="Calibri" w:hAnsi="Verdana"/>
          <w:lang w:val="en-US" w:eastAsia="en-US"/>
        </w:rPr>
      </w:pPr>
      <w:r w:rsidRPr="00DC61B7">
        <w:rPr>
          <w:rFonts w:ascii="Verdana" w:eastAsia="Calibri" w:hAnsi="Verdana"/>
          <w:lang w:val="en-US" w:eastAsia="en-US"/>
        </w:rPr>
        <w:t>Sales promotion.</w:t>
      </w:r>
    </w:p>
    <w:p w:rsidR="00DC61B7" w:rsidRPr="00DC61B7" w:rsidRDefault="00DC61B7" w:rsidP="00DC61B7">
      <w:pPr>
        <w:numPr>
          <w:ilvl w:val="0"/>
          <w:numId w:val="43"/>
        </w:numPr>
        <w:spacing w:after="0" w:line="240" w:lineRule="auto"/>
        <w:jc w:val="both"/>
        <w:rPr>
          <w:rFonts w:ascii="Verdana" w:eastAsia="Calibri" w:hAnsi="Verdana"/>
          <w:lang w:val="en-US" w:eastAsia="en-US"/>
        </w:rPr>
      </w:pPr>
      <w:r w:rsidRPr="00DC61B7">
        <w:rPr>
          <w:rFonts w:ascii="Verdana" w:eastAsia="Calibri" w:hAnsi="Verdana"/>
          <w:lang w:val="en-US" w:eastAsia="en-US"/>
        </w:rPr>
        <w:t>Financial management, and</w:t>
      </w:r>
    </w:p>
    <w:p w:rsidR="00DC61B7" w:rsidRPr="00DC61B7" w:rsidRDefault="00DC61B7" w:rsidP="00DC61B7">
      <w:pPr>
        <w:numPr>
          <w:ilvl w:val="0"/>
          <w:numId w:val="43"/>
        </w:numPr>
        <w:spacing w:after="0" w:line="240" w:lineRule="auto"/>
        <w:jc w:val="both"/>
        <w:rPr>
          <w:rFonts w:ascii="Verdana" w:eastAsia="Calibri" w:hAnsi="Verdana"/>
          <w:lang w:val="en-US" w:eastAsia="en-US"/>
        </w:rPr>
      </w:pPr>
      <w:r w:rsidRPr="00DC61B7">
        <w:rPr>
          <w:rFonts w:ascii="Verdana" w:eastAsia="Calibri" w:hAnsi="Verdana"/>
          <w:lang w:val="en-US" w:eastAsia="en-US"/>
        </w:rPr>
        <w:t>Managing personnel among others.</w:t>
      </w:r>
    </w:p>
    <w:p w:rsidR="00DC61B7" w:rsidRPr="00DC61B7" w:rsidRDefault="00DC61B7" w:rsidP="00DC61B7">
      <w:pPr>
        <w:spacing w:after="0" w:line="240" w:lineRule="auto"/>
        <w:jc w:val="both"/>
        <w:rPr>
          <w:rFonts w:ascii="Verdana" w:eastAsia="Calibri" w:hAnsi="Verdana"/>
          <w:lang w:val="en-US" w:eastAsia="en-US"/>
        </w:rPr>
      </w:pP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Common mistakes made in paper 3</w:t>
      </w:r>
    </w:p>
    <w:p w:rsidR="00DC61B7" w:rsidRPr="00DC61B7" w:rsidRDefault="00DC61B7" w:rsidP="00DC61B7">
      <w:pPr>
        <w:numPr>
          <w:ilvl w:val="0"/>
          <w:numId w:val="45"/>
        </w:numPr>
        <w:spacing w:after="0" w:line="240" w:lineRule="auto"/>
        <w:ind w:left="360"/>
        <w:contextualSpacing/>
        <w:jc w:val="both"/>
        <w:rPr>
          <w:rFonts w:ascii="Verdana" w:eastAsia="Calibri" w:hAnsi="Verdana"/>
          <w:lang w:val="en-US" w:eastAsia="en-US"/>
        </w:rPr>
      </w:pPr>
      <w:r w:rsidRPr="00DC61B7">
        <w:rPr>
          <w:rFonts w:ascii="Verdana" w:eastAsia="Calibri" w:hAnsi="Verdana"/>
          <w:b/>
          <w:lang w:val="en-US" w:eastAsia="en-US"/>
        </w:rPr>
        <w:t>Failure to read and understand instructions</w:t>
      </w:r>
      <w:r w:rsidRPr="00DC61B7">
        <w:rPr>
          <w:rFonts w:ascii="Verdana" w:eastAsia="Calibri" w:hAnsi="Verdana"/>
          <w:lang w:val="en-US" w:eastAsia="en-US"/>
        </w:rPr>
        <w:t xml:space="preserve">. This is still a challenge to some candidates. In this paper, section A is compulsory and a candidate may either answer all the two questions from section B about the school business projects </w:t>
      </w:r>
      <w:r w:rsidRPr="00DC61B7">
        <w:rPr>
          <w:rFonts w:ascii="Verdana" w:eastAsia="Calibri" w:hAnsi="Verdana"/>
          <w:lang w:val="en-US" w:eastAsia="en-US"/>
        </w:rPr>
        <w:lastRenderedPageBreak/>
        <w:t>and answer one question from section C or a candidate is free to answer the two questions in section C and pick one from section B making it a total of four (4) questions.</w:t>
      </w:r>
    </w:p>
    <w:p w:rsidR="00DC61B7" w:rsidRPr="00DC61B7" w:rsidRDefault="00DC61B7" w:rsidP="00DC61B7">
      <w:pPr>
        <w:numPr>
          <w:ilvl w:val="0"/>
          <w:numId w:val="45"/>
        </w:numPr>
        <w:spacing w:after="0" w:line="240" w:lineRule="auto"/>
        <w:ind w:left="360"/>
        <w:contextualSpacing/>
        <w:jc w:val="both"/>
        <w:rPr>
          <w:rFonts w:ascii="Verdana" w:eastAsia="Calibri" w:hAnsi="Verdana"/>
          <w:lang w:val="en-US" w:eastAsia="en-US"/>
        </w:rPr>
      </w:pPr>
      <w:r w:rsidRPr="00DC61B7">
        <w:rPr>
          <w:rFonts w:ascii="Verdana" w:eastAsia="Calibri" w:hAnsi="Verdana"/>
          <w:b/>
          <w:lang w:val="en-US" w:eastAsia="en-US"/>
        </w:rPr>
        <w:t>Failure to read, analyze and interpret the case study</w:t>
      </w:r>
      <w:r w:rsidRPr="00DC61B7">
        <w:rPr>
          <w:rFonts w:ascii="Verdana" w:eastAsia="Calibri" w:hAnsi="Verdana"/>
          <w:lang w:val="en-US" w:eastAsia="en-US"/>
        </w:rPr>
        <w:t xml:space="preserve">. Some students have a bias towards reading the case study yet it is a compulsory question. This implies that such candidates give answers without attaching evidence from the case study as if they are answering questions of paper 1. The end result of this is that such candidates score either zero or little marks in this section. </w:t>
      </w:r>
    </w:p>
    <w:p w:rsidR="00DC61B7" w:rsidRPr="00DC61B7" w:rsidRDefault="00DC61B7" w:rsidP="00DC61B7">
      <w:pPr>
        <w:numPr>
          <w:ilvl w:val="0"/>
          <w:numId w:val="45"/>
        </w:numPr>
        <w:spacing w:after="0" w:line="240" w:lineRule="auto"/>
        <w:ind w:left="360"/>
        <w:contextualSpacing/>
        <w:jc w:val="both"/>
        <w:rPr>
          <w:rFonts w:ascii="Verdana" w:eastAsia="Calibri" w:hAnsi="Verdana"/>
          <w:lang w:val="en-US" w:eastAsia="en-US"/>
        </w:rPr>
      </w:pPr>
      <w:r w:rsidRPr="00DC61B7">
        <w:rPr>
          <w:rFonts w:ascii="Verdana" w:eastAsia="Calibri" w:hAnsi="Verdana"/>
          <w:b/>
          <w:lang w:val="en-US" w:eastAsia="en-US"/>
        </w:rPr>
        <w:t>Poor question selection</w:t>
      </w:r>
      <w:r w:rsidRPr="00DC61B7">
        <w:rPr>
          <w:rFonts w:ascii="Verdana" w:eastAsia="Calibri" w:hAnsi="Verdana"/>
          <w:lang w:val="en-US" w:eastAsia="en-US"/>
        </w:rPr>
        <w:t>. This usually happens in section B and section C. some questions in these two sections tend to be unfriendly but at times it is hard for a candidate to distinguish between them.  A candidate mat chose a question where he / she may not even score 10/25. This is usually caused by such questions having simple sub-sections that one may easily answer.</w:t>
      </w:r>
    </w:p>
    <w:p w:rsidR="00DC61B7" w:rsidRPr="00DC61B7" w:rsidRDefault="00DC61B7" w:rsidP="00DC61B7">
      <w:pPr>
        <w:numPr>
          <w:ilvl w:val="0"/>
          <w:numId w:val="45"/>
        </w:numPr>
        <w:spacing w:after="0" w:line="240" w:lineRule="auto"/>
        <w:ind w:left="360"/>
        <w:contextualSpacing/>
        <w:jc w:val="both"/>
        <w:rPr>
          <w:rFonts w:ascii="Verdana" w:eastAsia="Calibri" w:hAnsi="Verdana"/>
          <w:lang w:val="en-US" w:eastAsia="en-US"/>
        </w:rPr>
      </w:pPr>
      <w:r w:rsidRPr="00DC61B7">
        <w:rPr>
          <w:rFonts w:ascii="Verdana" w:eastAsia="Calibri" w:hAnsi="Verdana"/>
          <w:b/>
          <w:lang w:val="en-US" w:eastAsia="en-US"/>
        </w:rPr>
        <w:t>Giving answers in an outlined form</w:t>
      </w:r>
      <w:r w:rsidRPr="00DC61B7">
        <w:rPr>
          <w:rFonts w:ascii="Verdana" w:eastAsia="Calibri" w:hAnsi="Verdana"/>
          <w:lang w:val="en-US" w:eastAsia="en-US"/>
        </w:rPr>
        <w:t xml:space="preserve">. Paper 3 is a practical paper that requires candidates to answer the WHY (mentioning the point) and How (giving evidence). This implies that after the candidate has given a correct answer, he / she must go an extra mile to convince the examiner by giving a perfect example or evidence from the case study, school business project, field attachment or field trip </w:t>
      </w:r>
    </w:p>
    <w:p w:rsidR="00DC61B7" w:rsidRPr="00DC61B7" w:rsidRDefault="00DC61B7" w:rsidP="00DC61B7">
      <w:pPr>
        <w:spacing w:after="0" w:line="240" w:lineRule="auto"/>
        <w:ind w:left="360"/>
        <w:contextualSpacing/>
        <w:jc w:val="both"/>
        <w:rPr>
          <w:rFonts w:ascii="Verdana" w:eastAsia="Calibri" w:hAnsi="Verdana"/>
          <w:b/>
          <w:lang w:val="en-US" w:eastAsia="en-US"/>
        </w:rPr>
      </w:pPr>
      <w:r w:rsidRPr="00DC61B7">
        <w:rPr>
          <w:rFonts w:ascii="Verdana" w:eastAsia="Calibri" w:hAnsi="Verdana"/>
          <w:b/>
          <w:lang w:val="en-US" w:eastAsia="en-US"/>
        </w:rPr>
        <w:t xml:space="preserve">Note </w:t>
      </w:r>
    </w:p>
    <w:p w:rsidR="00DC61B7" w:rsidRPr="00DC61B7" w:rsidRDefault="00DC61B7" w:rsidP="00DC61B7">
      <w:pPr>
        <w:spacing w:after="0" w:line="240" w:lineRule="auto"/>
        <w:ind w:left="360"/>
        <w:contextualSpacing/>
        <w:jc w:val="both"/>
        <w:rPr>
          <w:rFonts w:ascii="Verdana" w:eastAsia="Calibri" w:hAnsi="Verdana"/>
          <w:lang w:val="en-US" w:eastAsia="en-US"/>
        </w:rPr>
      </w:pPr>
      <w:r w:rsidRPr="00DC61B7">
        <w:rPr>
          <w:rFonts w:ascii="Verdana" w:eastAsia="Calibri" w:hAnsi="Verdana"/>
          <w:lang w:val="en-US" w:eastAsia="en-US"/>
        </w:rPr>
        <w:t xml:space="preserve">The greatest challenge in this paper is actually here. Candidates present answers which at times are correct but lack evidence / examples to back up their answers. This implies that where one would score full marks, he / she ends up getting half. </w:t>
      </w:r>
    </w:p>
    <w:p w:rsidR="00DC61B7" w:rsidRPr="00DC61B7" w:rsidRDefault="00DC61B7" w:rsidP="00DC61B7">
      <w:pPr>
        <w:numPr>
          <w:ilvl w:val="0"/>
          <w:numId w:val="45"/>
        </w:numPr>
        <w:spacing w:after="0" w:line="240" w:lineRule="auto"/>
        <w:ind w:left="360"/>
        <w:contextualSpacing/>
        <w:jc w:val="both"/>
        <w:rPr>
          <w:rFonts w:ascii="Verdana" w:eastAsia="Calibri" w:hAnsi="Verdana"/>
          <w:lang w:val="en-US" w:eastAsia="en-US"/>
        </w:rPr>
      </w:pPr>
      <w:r w:rsidRPr="00DC61B7">
        <w:rPr>
          <w:rFonts w:ascii="Verdana" w:eastAsia="Calibri" w:hAnsi="Verdana"/>
          <w:b/>
          <w:lang w:val="en-US" w:eastAsia="en-US"/>
        </w:rPr>
        <w:t>Failure to participate in school business projects</w:t>
      </w:r>
      <w:r w:rsidRPr="00DC61B7">
        <w:rPr>
          <w:rFonts w:ascii="Verdana" w:eastAsia="Calibri" w:hAnsi="Verdana"/>
          <w:lang w:val="en-US" w:eastAsia="en-US"/>
        </w:rPr>
        <w:t>. Like we saw earlier, paper 3 is a practical paper that requires hands on. Questions set in section B about business projects require perfect knowledge from the candidate about day-to-day activities in the project. However, some students tend to take this for granted hoping to generate answers direct from paper 1. This is indeed very dangerous and wrong because these answers will have no evidence at all.</w:t>
      </w:r>
    </w:p>
    <w:p w:rsidR="00DC61B7" w:rsidRPr="00DC61B7" w:rsidRDefault="00DC61B7" w:rsidP="00DC61B7">
      <w:pPr>
        <w:numPr>
          <w:ilvl w:val="0"/>
          <w:numId w:val="45"/>
        </w:numPr>
        <w:spacing w:after="0" w:line="240" w:lineRule="auto"/>
        <w:ind w:left="360"/>
        <w:contextualSpacing/>
        <w:jc w:val="both"/>
        <w:rPr>
          <w:rFonts w:ascii="Verdana" w:eastAsia="Calibri" w:hAnsi="Verdana"/>
          <w:lang w:val="en-US" w:eastAsia="en-US"/>
        </w:rPr>
      </w:pPr>
      <w:r w:rsidRPr="00DC61B7">
        <w:rPr>
          <w:rFonts w:ascii="Verdana" w:eastAsia="Calibri" w:hAnsi="Verdana"/>
          <w:b/>
          <w:lang w:val="en-US" w:eastAsia="en-US"/>
        </w:rPr>
        <w:t>Failure to carry out field attachments / field trips</w:t>
      </w:r>
      <w:r w:rsidRPr="00DC61B7">
        <w:rPr>
          <w:rFonts w:ascii="Verdana" w:eastAsia="Calibri" w:hAnsi="Verdana"/>
          <w:lang w:val="en-US" w:eastAsia="en-US"/>
        </w:rPr>
        <w:t>. Field attachment is mainly used to answer question (4) while field trips are used to answer question (5)</w:t>
      </w:r>
    </w:p>
    <w:p w:rsidR="00DC61B7" w:rsidRPr="00DC61B7" w:rsidRDefault="00DC61B7" w:rsidP="00DC61B7">
      <w:pPr>
        <w:spacing w:after="0" w:line="240" w:lineRule="auto"/>
        <w:jc w:val="both"/>
        <w:rPr>
          <w:rFonts w:ascii="Verdana" w:eastAsia="Calibri" w:hAnsi="Verdana"/>
          <w:b/>
          <w:lang w:val="en-US" w:eastAsia="en-US"/>
        </w:rPr>
      </w:pPr>
      <w:r w:rsidRPr="00DC61B7">
        <w:rPr>
          <w:rFonts w:ascii="Verdana" w:eastAsia="Calibri" w:hAnsi="Verdana"/>
          <w:b/>
          <w:lang w:val="en-US" w:eastAsia="en-US"/>
        </w:rPr>
        <w:t xml:space="preserve">Common terms used in setting in paper 3 </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Before we look at these terminologies first of all, we need to appreciate the nature and demands of this paper i.e. the WHY (mentioning the point) and HOW (giving evidence). However, in so doing, we also need to know that in some cases, the how i.e. evidence is implied in the statement / answer raised. Hence it is the duty of the student to identify areas where evidence is implied and not.</w:t>
      </w:r>
    </w:p>
    <w:p w:rsidR="00DC61B7" w:rsidRPr="00DC61B7" w:rsidRDefault="00DC61B7" w:rsidP="00DC61B7">
      <w:pPr>
        <w:numPr>
          <w:ilvl w:val="0"/>
          <w:numId w:val="46"/>
        </w:numPr>
        <w:spacing w:after="0" w:line="240" w:lineRule="auto"/>
        <w:contextualSpacing/>
        <w:jc w:val="both"/>
        <w:rPr>
          <w:rFonts w:ascii="Verdana" w:eastAsia="Calibri" w:hAnsi="Verdana"/>
          <w:lang w:val="en-US" w:eastAsia="en-US"/>
        </w:rPr>
      </w:pPr>
      <w:r w:rsidRPr="00DC61B7">
        <w:rPr>
          <w:rFonts w:ascii="Verdana" w:eastAsia="Calibri" w:hAnsi="Verdana"/>
          <w:b/>
          <w:lang w:val="en-US" w:eastAsia="en-US"/>
        </w:rPr>
        <w:t>Illustrate / draw.</w:t>
      </w:r>
      <w:r w:rsidRPr="00DC61B7">
        <w:rPr>
          <w:rFonts w:ascii="Verdana" w:eastAsia="Calibri" w:hAnsi="Verdana"/>
          <w:lang w:val="en-US" w:eastAsia="en-US"/>
        </w:rPr>
        <w:t xml:space="preserve"> This requires the candidate to illustrate the answer with the aid of drawing / diagram. For example, draw / illustrate the layout, organizational chart etc., of the business you were attached.</w:t>
      </w:r>
    </w:p>
    <w:p w:rsidR="00DC61B7" w:rsidRPr="00DC61B7" w:rsidRDefault="00DC61B7" w:rsidP="00DC61B7">
      <w:pPr>
        <w:numPr>
          <w:ilvl w:val="0"/>
          <w:numId w:val="46"/>
        </w:numPr>
        <w:spacing w:after="0" w:line="240" w:lineRule="auto"/>
        <w:contextualSpacing/>
        <w:jc w:val="both"/>
        <w:rPr>
          <w:rFonts w:ascii="Verdana" w:eastAsia="Calibri" w:hAnsi="Verdana"/>
          <w:lang w:val="en-US" w:eastAsia="en-US"/>
        </w:rPr>
      </w:pPr>
      <w:r w:rsidRPr="00DC61B7">
        <w:rPr>
          <w:rFonts w:ascii="Verdana" w:eastAsia="Calibri" w:hAnsi="Verdana"/>
          <w:b/>
          <w:lang w:val="en-US" w:eastAsia="en-US"/>
        </w:rPr>
        <w:t>Describe.</w:t>
      </w:r>
      <w:r w:rsidRPr="00DC61B7">
        <w:rPr>
          <w:rFonts w:ascii="Verdana" w:eastAsia="Calibri" w:hAnsi="Verdana"/>
          <w:lang w:val="en-US" w:eastAsia="en-US"/>
        </w:rPr>
        <w:t xml:space="preserve"> The candidate is excepted to give a point and then explain it in details with evidence</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Note:</w:t>
      </w:r>
    </w:p>
    <w:p w:rsidR="00DC61B7" w:rsidRPr="00DC61B7" w:rsidRDefault="00DC61B7" w:rsidP="00DC61B7">
      <w:pPr>
        <w:spacing w:after="0" w:line="240" w:lineRule="auto"/>
        <w:jc w:val="both"/>
        <w:rPr>
          <w:rFonts w:ascii="Verdana" w:eastAsia="Calibri" w:hAnsi="Verdana"/>
          <w:lang w:val="en-US" w:eastAsia="en-US"/>
        </w:rPr>
      </w:pPr>
      <w:r w:rsidRPr="00DC61B7">
        <w:rPr>
          <w:rFonts w:ascii="Verdana" w:eastAsia="Calibri" w:hAnsi="Verdana"/>
          <w:lang w:val="en-US" w:eastAsia="en-US"/>
        </w:rPr>
        <w:t xml:space="preserve">Candidates tend to confuse the above two words in exams. For instance, a question may be “Describe the layout of the business you were attached to” “most students will end up giving the answer by drawing the lay out which is wrong. This question requires answers in an essay form (paragraphs) and not a drawing. However, </w:t>
      </w:r>
      <w:r w:rsidRPr="00DC61B7">
        <w:rPr>
          <w:rFonts w:ascii="Verdana" w:eastAsia="Calibri" w:hAnsi="Verdana"/>
          <w:lang w:val="en-US" w:eastAsia="en-US"/>
        </w:rPr>
        <w:lastRenderedPageBreak/>
        <w:t>evidence for each answer must be given. This will be in form of giving the purpose / use of each element stated. For example, store / ware house (why / mentioning) for storing both raw materials and finished goods (how evidence).</w:t>
      </w:r>
    </w:p>
    <w:p w:rsidR="00DC61B7" w:rsidRPr="00DC61B7" w:rsidRDefault="00DC61B7" w:rsidP="00DC61B7">
      <w:pPr>
        <w:numPr>
          <w:ilvl w:val="0"/>
          <w:numId w:val="46"/>
        </w:numPr>
        <w:spacing w:after="0" w:line="240" w:lineRule="auto"/>
        <w:contextualSpacing/>
        <w:jc w:val="both"/>
        <w:rPr>
          <w:rFonts w:ascii="Verdana" w:eastAsia="Calibri" w:hAnsi="Verdana"/>
          <w:lang w:val="en-US" w:eastAsia="en-US"/>
        </w:rPr>
      </w:pPr>
      <w:r w:rsidRPr="00DC61B7">
        <w:rPr>
          <w:rFonts w:ascii="Verdana" w:eastAsia="Calibri" w:hAnsi="Verdana"/>
          <w:b/>
          <w:lang w:val="en-US" w:eastAsia="en-US"/>
        </w:rPr>
        <w:t>Explain.</w:t>
      </w:r>
      <w:r w:rsidRPr="00DC61B7">
        <w:rPr>
          <w:rFonts w:ascii="Verdana" w:eastAsia="Calibri" w:hAnsi="Verdana"/>
          <w:lang w:val="en-US" w:eastAsia="en-US"/>
        </w:rPr>
        <w:t xml:space="preserve"> The candidate is supposed to give a very clear and some detailed point with evidence</w:t>
      </w:r>
    </w:p>
    <w:p w:rsidR="00DC61B7" w:rsidRPr="00DC61B7" w:rsidRDefault="00DC61B7" w:rsidP="00DC61B7">
      <w:pPr>
        <w:numPr>
          <w:ilvl w:val="0"/>
          <w:numId w:val="46"/>
        </w:numPr>
        <w:spacing w:after="0" w:line="240" w:lineRule="auto"/>
        <w:contextualSpacing/>
        <w:jc w:val="both"/>
        <w:rPr>
          <w:rFonts w:ascii="Verdana" w:eastAsia="Calibri" w:hAnsi="Verdana"/>
          <w:lang w:val="en-US" w:eastAsia="en-US"/>
        </w:rPr>
      </w:pPr>
      <w:r w:rsidRPr="00DC61B7">
        <w:rPr>
          <w:rFonts w:ascii="Verdana" w:eastAsia="Calibri" w:hAnsi="Verdana"/>
          <w:b/>
          <w:lang w:val="en-US" w:eastAsia="en-US"/>
        </w:rPr>
        <w:t>State/give/list/ mention/ outline</w:t>
      </w:r>
      <w:r w:rsidRPr="00DC61B7">
        <w:rPr>
          <w:rFonts w:ascii="Verdana" w:eastAsia="Calibri" w:hAnsi="Verdana"/>
          <w:lang w:val="en-US" w:eastAsia="en-US"/>
        </w:rPr>
        <w:t>. The candidate is supposed to give a brief but clear point say of one or one and half times but with evidence</w:t>
      </w:r>
    </w:p>
    <w:p w:rsidR="00DC61B7" w:rsidRPr="00DC61B7" w:rsidRDefault="00DC61B7" w:rsidP="00DC61B7">
      <w:pPr>
        <w:numPr>
          <w:ilvl w:val="0"/>
          <w:numId w:val="46"/>
        </w:numPr>
        <w:spacing w:after="0" w:line="240" w:lineRule="auto"/>
        <w:contextualSpacing/>
        <w:jc w:val="both"/>
        <w:rPr>
          <w:rFonts w:ascii="Verdana" w:eastAsia="Calibri" w:hAnsi="Verdana"/>
          <w:lang w:val="en-US" w:eastAsia="en-US"/>
        </w:rPr>
      </w:pPr>
      <w:r w:rsidRPr="00DC61B7">
        <w:rPr>
          <w:rFonts w:ascii="Verdana" w:eastAsia="Calibri" w:hAnsi="Verdana"/>
          <w:b/>
          <w:lang w:val="en-US" w:eastAsia="en-US"/>
        </w:rPr>
        <w:t>What</w:t>
      </w:r>
      <w:r w:rsidRPr="00DC61B7">
        <w:rPr>
          <w:rFonts w:ascii="Verdana" w:eastAsia="Calibri" w:hAnsi="Verdana"/>
          <w:lang w:val="en-US" w:eastAsia="en-US"/>
        </w:rPr>
        <w:t xml:space="preserve">. This requires the candidate to explain, “what is” by giving clearly explained points but with evidence </w:t>
      </w:r>
    </w:p>
    <w:p w:rsidR="00DC61B7" w:rsidRPr="00DC61B7" w:rsidRDefault="00DC61B7" w:rsidP="00DC61B7">
      <w:pPr>
        <w:numPr>
          <w:ilvl w:val="0"/>
          <w:numId w:val="46"/>
        </w:numPr>
        <w:spacing w:after="0" w:line="240" w:lineRule="auto"/>
        <w:contextualSpacing/>
        <w:jc w:val="both"/>
        <w:rPr>
          <w:rFonts w:ascii="Verdana" w:eastAsia="Calibri" w:hAnsi="Verdana"/>
          <w:lang w:val="en-US" w:eastAsia="en-US"/>
        </w:rPr>
        <w:sectPr w:rsidR="00DC61B7" w:rsidRPr="00DC61B7" w:rsidSect="004C49B6">
          <w:footerReference w:type="default" r:id="rId7"/>
          <w:footerReference w:type="first" r:id="rId8"/>
          <w:pgSz w:w="12240" w:h="15840"/>
          <w:pgMar w:top="1080" w:right="1440" w:bottom="1170" w:left="1440" w:header="720" w:footer="810" w:gutter="0"/>
          <w:pgNumType w:fmt="lowerRoman" w:chapStyle="1"/>
          <w:cols w:space="720"/>
          <w:titlePg/>
          <w:docGrid w:linePitch="360"/>
        </w:sectPr>
      </w:pPr>
      <w:r w:rsidRPr="00DC61B7">
        <w:rPr>
          <w:rFonts w:ascii="Verdana" w:eastAsia="Calibri" w:hAnsi="Verdana"/>
          <w:b/>
          <w:lang w:val="en-US" w:eastAsia="en-US"/>
        </w:rPr>
        <w:t>Why/give reasons.</w:t>
      </w:r>
      <w:r w:rsidRPr="00DC61B7">
        <w:rPr>
          <w:rFonts w:ascii="Verdana" w:eastAsia="Calibri" w:hAnsi="Verdana"/>
          <w:lang w:val="en-US" w:eastAsia="en-US"/>
        </w:rPr>
        <w:t xml:space="preserve"> The candidate is supposed to give a reasoned answer to the question but with evidence.</w:t>
      </w:r>
    </w:p>
    <w:p w:rsidR="00DC61B7" w:rsidRPr="00822DBB" w:rsidRDefault="00DC61B7" w:rsidP="00DC61B7">
      <w:pPr>
        <w:rPr>
          <w:rFonts w:ascii="Verdana" w:hAnsi="Verdana"/>
        </w:rPr>
      </w:pPr>
    </w:p>
    <w:sectPr w:rsidR="00DC61B7" w:rsidRPr="00822DBB" w:rsidSect="00822DBB">
      <w:footerReference w:type="default" r:id="rId9"/>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857" w:rsidRDefault="00CF5857" w:rsidP="00DC61B7">
      <w:pPr>
        <w:spacing w:after="0" w:line="240" w:lineRule="auto"/>
      </w:pPr>
      <w:r>
        <w:separator/>
      </w:r>
    </w:p>
  </w:endnote>
  <w:endnote w:type="continuationSeparator" w:id="0">
    <w:p w:rsidR="00CF5857" w:rsidRDefault="00CF5857" w:rsidP="00DC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696585"/>
      <w:docPartObj>
        <w:docPartGallery w:val="Page Numbers (Bottom of Page)"/>
        <w:docPartUnique/>
      </w:docPartObj>
    </w:sdtPr>
    <w:sdtEndPr>
      <w:rPr>
        <w:b/>
        <w:i/>
        <w:color w:val="7F7F7F" w:themeColor="background1" w:themeShade="7F"/>
        <w:spacing w:val="60"/>
        <w:sz w:val="24"/>
        <w:szCs w:val="24"/>
      </w:rPr>
    </w:sdtEndPr>
    <w:sdtContent>
      <w:p w:rsidR="00DC61B7" w:rsidRPr="00B1269F" w:rsidRDefault="00DC61B7">
        <w:pPr>
          <w:pStyle w:val="Footer"/>
          <w:pBdr>
            <w:top w:val="single" w:sz="4" w:space="1" w:color="D9D9D9" w:themeColor="background1" w:themeShade="D9"/>
          </w:pBdr>
          <w:jc w:val="right"/>
          <w:rPr>
            <w:b/>
            <w:i/>
            <w:sz w:val="24"/>
            <w:szCs w:val="24"/>
          </w:rPr>
        </w:pPr>
        <w:r w:rsidRPr="00B1269F">
          <w:rPr>
            <w:b/>
            <w:i/>
            <w:sz w:val="24"/>
            <w:szCs w:val="24"/>
          </w:rPr>
          <w:fldChar w:fldCharType="begin"/>
        </w:r>
        <w:r w:rsidRPr="00B1269F">
          <w:rPr>
            <w:b/>
            <w:i/>
            <w:sz w:val="24"/>
            <w:szCs w:val="24"/>
          </w:rPr>
          <w:instrText xml:space="preserve"> PAGE   \* MERGEFORMAT </w:instrText>
        </w:r>
        <w:r w:rsidRPr="00B1269F">
          <w:rPr>
            <w:b/>
            <w:i/>
            <w:sz w:val="24"/>
            <w:szCs w:val="24"/>
          </w:rPr>
          <w:fldChar w:fldCharType="separate"/>
        </w:r>
        <w:r>
          <w:rPr>
            <w:b/>
            <w:i/>
            <w:noProof/>
            <w:sz w:val="24"/>
            <w:szCs w:val="24"/>
          </w:rPr>
          <w:t>v</w:t>
        </w:r>
        <w:r w:rsidRPr="00B1269F">
          <w:rPr>
            <w:b/>
            <w:i/>
            <w:noProof/>
            <w:sz w:val="24"/>
            <w:szCs w:val="24"/>
          </w:rPr>
          <w:fldChar w:fldCharType="end"/>
        </w:r>
        <w:r w:rsidRPr="00B1269F">
          <w:rPr>
            <w:b/>
            <w:i/>
            <w:sz w:val="24"/>
            <w:szCs w:val="24"/>
          </w:rPr>
          <w:t xml:space="preserve"> | </w:t>
        </w:r>
        <w:r w:rsidRPr="00B1269F">
          <w:rPr>
            <w:b/>
            <w:i/>
            <w:color w:val="7F7F7F" w:themeColor="background1" w:themeShade="7F"/>
            <w:spacing w:val="60"/>
            <w:sz w:val="24"/>
            <w:szCs w:val="24"/>
          </w:rPr>
          <w:t>Page</w:t>
        </w:r>
      </w:p>
    </w:sdtContent>
  </w:sdt>
  <w:p w:rsidR="00DC61B7" w:rsidRDefault="00DC61B7" w:rsidP="00C17474">
    <w:pPr>
      <w:pStyle w:val="Footer"/>
      <w:tabs>
        <w:tab w:val="clear" w:pos="4680"/>
        <w:tab w:val="clear" w:pos="9360"/>
        <w:tab w:val="left" w:pos="772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045768"/>
      <w:docPartObj>
        <w:docPartGallery w:val="Page Numbers (Bottom of Page)"/>
        <w:docPartUnique/>
      </w:docPartObj>
    </w:sdtPr>
    <w:sdtEndPr>
      <w:rPr>
        <w:color w:val="7F7F7F" w:themeColor="background1" w:themeShade="7F"/>
        <w:spacing w:val="60"/>
      </w:rPr>
    </w:sdtEndPr>
    <w:sdtContent>
      <w:p w:rsidR="00DC61B7" w:rsidRDefault="00DC61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iv</w:t>
        </w:r>
        <w:r>
          <w:rPr>
            <w:noProof/>
          </w:rPr>
          <w:fldChar w:fldCharType="end"/>
        </w:r>
        <w:r>
          <w:t xml:space="preserve"> | </w:t>
        </w:r>
        <w:r>
          <w:rPr>
            <w:color w:val="7F7F7F" w:themeColor="background1" w:themeShade="7F"/>
            <w:spacing w:val="60"/>
          </w:rPr>
          <w:t>Page</w:t>
        </w:r>
      </w:p>
    </w:sdtContent>
  </w:sdt>
  <w:p w:rsidR="00DC61B7" w:rsidRDefault="00DC61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B7" w:rsidRDefault="00DC61B7">
    <w:pPr>
      <w:pStyle w:val="Footer"/>
    </w:pPr>
    <w:r>
      <w:t>By kimuli fred 0752818204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857" w:rsidRDefault="00CF5857" w:rsidP="00DC61B7">
      <w:pPr>
        <w:spacing w:after="0" w:line="240" w:lineRule="auto"/>
      </w:pPr>
      <w:r>
        <w:separator/>
      </w:r>
    </w:p>
  </w:footnote>
  <w:footnote w:type="continuationSeparator" w:id="0">
    <w:p w:rsidR="00CF5857" w:rsidRDefault="00CF5857" w:rsidP="00DC6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297A"/>
    <w:multiLevelType w:val="hybridMultilevel"/>
    <w:tmpl w:val="D8105AEC"/>
    <w:lvl w:ilvl="0" w:tplc="0409000D">
      <w:start w:val="1"/>
      <w:numFmt w:val="bullet"/>
      <w:lvlText w:val=""/>
      <w:lvlJc w:val="left"/>
      <w:pPr>
        <w:tabs>
          <w:tab w:val="num" w:pos="720"/>
        </w:tabs>
        <w:ind w:left="720" w:hanging="360"/>
      </w:pPr>
      <w:rPr>
        <w:rFonts w:ascii="Wingdings" w:hAnsi="Wingdings" w:hint="default"/>
      </w:rPr>
    </w:lvl>
    <w:lvl w:ilvl="1" w:tplc="41060426" w:tentative="1">
      <w:start w:val="1"/>
      <w:numFmt w:val="bullet"/>
      <w:lvlText w:val=""/>
      <w:lvlJc w:val="left"/>
      <w:pPr>
        <w:tabs>
          <w:tab w:val="num" w:pos="1440"/>
        </w:tabs>
        <w:ind w:left="1440" w:hanging="360"/>
      </w:pPr>
      <w:rPr>
        <w:rFonts w:ascii="Wingdings" w:hAnsi="Wingdings" w:hint="default"/>
      </w:rPr>
    </w:lvl>
    <w:lvl w:ilvl="2" w:tplc="69183542" w:tentative="1">
      <w:start w:val="1"/>
      <w:numFmt w:val="bullet"/>
      <w:lvlText w:val=""/>
      <w:lvlJc w:val="left"/>
      <w:pPr>
        <w:tabs>
          <w:tab w:val="num" w:pos="2160"/>
        </w:tabs>
        <w:ind w:left="2160" w:hanging="360"/>
      </w:pPr>
      <w:rPr>
        <w:rFonts w:ascii="Wingdings" w:hAnsi="Wingdings" w:hint="default"/>
      </w:rPr>
    </w:lvl>
    <w:lvl w:ilvl="3" w:tplc="AA867E38" w:tentative="1">
      <w:start w:val="1"/>
      <w:numFmt w:val="bullet"/>
      <w:lvlText w:val=""/>
      <w:lvlJc w:val="left"/>
      <w:pPr>
        <w:tabs>
          <w:tab w:val="num" w:pos="2880"/>
        </w:tabs>
        <w:ind w:left="2880" w:hanging="360"/>
      </w:pPr>
      <w:rPr>
        <w:rFonts w:ascii="Wingdings" w:hAnsi="Wingdings" w:hint="default"/>
      </w:rPr>
    </w:lvl>
    <w:lvl w:ilvl="4" w:tplc="B9C8D8D4" w:tentative="1">
      <w:start w:val="1"/>
      <w:numFmt w:val="bullet"/>
      <w:lvlText w:val=""/>
      <w:lvlJc w:val="left"/>
      <w:pPr>
        <w:tabs>
          <w:tab w:val="num" w:pos="3600"/>
        </w:tabs>
        <w:ind w:left="3600" w:hanging="360"/>
      </w:pPr>
      <w:rPr>
        <w:rFonts w:ascii="Wingdings" w:hAnsi="Wingdings" w:hint="default"/>
      </w:rPr>
    </w:lvl>
    <w:lvl w:ilvl="5" w:tplc="F746F2DE" w:tentative="1">
      <w:start w:val="1"/>
      <w:numFmt w:val="bullet"/>
      <w:lvlText w:val=""/>
      <w:lvlJc w:val="left"/>
      <w:pPr>
        <w:tabs>
          <w:tab w:val="num" w:pos="4320"/>
        </w:tabs>
        <w:ind w:left="4320" w:hanging="360"/>
      </w:pPr>
      <w:rPr>
        <w:rFonts w:ascii="Wingdings" w:hAnsi="Wingdings" w:hint="default"/>
      </w:rPr>
    </w:lvl>
    <w:lvl w:ilvl="6" w:tplc="AD94907E" w:tentative="1">
      <w:start w:val="1"/>
      <w:numFmt w:val="bullet"/>
      <w:lvlText w:val=""/>
      <w:lvlJc w:val="left"/>
      <w:pPr>
        <w:tabs>
          <w:tab w:val="num" w:pos="5040"/>
        </w:tabs>
        <w:ind w:left="5040" w:hanging="360"/>
      </w:pPr>
      <w:rPr>
        <w:rFonts w:ascii="Wingdings" w:hAnsi="Wingdings" w:hint="default"/>
      </w:rPr>
    </w:lvl>
    <w:lvl w:ilvl="7" w:tplc="C80AB5A0" w:tentative="1">
      <w:start w:val="1"/>
      <w:numFmt w:val="bullet"/>
      <w:lvlText w:val=""/>
      <w:lvlJc w:val="left"/>
      <w:pPr>
        <w:tabs>
          <w:tab w:val="num" w:pos="5760"/>
        </w:tabs>
        <w:ind w:left="5760" w:hanging="360"/>
      </w:pPr>
      <w:rPr>
        <w:rFonts w:ascii="Wingdings" w:hAnsi="Wingdings" w:hint="default"/>
      </w:rPr>
    </w:lvl>
    <w:lvl w:ilvl="8" w:tplc="2990CDF6" w:tentative="1">
      <w:start w:val="1"/>
      <w:numFmt w:val="bullet"/>
      <w:lvlText w:val=""/>
      <w:lvlJc w:val="left"/>
      <w:pPr>
        <w:tabs>
          <w:tab w:val="num" w:pos="6480"/>
        </w:tabs>
        <w:ind w:left="6480" w:hanging="360"/>
      </w:pPr>
      <w:rPr>
        <w:rFonts w:ascii="Wingdings" w:hAnsi="Wingdings" w:hint="default"/>
      </w:rPr>
    </w:lvl>
  </w:abstractNum>
  <w:abstractNum w:abstractNumId="1">
    <w:nsid w:val="028B3ABD"/>
    <w:multiLevelType w:val="hybridMultilevel"/>
    <w:tmpl w:val="487A057A"/>
    <w:lvl w:ilvl="0" w:tplc="0409000D">
      <w:start w:val="1"/>
      <w:numFmt w:val="bullet"/>
      <w:lvlText w:val=""/>
      <w:lvlJc w:val="left"/>
      <w:pPr>
        <w:tabs>
          <w:tab w:val="num" w:pos="720"/>
        </w:tabs>
        <w:ind w:left="720" w:hanging="360"/>
      </w:pPr>
      <w:rPr>
        <w:rFonts w:ascii="Wingdings" w:hAnsi="Wingdings" w:hint="default"/>
      </w:rPr>
    </w:lvl>
    <w:lvl w:ilvl="1" w:tplc="2A1E1D6A" w:tentative="1">
      <w:start w:val="1"/>
      <w:numFmt w:val="bullet"/>
      <w:lvlText w:val=""/>
      <w:lvlJc w:val="left"/>
      <w:pPr>
        <w:tabs>
          <w:tab w:val="num" w:pos="1440"/>
        </w:tabs>
        <w:ind w:left="1440" w:hanging="360"/>
      </w:pPr>
      <w:rPr>
        <w:rFonts w:ascii="Wingdings" w:hAnsi="Wingdings" w:hint="default"/>
      </w:rPr>
    </w:lvl>
    <w:lvl w:ilvl="2" w:tplc="C8ACE8DE" w:tentative="1">
      <w:start w:val="1"/>
      <w:numFmt w:val="bullet"/>
      <w:lvlText w:val=""/>
      <w:lvlJc w:val="left"/>
      <w:pPr>
        <w:tabs>
          <w:tab w:val="num" w:pos="2160"/>
        </w:tabs>
        <w:ind w:left="2160" w:hanging="360"/>
      </w:pPr>
      <w:rPr>
        <w:rFonts w:ascii="Wingdings" w:hAnsi="Wingdings" w:hint="default"/>
      </w:rPr>
    </w:lvl>
    <w:lvl w:ilvl="3" w:tplc="17289A5E" w:tentative="1">
      <w:start w:val="1"/>
      <w:numFmt w:val="bullet"/>
      <w:lvlText w:val=""/>
      <w:lvlJc w:val="left"/>
      <w:pPr>
        <w:tabs>
          <w:tab w:val="num" w:pos="2880"/>
        </w:tabs>
        <w:ind w:left="2880" w:hanging="360"/>
      </w:pPr>
      <w:rPr>
        <w:rFonts w:ascii="Wingdings" w:hAnsi="Wingdings" w:hint="default"/>
      </w:rPr>
    </w:lvl>
    <w:lvl w:ilvl="4" w:tplc="AEE28874" w:tentative="1">
      <w:start w:val="1"/>
      <w:numFmt w:val="bullet"/>
      <w:lvlText w:val=""/>
      <w:lvlJc w:val="left"/>
      <w:pPr>
        <w:tabs>
          <w:tab w:val="num" w:pos="3600"/>
        </w:tabs>
        <w:ind w:left="3600" w:hanging="360"/>
      </w:pPr>
      <w:rPr>
        <w:rFonts w:ascii="Wingdings" w:hAnsi="Wingdings" w:hint="default"/>
      </w:rPr>
    </w:lvl>
    <w:lvl w:ilvl="5" w:tplc="6CA427B8" w:tentative="1">
      <w:start w:val="1"/>
      <w:numFmt w:val="bullet"/>
      <w:lvlText w:val=""/>
      <w:lvlJc w:val="left"/>
      <w:pPr>
        <w:tabs>
          <w:tab w:val="num" w:pos="4320"/>
        </w:tabs>
        <w:ind w:left="4320" w:hanging="360"/>
      </w:pPr>
      <w:rPr>
        <w:rFonts w:ascii="Wingdings" w:hAnsi="Wingdings" w:hint="default"/>
      </w:rPr>
    </w:lvl>
    <w:lvl w:ilvl="6" w:tplc="09F8DB56" w:tentative="1">
      <w:start w:val="1"/>
      <w:numFmt w:val="bullet"/>
      <w:lvlText w:val=""/>
      <w:lvlJc w:val="left"/>
      <w:pPr>
        <w:tabs>
          <w:tab w:val="num" w:pos="5040"/>
        </w:tabs>
        <w:ind w:left="5040" w:hanging="360"/>
      </w:pPr>
      <w:rPr>
        <w:rFonts w:ascii="Wingdings" w:hAnsi="Wingdings" w:hint="default"/>
      </w:rPr>
    </w:lvl>
    <w:lvl w:ilvl="7" w:tplc="0390277A" w:tentative="1">
      <w:start w:val="1"/>
      <w:numFmt w:val="bullet"/>
      <w:lvlText w:val=""/>
      <w:lvlJc w:val="left"/>
      <w:pPr>
        <w:tabs>
          <w:tab w:val="num" w:pos="5760"/>
        </w:tabs>
        <w:ind w:left="5760" w:hanging="360"/>
      </w:pPr>
      <w:rPr>
        <w:rFonts w:ascii="Wingdings" w:hAnsi="Wingdings" w:hint="default"/>
      </w:rPr>
    </w:lvl>
    <w:lvl w:ilvl="8" w:tplc="CB40E2B6" w:tentative="1">
      <w:start w:val="1"/>
      <w:numFmt w:val="bullet"/>
      <w:lvlText w:val=""/>
      <w:lvlJc w:val="left"/>
      <w:pPr>
        <w:tabs>
          <w:tab w:val="num" w:pos="6480"/>
        </w:tabs>
        <w:ind w:left="6480" w:hanging="360"/>
      </w:pPr>
      <w:rPr>
        <w:rFonts w:ascii="Wingdings" w:hAnsi="Wingdings" w:hint="default"/>
      </w:rPr>
    </w:lvl>
  </w:abstractNum>
  <w:abstractNum w:abstractNumId="2">
    <w:nsid w:val="06D30140"/>
    <w:multiLevelType w:val="hybridMultilevel"/>
    <w:tmpl w:val="45C40416"/>
    <w:lvl w:ilvl="0" w:tplc="0409000D">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06D55A61"/>
    <w:multiLevelType w:val="hybridMultilevel"/>
    <w:tmpl w:val="E9D07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475EE"/>
    <w:multiLevelType w:val="hybridMultilevel"/>
    <w:tmpl w:val="E0B8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F46C3"/>
    <w:multiLevelType w:val="hybridMultilevel"/>
    <w:tmpl w:val="BC860E98"/>
    <w:lvl w:ilvl="0" w:tplc="0409000D">
      <w:start w:val="1"/>
      <w:numFmt w:val="bullet"/>
      <w:lvlText w:val=""/>
      <w:lvlJc w:val="left"/>
      <w:pPr>
        <w:tabs>
          <w:tab w:val="num" w:pos="720"/>
        </w:tabs>
        <w:ind w:left="720" w:hanging="360"/>
      </w:pPr>
      <w:rPr>
        <w:rFonts w:ascii="Wingdings" w:hAnsi="Wingdings" w:hint="default"/>
      </w:rPr>
    </w:lvl>
    <w:lvl w:ilvl="1" w:tplc="75E2F556" w:tentative="1">
      <w:start w:val="1"/>
      <w:numFmt w:val="bullet"/>
      <w:lvlText w:val=""/>
      <w:lvlJc w:val="left"/>
      <w:pPr>
        <w:tabs>
          <w:tab w:val="num" w:pos="1440"/>
        </w:tabs>
        <w:ind w:left="1440" w:hanging="360"/>
      </w:pPr>
      <w:rPr>
        <w:rFonts w:ascii="Wingdings" w:hAnsi="Wingdings" w:hint="default"/>
      </w:rPr>
    </w:lvl>
    <w:lvl w:ilvl="2" w:tplc="7180C09A" w:tentative="1">
      <w:start w:val="1"/>
      <w:numFmt w:val="bullet"/>
      <w:lvlText w:val=""/>
      <w:lvlJc w:val="left"/>
      <w:pPr>
        <w:tabs>
          <w:tab w:val="num" w:pos="2160"/>
        </w:tabs>
        <w:ind w:left="2160" w:hanging="360"/>
      </w:pPr>
      <w:rPr>
        <w:rFonts w:ascii="Wingdings" w:hAnsi="Wingdings" w:hint="default"/>
      </w:rPr>
    </w:lvl>
    <w:lvl w:ilvl="3" w:tplc="574A3D2E" w:tentative="1">
      <w:start w:val="1"/>
      <w:numFmt w:val="bullet"/>
      <w:lvlText w:val=""/>
      <w:lvlJc w:val="left"/>
      <w:pPr>
        <w:tabs>
          <w:tab w:val="num" w:pos="2880"/>
        </w:tabs>
        <w:ind w:left="2880" w:hanging="360"/>
      </w:pPr>
      <w:rPr>
        <w:rFonts w:ascii="Wingdings" w:hAnsi="Wingdings" w:hint="default"/>
      </w:rPr>
    </w:lvl>
    <w:lvl w:ilvl="4" w:tplc="89482A9C" w:tentative="1">
      <w:start w:val="1"/>
      <w:numFmt w:val="bullet"/>
      <w:lvlText w:val=""/>
      <w:lvlJc w:val="left"/>
      <w:pPr>
        <w:tabs>
          <w:tab w:val="num" w:pos="3600"/>
        </w:tabs>
        <w:ind w:left="3600" w:hanging="360"/>
      </w:pPr>
      <w:rPr>
        <w:rFonts w:ascii="Wingdings" w:hAnsi="Wingdings" w:hint="default"/>
      </w:rPr>
    </w:lvl>
    <w:lvl w:ilvl="5" w:tplc="0B38A43E" w:tentative="1">
      <w:start w:val="1"/>
      <w:numFmt w:val="bullet"/>
      <w:lvlText w:val=""/>
      <w:lvlJc w:val="left"/>
      <w:pPr>
        <w:tabs>
          <w:tab w:val="num" w:pos="4320"/>
        </w:tabs>
        <w:ind w:left="4320" w:hanging="360"/>
      </w:pPr>
      <w:rPr>
        <w:rFonts w:ascii="Wingdings" w:hAnsi="Wingdings" w:hint="default"/>
      </w:rPr>
    </w:lvl>
    <w:lvl w:ilvl="6" w:tplc="73FE51CC" w:tentative="1">
      <w:start w:val="1"/>
      <w:numFmt w:val="bullet"/>
      <w:lvlText w:val=""/>
      <w:lvlJc w:val="left"/>
      <w:pPr>
        <w:tabs>
          <w:tab w:val="num" w:pos="5040"/>
        </w:tabs>
        <w:ind w:left="5040" w:hanging="360"/>
      </w:pPr>
      <w:rPr>
        <w:rFonts w:ascii="Wingdings" w:hAnsi="Wingdings" w:hint="default"/>
      </w:rPr>
    </w:lvl>
    <w:lvl w:ilvl="7" w:tplc="93186E1E" w:tentative="1">
      <w:start w:val="1"/>
      <w:numFmt w:val="bullet"/>
      <w:lvlText w:val=""/>
      <w:lvlJc w:val="left"/>
      <w:pPr>
        <w:tabs>
          <w:tab w:val="num" w:pos="5760"/>
        </w:tabs>
        <w:ind w:left="5760" w:hanging="360"/>
      </w:pPr>
      <w:rPr>
        <w:rFonts w:ascii="Wingdings" w:hAnsi="Wingdings" w:hint="default"/>
      </w:rPr>
    </w:lvl>
    <w:lvl w:ilvl="8" w:tplc="05F6FB0C" w:tentative="1">
      <w:start w:val="1"/>
      <w:numFmt w:val="bullet"/>
      <w:lvlText w:val=""/>
      <w:lvlJc w:val="left"/>
      <w:pPr>
        <w:tabs>
          <w:tab w:val="num" w:pos="6480"/>
        </w:tabs>
        <w:ind w:left="6480" w:hanging="360"/>
      </w:pPr>
      <w:rPr>
        <w:rFonts w:ascii="Wingdings" w:hAnsi="Wingdings" w:hint="default"/>
      </w:rPr>
    </w:lvl>
  </w:abstractNum>
  <w:abstractNum w:abstractNumId="6">
    <w:nsid w:val="0BE759ED"/>
    <w:multiLevelType w:val="hybridMultilevel"/>
    <w:tmpl w:val="6764F7AE"/>
    <w:lvl w:ilvl="0" w:tplc="0409000D">
      <w:start w:val="1"/>
      <w:numFmt w:val="bullet"/>
      <w:lvlText w:val=""/>
      <w:lvlJc w:val="left"/>
      <w:pPr>
        <w:tabs>
          <w:tab w:val="num" w:pos="720"/>
        </w:tabs>
        <w:ind w:left="720" w:hanging="360"/>
      </w:pPr>
      <w:rPr>
        <w:rFonts w:ascii="Wingdings" w:hAnsi="Wingdings" w:hint="default"/>
      </w:rPr>
    </w:lvl>
    <w:lvl w:ilvl="1" w:tplc="73CA6DE2" w:tentative="1">
      <w:start w:val="1"/>
      <w:numFmt w:val="bullet"/>
      <w:lvlText w:val=""/>
      <w:lvlJc w:val="left"/>
      <w:pPr>
        <w:tabs>
          <w:tab w:val="num" w:pos="1440"/>
        </w:tabs>
        <w:ind w:left="1440" w:hanging="360"/>
      </w:pPr>
      <w:rPr>
        <w:rFonts w:ascii="Wingdings" w:hAnsi="Wingdings" w:hint="default"/>
      </w:rPr>
    </w:lvl>
    <w:lvl w:ilvl="2" w:tplc="E0B4F33E" w:tentative="1">
      <w:start w:val="1"/>
      <w:numFmt w:val="bullet"/>
      <w:lvlText w:val=""/>
      <w:lvlJc w:val="left"/>
      <w:pPr>
        <w:tabs>
          <w:tab w:val="num" w:pos="2160"/>
        </w:tabs>
        <w:ind w:left="2160" w:hanging="360"/>
      </w:pPr>
      <w:rPr>
        <w:rFonts w:ascii="Wingdings" w:hAnsi="Wingdings" w:hint="default"/>
      </w:rPr>
    </w:lvl>
    <w:lvl w:ilvl="3" w:tplc="1304FC48" w:tentative="1">
      <w:start w:val="1"/>
      <w:numFmt w:val="bullet"/>
      <w:lvlText w:val=""/>
      <w:lvlJc w:val="left"/>
      <w:pPr>
        <w:tabs>
          <w:tab w:val="num" w:pos="2880"/>
        </w:tabs>
        <w:ind w:left="2880" w:hanging="360"/>
      </w:pPr>
      <w:rPr>
        <w:rFonts w:ascii="Wingdings" w:hAnsi="Wingdings" w:hint="default"/>
      </w:rPr>
    </w:lvl>
    <w:lvl w:ilvl="4" w:tplc="E786ACCE" w:tentative="1">
      <w:start w:val="1"/>
      <w:numFmt w:val="bullet"/>
      <w:lvlText w:val=""/>
      <w:lvlJc w:val="left"/>
      <w:pPr>
        <w:tabs>
          <w:tab w:val="num" w:pos="3600"/>
        </w:tabs>
        <w:ind w:left="3600" w:hanging="360"/>
      </w:pPr>
      <w:rPr>
        <w:rFonts w:ascii="Wingdings" w:hAnsi="Wingdings" w:hint="default"/>
      </w:rPr>
    </w:lvl>
    <w:lvl w:ilvl="5" w:tplc="DC648812" w:tentative="1">
      <w:start w:val="1"/>
      <w:numFmt w:val="bullet"/>
      <w:lvlText w:val=""/>
      <w:lvlJc w:val="left"/>
      <w:pPr>
        <w:tabs>
          <w:tab w:val="num" w:pos="4320"/>
        </w:tabs>
        <w:ind w:left="4320" w:hanging="360"/>
      </w:pPr>
      <w:rPr>
        <w:rFonts w:ascii="Wingdings" w:hAnsi="Wingdings" w:hint="default"/>
      </w:rPr>
    </w:lvl>
    <w:lvl w:ilvl="6" w:tplc="A300B80C" w:tentative="1">
      <w:start w:val="1"/>
      <w:numFmt w:val="bullet"/>
      <w:lvlText w:val=""/>
      <w:lvlJc w:val="left"/>
      <w:pPr>
        <w:tabs>
          <w:tab w:val="num" w:pos="5040"/>
        </w:tabs>
        <w:ind w:left="5040" w:hanging="360"/>
      </w:pPr>
      <w:rPr>
        <w:rFonts w:ascii="Wingdings" w:hAnsi="Wingdings" w:hint="default"/>
      </w:rPr>
    </w:lvl>
    <w:lvl w:ilvl="7" w:tplc="4C527836" w:tentative="1">
      <w:start w:val="1"/>
      <w:numFmt w:val="bullet"/>
      <w:lvlText w:val=""/>
      <w:lvlJc w:val="left"/>
      <w:pPr>
        <w:tabs>
          <w:tab w:val="num" w:pos="5760"/>
        </w:tabs>
        <w:ind w:left="5760" w:hanging="360"/>
      </w:pPr>
      <w:rPr>
        <w:rFonts w:ascii="Wingdings" w:hAnsi="Wingdings" w:hint="default"/>
      </w:rPr>
    </w:lvl>
    <w:lvl w:ilvl="8" w:tplc="1612250C" w:tentative="1">
      <w:start w:val="1"/>
      <w:numFmt w:val="bullet"/>
      <w:lvlText w:val=""/>
      <w:lvlJc w:val="left"/>
      <w:pPr>
        <w:tabs>
          <w:tab w:val="num" w:pos="6480"/>
        </w:tabs>
        <w:ind w:left="6480" w:hanging="360"/>
      </w:pPr>
      <w:rPr>
        <w:rFonts w:ascii="Wingdings" w:hAnsi="Wingdings" w:hint="default"/>
      </w:rPr>
    </w:lvl>
  </w:abstractNum>
  <w:abstractNum w:abstractNumId="7">
    <w:nsid w:val="0EC95611"/>
    <w:multiLevelType w:val="hybridMultilevel"/>
    <w:tmpl w:val="45789578"/>
    <w:lvl w:ilvl="0" w:tplc="0409000D">
      <w:start w:val="1"/>
      <w:numFmt w:val="bullet"/>
      <w:lvlText w:val=""/>
      <w:lvlJc w:val="left"/>
      <w:pPr>
        <w:tabs>
          <w:tab w:val="num" w:pos="360"/>
        </w:tabs>
        <w:ind w:left="360" w:hanging="360"/>
      </w:pPr>
      <w:rPr>
        <w:rFonts w:ascii="Wingdings" w:hAnsi="Wingdings" w:hint="default"/>
      </w:rPr>
    </w:lvl>
    <w:lvl w:ilvl="1" w:tplc="F790E3C2" w:tentative="1">
      <w:start w:val="1"/>
      <w:numFmt w:val="bullet"/>
      <w:lvlText w:val=""/>
      <w:lvlJc w:val="left"/>
      <w:pPr>
        <w:tabs>
          <w:tab w:val="num" w:pos="1080"/>
        </w:tabs>
        <w:ind w:left="1080" w:hanging="360"/>
      </w:pPr>
      <w:rPr>
        <w:rFonts w:ascii="Wingdings" w:hAnsi="Wingdings" w:hint="default"/>
      </w:rPr>
    </w:lvl>
    <w:lvl w:ilvl="2" w:tplc="3FE468E6" w:tentative="1">
      <w:start w:val="1"/>
      <w:numFmt w:val="bullet"/>
      <w:lvlText w:val=""/>
      <w:lvlJc w:val="left"/>
      <w:pPr>
        <w:tabs>
          <w:tab w:val="num" w:pos="1800"/>
        </w:tabs>
        <w:ind w:left="1800" w:hanging="360"/>
      </w:pPr>
      <w:rPr>
        <w:rFonts w:ascii="Wingdings" w:hAnsi="Wingdings" w:hint="default"/>
      </w:rPr>
    </w:lvl>
    <w:lvl w:ilvl="3" w:tplc="C5025A3E" w:tentative="1">
      <w:start w:val="1"/>
      <w:numFmt w:val="bullet"/>
      <w:lvlText w:val=""/>
      <w:lvlJc w:val="left"/>
      <w:pPr>
        <w:tabs>
          <w:tab w:val="num" w:pos="2520"/>
        </w:tabs>
        <w:ind w:left="2520" w:hanging="360"/>
      </w:pPr>
      <w:rPr>
        <w:rFonts w:ascii="Wingdings" w:hAnsi="Wingdings" w:hint="default"/>
      </w:rPr>
    </w:lvl>
    <w:lvl w:ilvl="4" w:tplc="902A39E8" w:tentative="1">
      <w:start w:val="1"/>
      <w:numFmt w:val="bullet"/>
      <w:lvlText w:val=""/>
      <w:lvlJc w:val="left"/>
      <w:pPr>
        <w:tabs>
          <w:tab w:val="num" w:pos="3240"/>
        </w:tabs>
        <w:ind w:left="3240" w:hanging="360"/>
      </w:pPr>
      <w:rPr>
        <w:rFonts w:ascii="Wingdings" w:hAnsi="Wingdings" w:hint="default"/>
      </w:rPr>
    </w:lvl>
    <w:lvl w:ilvl="5" w:tplc="EC4CA05E" w:tentative="1">
      <w:start w:val="1"/>
      <w:numFmt w:val="bullet"/>
      <w:lvlText w:val=""/>
      <w:lvlJc w:val="left"/>
      <w:pPr>
        <w:tabs>
          <w:tab w:val="num" w:pos="3960"/>
        </w:tabs>
        <w:ind w:left="3960" w:hanging="360"/>
      </w:pPr>
      <w:rPr>
        <w:rFonts w:ascii="Wingdings" w:hAnsi="Wingdings" w:hint="default"/>
      </w:rPr>
    </w:lvl>
    <w:lvl w:ilvl="6" w:tplc="B6E28484" w:tentative="1">
      <w:start w:val="1"/>
      <w:numFmt w:val="bullet"/>
      <w:lvlText w:val=""/>
      <w:lvlJc w:val="left"/>
      <w:pPr>
        <w:tabs>
          <w:tab w:val="num" w:pos="4680"/>
        </w:tabs>
        <w:ind w:left="4680" w:hanging="360"/>
      </w:pPr>
      <w:rPr>
        <w:rFonts w:ascii="Wingdings" w:hAnsi="Wingdings" w:hint="default"/>
      </w:rPr>
    </w:lvl>
    <w:lvl w:ilvl="7" w:tplc="1E643768" w:tentative="1">
      <w:start w:val="1"/>
      <w:numFmt w:val="bullet"/>
      <w:lvlText w:val=""/>
      <w:lvlJc w:val="left"/>
      <w:pPr>
        <w:tabs>
          <w:tab w:val="num" w:pos="5400"/>
        </w:tabs>
        <w:ind w:left="5400" w:hanging="360"/>
      </w:pPr>
      <w:rPr>
        <w:rFonts w:ascii="Wingdings" w:hAnsi="Wingdings" w:hint="default"/>
      </w:rPr>
    </w:lvl>
    <w:lvl w:ilvl="8" w:tplc="0B5C0830" w:tentative="1">
      <w:start w:val="1"/>
      <w:numFmt w:val="bullet"/>
      <w:lvlText w:val=""/>
      <w:lvlJc w:val="left"/>
      <w:pPr>
        <w:tabs>
          <w:tab w:val="num" w:pos="6120"/>
        </w:tabs>
        <w:ind w:left="6120" w:hanging="360"/>
      </w:pPr>
      <w:rPr>
        <w:rFonts w:ascii="Wingdings" w:hAnsi="Wingdings" w:hint="default"/>
      </w:rPr>
    </w:lvl>
  </w:abstractNum>
  <w:abstractNum w:abstractNumId="8">
    <w:nsid w:val="112C6670"/>
    <w:multiLevelType w:val="hybridMultilevel"/>
    <w:tmpl w:val="603C4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AF21EA"/>
    <w:multiLevelType w:val="hybridMultilevel"/>
    <w:tmpl w:val="A30C96AA"/>
    <w:lvl w:ilvl="0" w:tplc="7ED8A0E8">
      <w:start w:val="1"/>
      <w:numFmt w:val="bullet"/>
      <w:lvlText w:val=""/>
      <w:lvlJc w:val="left"/>
      <w:pPr>
        <w:tabs>
          <w:tab w:val="num" w:pos="720"/>
        </w:tabs>
        <w:ind w:left="720" w:hanging="360"/>
      </w:pPr>
      <w:rPr>
        <w:rFonts w:ascii="Wingdings" w:hAnsi="Wingdings" w:hint="default"/>
      </w:rPr>
    </w:lvl>
    <w:lvl w:ilvl="1" w:tplc="795C5B5A" w:tentative="1">
      <w:start w:val="1"/>
      <w:numFmt w:val="bullet"/>
      <w:lvlText w:val=""/>
      <w:lvlJc w:val="left"/>
      <w:pPr>
        <w:tabs>
          <w:tab w:val="num" w:pos="1440"/>
        </w:tabs>
        <w:ind w:left="1440" w:hanging="360"/>
      </w:pPr>
      <w:rPr>
        <w:rFonts w:ascii="Wingdings" w:hAnsi="Wingdings" w:hint="default"/>
      </w:rPr>
    </w:lvl>
    <w:lvl w:ilvl="2" w:tplc="0E7CE7D8" w:tentative="1">
      <w:start w:val="1"/>
      <w:numFmt w:val="bullet"/>
      <w:lvlText w:val=""/>
      <w:lvlJc w:val="left"/>
      <w:pPr>
        <w:tabs>
          <w:tab w:val="num" w:pos="2160"/>
        </w:tabs>
        <w:ind w:left="2160" w:hanging="360"/>
      </w:pPr>
      <w:rPr>
        <w:rFonts w:ascii="Wingdings" w:hAnsi="Wingdings" w:hint="default"/>
      </w:rPr>
    </w:lvl>
    <w:lvl w:ilvl="3" w:tplc="F01E50A2" w:tentative="1">
      <w:start w:val="1"/>
      <w:numFmt w:val="bullet"/>
      <w:lvlText w:val=""/>
      <w:lvlJc w:val="left"/>
      <w:pPr>
        <w:tabs>
          <w:tab w:val="num" w:pos="2880"/>
        </w:tabs>
        <w:ind w:left="2880" w:hanging="360"/>
      </w:pPr>
      <w:rPr>
        <w:rFonts w:ascii="Wingdings" w:hAnsi="Wingdings" w:hint="default"/>
      </w:rPr>
    </w:lvl>
    <w:lvl w:ilvl="4" w:tplc="BD2CE974" w:tentative="1">
      <w:start w:val="1"/>
      <w:numFmt w:val="bullet"/>
      <w:lvlText w:val=""/>
      <w:lvlJc w:val="left"/>
      <w:pPr>
        <w:tabs>
          <w:tab w:val="num" w:pos="3600"/>
        </w:tabs>
        <w:ind w:left="3600" w:hanging="360"/>
      </w:pPr>
      <w:rPr>
        <w:rFonts w:ascii="Wingdings" w:hAnsi="Wingdings" w:hint="default"/>
      </w:rPr>
    </w:lvl>
    <w:lvl w:ilvl="5" w:tplc="BF6C1248" w:tentative="1">
      <w:start w:val="1"/>
      <w:numFmt w:val="bullet"/>
      <w:lvlText w:val=""/>
      <w:lvlJc w:val="left"/>
      <w:pPr>
        <w:tabs>
          <w:tab w:val="num" w:pos="4320"/>
        </w:tabs>
        <w:ind w:left="4320" w:hanging="360"/>
      </w:pPr>
      <w:rPr>
        <w:rFonts w:ascii="Wingdings" w:hAnsi="Wingdings" w:hint="default"/>
      </w:rPr>
    </w:lvl>
    <w:lvl w:ilvl="6" w:tplc="D2580BCA" w:tentative="1">
      <w:start w:val="1"/>
      <w:numFmt w:val="bullet"/>
      <w:lvlText w:val=""/>
      <w:lvlJc w:val="left"/>
      <w:pPr>
        <w:tabs>
          <w:tab w:val="num" w:pos="5040"/>
        </w:tabs>
        <w:ind w:left="5040" w:hanging="360"/>
      </w:pPr>
      <w:rPr>
        <w:rFonts w:ascii="Wingdings" w:hAnsi="Wingdings" w:hint="default"/>
      </w:rPr>
    </w:lvl>
    <w:lvl w:ilvl="7" w:tplc="87343D38" w:tentative="1">
      <w:start w:val="1"/>
      <w:numFmt w:val="bullet"/>
      <w:lvlText w:val=""/>
      <w:lvlJc w:val="left"/>
      <w:pPr>
        <w:tabs>
          <w:tab w:val="num" w:pos="5760"/>
        </w:tabs>
        <w:ind w:left="5760" w:hanging="360"/>
      </w:pPr>
      <w:rPr>
        <w:rFonts w:ascii="Wingdings" w:hAnsi="Wingdings" w:hint="default"/>
      </w:rPr>
    </w:lvl>
    <w:lvl w:ilvl="8" w:tplc="F9EA13A4" w:tentative="1">
      <w:start w:val="1"/>
      <w:numFmt w:val="bullet"/>
      <w:lvlText w:val=""/>
      <w:lvlJc w:val="left"/>
      <w:pPr>
        <w:tabs>
          <w:tab w:val="num" w:pos="6480"/>
        </w:tabs>
        <w:ind w:left="6480" w:hanging="360"/>
      </w:pPr>
      <w:rPr>
        <w:rFonts w:ascii="Wingdings" w:hAnsi="Wingdings" w:hint="default"/>
      </w:rPr>
    </w:lvl>
  </w:abstractNum>
  <w:abstractNum w:abstractNumId="10">
    <w:nsid w:val="15C13B43"/>
    <w:multiLevelType w:val="hybridMultilevel"/>
    <w:tmpl w:val="4DDE91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7D6784"/>
    <w:multiLevelType w:val="hybridMultilevel"/>
    <w:tmpl w:val="2398F95C"/>
    <w:lvl w:ilvl="0" w:tplc="0409000B">
      <w:start w:val="1"/>
      <w:numFmt w:val="bullet"/>
      <w:lvlText w:val=""/>
      <w:lvlJc w:val="left"/>
      <w:pPr>
        <w:tabs>
          <w:tab w:val="num" w:pos="720"/>
        </w:tabs>
        <w:ind w:left="720" w:hanging="360"/>
      </w:pPr>
      <w:rPr>
        <w:rFonts w:ascii="Wingdings" w:hAnsi="Wingdings" w:hint="default"/>
      </w:rPr>
    </w:lvl>
    <w:lvl w:ilvl="1" w:tplc="A74CB1A8">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EE920E56" w:tentative="1">
      <w:start w:val="1"/>
      <w:numFmt w:val="bullet"/>
      <w:lvlText w:val=""/>
      <w:lvlJc w:val="left"/>
      <w:pPr>
        <w:tabs>
          <w:tab w:val="num" w:pos="2880"/>
        </w:tabs>
        <w:ind w:left="2880" w:hanging="360"/>
      </w:pPr>
      <w:rPr>
        <w:rFonts w:ascii="Wingdings" w:hAnsi="Wingdings" w:hint="default"/>
      </w:rPr>
    </w:lvl>
    <w:lvl w:ilvl="4" w:tplc="3EB28438" w:tentative="1">
      <w:start w:val="1"/>
      <w:numFmt w:val="bullet"/>
      <w:lvlText w:val=""/>
      <w:lvlJc w:val="left"/>
      <w:pPr>
        <w:tabs>
          <w:tab w:val="num" w:pos="3600"/>
        </w:tabs>
        <w:ind w:left="3600" w:hanging="360"/>
      </w:pPr>
      <w:rPr>
        <w:rFonts w:ascii="Wingdings" w:hAnsi="Wingdings" w:hint="default"/>
      </w:rPr>
    </w:lvl>
    <w:lvl w:ilvl="5" w:tplc="FAF2CA8E" w:tentative="1">
      <w:start w:val="1"/>
      <w:numFmt w:val="bullet"/>
      <w:lvlText w:val=""/>
      <w:lvlJc w:val="left"/>
      <w:pPr>
        <w:tabs>
          <w:tab w:val="num" w:pos="4320"/>
        </w:tabs>
        <w:ind w:left="4320" w:hanging="360"/>
      </w:pPr>
      <w:rPr>
        <w:rFonts w:ascii="Wingdings" w:hAnsi="Wingdings" w:hint="default"/>
      </w:rPr>
    </w:lvl>
    <w:lvl w:ilvl="6" w:tplc="2438D4CC" w:tentative="1">
      <w:start w:val="1"/>
      <w:numFmt w:val="bullet"/>
      <w:lvlText w:val=""/>
      <w:lvlJc w:val="left"/>
      <w:pPr>
        <w:tabs>
          <w:tab w:val="num" w:pos="5040"/>
        </w:tabs>
        <w:ind w:left="5040" w:hanging="360"/>
      </w:pPr>
      <w:rPr>
        <w:rFonts w:ascii="Wingdings" w:hAnsi="Wingdings" w:hint="default"/>
      </w:rPr>
    </w:lvl>
    <w:lvl w:ilvl="7" w:tplc="57C4650A" w:tentative="1">
      <w:start w:val="1"/>
      <w:numFmt w:val="bullet"/>
      <w:lvlText w:val=""/>
      <w:lvlJc w:val="left"/>
      <w:pPr>
        <w:tabs>
          <w:tab w:val="num" w:pos="5760"/>
        </w:tabs>
        <w:ind w:left="5760" w:hanging="360"/>
      </w:pPr>
      <w:rPr>
        <w:rFonts w:ascii="Wingdings" w:hAnsi="Wingdings" w:hint="default"/>
      </w:rPr>
    </w:lvl>
    <w:lvl w:ilvl="8" w:tplc="C47E91B4" w:tentative="1">
      <w:start w:val="1"/>
      <w:numFmt w:val="bullet"/>
      <w:lvlText w:val=""/>
      <w:lvlJc w:val="left"/>
      <w:pPr>
        <w:tabs>
          <w:tab w:val="num" w:pos="6480"/>
        </w:tabs>
        <w:ind w:left="6480" w:hanging="360"/>
      </w:pPr>
      <w:rPr>
        <w:rFonts w:ascii="Wingdings" w:hAnsi="Wingdings" w:hint="default"/>
      </w:rPr>
    </w:lvl>
  </w:abstractNum>
  <w:abstractNum w:abstractNumId="12">
    <w:nsid w:val="1B554605"/>
    <w:multiLevelType w:val="hybridMultilevel"/>
    <w:tmpl w:val="E72E9530"/>
    <w:lvl w:ilvl="0" w:tplc="0409000D">
      <w:start w:val="1"/>
      <w:numFmt w:val="bullet"/>
      <w:lvlText w:val=""/>
      <w:lvlJc w:val="left"/>
      <w:pPr>
        <w:tabs>
          <w:tab w:val="num" w:pos="720"/>
        </w:tabs>
        <w:ind w:left="720" w:hanging="360"/>
      </w:pPr>
      <w:rPr>
        <w:rFonts w:ascii="Wingdings" w:hAnsi="Wingdings" w:hint="default"/>
      </w:rPr>
    </w:lvl>
    <w:lvl w:ilvl="1" w:tplc="A74CB1A8">
      <w:start w:val="1"/>
      <w:numFmt w:val="bullet"/>
      <w:lvlText w:val=""/>
      <w:lvlJc w:val="left"/>
      <w:pPr>
        <w:tabs>
          <w:tab w:val="num" w:pos="1440"/>
        </w:tabs>
        <w:ind w:left="1440" w:hanging="360"/>
      </w:pPr>
      <w:rPr>
        <w:rFonts w:ascii="Wingdings" w:hAnsi="Wingdings" w:hint="default"/>
      </w:rPr>
    </w:lvl>
    <w:lvl w:ilvl="2" w:tplc="258822C2">
      <w:start w:val="1"/>
      <w:numFmt w:val="bullet"/>
      <w:lvlText w:val=""/>
      <w:lvlJc w:val="left"/>
      <w:pPr>
        <w:tabs>
          <w:tab w:val="num" w:pos="2160"/>
        </w:tabs>
        <w:ind w:left="2160" w:hanging="360"/>
      </w:pPr>
      <w:rPr>
        <w:rFonts w:ascii="Wingdings" w:hAnsi="Wingdings" w:hint="default"/>
      </w:rPr>
    </w:lvl>
    <w:lvl w:ilvl="3" w:tplc="EE920E56" w:tentative="1">
      <w:start w:val="1"/>
      <w:numFmt w:val="bullet"/>
      <w:lvlText w:val=""/>
      <w:lvlJc w:val="left"/>
      <w:pPr>
        <w:tabs>
          <w:tab w:val="num" w:pos="2880"/>
        </w:tabs>
        <w:ind w:left="2880" w:hanging="360"/>
      </w:pPr>
      <w:rPr>
        <w:rFonts w:ascii="Wingdings" w:hAnsi="Wingdings" w:hint="default"/>
      </w:rPr>
    </w:lvl>
    <w:lvl w:ilvl="4" w:tplc="3EB28438" w:tentative="1">
      <w:start w:val="1"/>
      <w:numFmt w:val="bullet"/>
      <w:lvlText w:val=""/>
      <w:lvlJc w:val="left"/>
      <w:pPr>
        <w:tabs>
          <w:tab w:val="num" w:pos="3600"/>
        </w:tabs>
        <w:ind w:left="3600" w:hanging="360"/>
      </w:pPr>
      <w:rPr>
        <w:rFonts w:ascii="Wingdings" w:hAnsi="Wingdings" w:hint="default"/>
      </w:rPr>
    </w:lvl>
    <w:lvl w:ilvl="5" w:tplc="FAF2CA8E" w:tentative="1">
      <w:start w:val="1"/>
      <w:numFmt w:val="bullet"/>
      <w:lvlText w:val=""/>
      <w:lvlJc w:val="left"/>
      <w:pPr>
        <w:tabs>
          <w:tab w:val="num" w:pos="4320"/>
        </w:tabs>
        <w:ind w:left="4320" w:hanging="360"/>
      </w:pPr>
      <w:rPr>
        <w:rFonts w:ascii="Wingdings" w:hAnsi="Wingdings" w:hint="default"/>
      </w:rPr>
    </w:lvl>
    <w:lvl w:ilvl="6" w:tplc="2438D4CC" w:tentative="1">
      <w:start w:val="1"/>
      <w:numFmt w:val="bullet"/>
      <w:lvlText w:val=""/>
      <w:lvlJc w:val="left"/>
      <w:pPr>
        <w:tabs>
          <w:tab w:val="num" w:pos="5040"/>
        </w:tabs>
        <w:ind w:left="5040" w:hanging="360"/>
      </w:pPr>
      <w:rPr>
        <w:rFonts w:ascii="Wingdings" w:hAnsi="Wingdings" w:hint="default"/>
      </w:rPr>
    </w:lvl>
    <w:lvl w:ilvl="7" w:tplc="57C4650A" w:tentative="1">
      <w:start w:val="1"/>
      <w:numFmt w:val="bullet"/>
      <w:lvlText w:val=""/>
      <w:lvlJc w:val="left"/>
      <w:pPr>
        <w:tabs>
          <w:tab w:val="num" w:pos="5760"/>
        </w:tabs>
        <w:ind w:left="5760" w:hanging="360"/>
      </w:pPr>
      <w:rPr>
        <w:rFonts w:ascii="Wingdings" w:hAnsi="Wingdings" w:hint="default"/>
      </w:rPr>
    </w:lvl>
    <w:lvl w:ilvl="8" w:tplc="C47E91B4" w:tentative="1">
      <w:start w:val="1"/>
      <w:numFmt w:val="bullet"/>
      <w:lvlText w:val=""/>
      <w:lvlJc w:val="left"/>
      <w:pPr>
        <w:tabs>
          <w:tab w:val="num" w:pos="6480"/>
        </w:tabs>
        <w:ind w:left="6480" w:hanging="360"/>
      </w:pPr>
      <w:rPr>
        <w:rFonts w:ascii="Wingdings" w:hAnsi="Wingdings" w:hint="default"/>
      </w:rPr>
    </w:lvl>
  </w:abstractNum>
  <w:abstractNum w:abstractNumId="13">
    <w:nsid w:val="2003509A"/>
    <w:multiLevelType w:val="hybridMultilevel"/>
    <w:tmpl w:val="EBFCC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2C7502"/>
    <w:multiLevelType w:val="hybridMultilevel"/>
    <w:tmpl w:val="2D52FAD0"/>
    <w:lvl w:ilvl="0" w:tplc="0409000D">
      <w:start w:val="1"/>
      <w:numFmt w:val="bullet"/>
      <w:lvlText w:val=""/>
      <w:lvlJc w:val="left"/>
      <w:pPr>
        <w:tabs>
          <w:tab w:val="num" w:pos="720"/>
        </w:tabs>
        <w:ind w:left="720" w:hanging="360"/>
      </w:pPr>
      <w:rPr>
        <w:rFonts w:ascii="Wingdings" w:hAnsi="Wingdings" w:hint="default"/>
      </w:rPr>
    </w:lvl>
    <w:lvl w:ilvl="1" w:tplc="BAE436DC" w:tentative="1">
      <w:start w:val="1"/>
      <w:numFmt w:val="bullet"/>
      <w:lvlText w:val=""/>
      <w:lvlJc w:val="left"/>
      <w:pPr>
        <w:tabs>
          <w:tab w:val="num" w:pos="1440"/>
        </w:tabs>
        <w:ind w:left="1440" w:hanging="360"/>
      </w:pPr>
      <w:rPr>
        <w:rFonts w:ascii="Wingdings" w:hAnsi="Wingdings" w:hint="default"/>
      </w:rPr>
    </w:lvl>
    <w:lvl w:ilvl="2" w:tplc="27CAF4AA" w:tentative="1">
      <w:start w:val="1"/>
      <w:numFmt w:val="bullet"/>
      <w:lvlText w:val=""/>
      <w:lvlJc w:val="left"/>
      <w:pPr>
        <w:tabs>
          <w:tab w:val="num" w:pos="2160"/>
        </w:tabs>
        <w:ind w:left="2160" w:hanging="360"/>
      </w:pPr>
      <w:rPr>
        <w:rFonts w:ascii="Wingdings" w:hAnsi="Wingdings" w:hint="default"/>
      </w:rPr>
    </w:lvl>
    <w:lvl w:ilvl="3" w:tplc="E88A77A6" w:tentative="1">
      <w:start w:val="1"/>
      <w:numFmt w:val="bullet"/>
      <w:lvlText w:val=""/>
      <w:lvlJc w:val="left"/>
      <w:pPr>
        <w:tabs>
          <w:tab w:val="num" w:pos="2880"/>
        </w:tabs>
        <w:ind w:left="2880" w:hanging="360"/>
      </w:pPr>
      <w:rPr>
        <w:rFonts w:ascii="Wingdings" w:hAnsi="Wingdings" w:hint="default"/>
      </w:rPr>
    </w:lvl>
    <w:lvl w:ilvl="4" w:tplc="947C07B2" w:tentative="1">
      <w:start w:val="1"/>
      <w:numFmt w:val="bullet"/>
      <w:lvlText w:val=""/>
      <w:lvlJc w:val="left"/>
      <w:pPr>
        <w:tabs>
          <w:tab w:val="num" w:pos="3600"/>
        </w:tabs>
        <w:ind w:left="3600" w:hanging="360"/>
      </w:pPr>
      <w:rPr>
        <w:rFonts w:ascii="Wingdings" w:hAnsi="Wingdings" w:hint="default"/>
      </w:rPr>
    </w:lvl>
    <w:lvl w:ilvl="5" w:tplc="94866F4E" w:tentative="1">
      <w:start w:val="1"/>
      <w:numFmt w:val="bullet"/>
      <w:lvlText w:val=""/>
      <w:lvlJc w:val="left"/>
      <w:pPr>
        <w:tabs>
          <w:tab w:val="num" w:pos="4320"/>
        </w:tabs>
        <w:ind w:left="4320" w:hanging="360"/>
      </w:pPr>
      <w:rPr>
        <w:rFonts w:ascii="Wingdings" w:hAnsi="Wingdings" w:hint="default"/>
      </w:rPr>
    </w:lvl>
    <w:lvl w:ilvl="6" w:tplc="6200EF08" w:tentative="1">
      <w:start w:val="1"/>
      <w:numFmt w:val="bullet"/>
      <w:lvlText w:val=""/>
      <w:lvlJc w:val="left"/>
      <w:pPr>
        <w:tabs>
          <w:tab w:val="num" w:pos="5040"/>
        </w:tabs>
        <w:ind w:left="5040" w:hanging="360"/>
      </w:pPr>
      <w:rPr>
        <w:rFonts w:ascii="Wingdings" w:hAnsi="Wingdings" w:hint="default"/>
      </w:rPr>
    </w:lvl>
    <w:lvl w:ilvl="7" w:tplc="8C82C3E8" w:tentative="1">
      <w:start w:val="1"/>
      <w:numFmt w:val="bullet"/>
      <w:lvlText w:val=""/>
      <w:lvlJc w:val="left"/>
      <w:pPr>
        <w:tabs>
          <w:tab w:val="num" w:pos="5760"/>
        </w:tabs>
        <w:ind w:left="5760" w:hanging="360"/>
      </w:pPr>
      <w:rPr>
        <w:rFonts w:ascii="Wingdings" w:hAnsi="Wingdings" w:hint="default"/>
      </w:rPr>
    </w:lvl>
    <w:lvl w:ilvl="8" w:tplc="1C88062E" w:tentative="1">
      <w:start w:val="1"/>
      <w:numFmt w:val="bullet"/>
      <w:lvlText w:val=""/>
      <w:lvlJc w:val="left"/>
      <w:pPr>
        <w:tabs>
          <w:tab w:val="num" w:pos="6480"/>
        </w:tabs>
        <w:ind w:left="6480" w:hanging="360"/>
      </w:pPr>
      <w:rPr>
        <w:rFonts w:ascii="Wingdings" w:hAnsi="Wingdings" w:hint="default"/>
      </w:rPr>
    </w:lvl>
  </w:abstractNum>
  <w:abstractNum w:abstractNumId="15">
    <w:nsid w:val="22955A47"/>
    <w:multiLevelType w:val="hybridMultilevel"/>
    <w:tmpl w:val="261C54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7A37F6"/>
    <w:multiLevelType w:val="hybridMultilevel"/>
    <w:tmpl w:val="2A544E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797751"/>
    <w:multiLevelType w:val="hybridMultilevel"/>
    <w:tmpl w:val="54747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D014BE"/>
    <w:multiLevelType w:val="hybridMultilevel"/>
    <w:tmpl w:val="FEF49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E1C6B"/>
    <w:multiLevelType w:val="hybridMultilevel"/>
    <w:tmpl w:val="C0FAC648"/>
    <w:lvl w:ilvl="0" w:tplc="509037C6">
      <w:start w:val="1"/>
      <w:numFmt w:val="lowerRoman"/>
      <w:lvlText w:val="(%1)"/>
      <w:lvlJc w:val="right"/>
      <w:pPr>
        <w:tabs>
          <w:tab w:val="num" w:pos="720"/>
        </w:tabs>
        <w:ind w:left="720" w:hanging="360"/>
      </w:pPr>
    </w:lvl>
    <w:lvl w:ilvl="1" w:tplc="11DC7088" w:tentative="1">
      <w:start w:val="1"/>
      <w:numFmt w:val="lowerRoman"/>
      <w:lvlText w:val="(%2)"/>
      <w:lvlJc w:val="right"/>
      <w:pPr>
        <w:tabs>
          <w:tab w:val="num" w:pos="1440"/>
        </w:tabs>
        <w:ind w:left="1440" w:hanging="360"/>
      </w:pPr>
    </w:lvl>
    <w:lvl w:ilvl="2" w:tplc="99DE76EE" w:tentative="1">
      <w:start w:val="1"/>
      <w:numFmt w:val="lowerRoman"/>
      <w:lvlText w:val="(%3)"/>
      <w:lvlJc w:val="right"/>
      <w:pPr>
        <w:tabs>
          <w:tab w:val="num" w:pos="2160"/>
        </w:tabs>
        <w:ind w:left="2160" w:hanging="360"/>
      </w:pPr>
    </w:lvl>
    <w:lvl w:ilvl="3" w:tplc="F61C1DF8" w:tentative="1">
      <w:start w:val="1"/>
      <w:numFmt w:val="lowerRoman"/>
      <w:lvlText w:val="(%4)"/>
      <w:lvlJc w:val="right"/>
      <w:pPr>
        <w:tabs>
          <w:tab w:val="num" w:pos="2880"/>
        </w:tabs>
        <w:ind w:left="2880" w:hanging="360"/>
      </w:pPr>
    </w:lvl>
    <w:lvl w:ilvl="4" w:tplc="0AD4B4D4" w:tentative="1">
      <w:start w:val="1"/>
      <w:numFmt w:val="lowerRoman"/>
      <w:lvlText w:val="(%5)"/>
      <w:lvlJc w:val="right"/>
      <w:pPr>
        <w:tabs>
          <w:tab w:val="num" w:pos="3600"/>
        </w:tabs>
        <w:ind w:left="3600" w:hanging="360"/>
      </w:pPr>
    </w:lvl>
    <w:lvl w:ilvl="5" w:tplc="A5A8C79A" w:tentative="1">
      <w:start w:val="1"/>
      <w:numFmt w:val="lowerRoman"/>
      <w:lvlText w:val="(%6)"/>
      <w:lvlJc w:val="right"/>
      <w:pPr>
        <w:tabs>
          <w:tab w:val="num" w:pos="4320"/>
        </w:tabs>
        <w:ind w:left="4320" w:hanging="360"/>
      </w:pPr>
    </w:lvl>
    <w:lvl w:ilvl="6" w:tplc="E208E65E" w:tentative="1">
      <w:start w:val="1"/>
      <w:numFmt w:val="lowerRoman"/>
      <w:lvlText w:val="(%7)"/>
      <w:lvlJc w:val="right"/>
      <w:pPr>
        <w:tabs>
          <w:tab w:val="num" w:pos="5040"/>
        </w:tabs>
        <w:ind w:left="5040" w:hanging="360"/>
      </w:pPr>
    </w:lvl>
    <w:lvl w:ilvl="7" w:tplc="33FE07BA" w:tentative="1">
      <w:start w:val="1"/>
      <w:numFmt w:val="lowerRoman"/>
      <w:lvlText w:val="(%8)"/>
      <w:lvlJc w:val="right"/>
      <w:pPr>
        <w:tabs>
          <w:tab w:val="num" w:pos="5760"/>
        </w:tabs>
        <w:ind w:left="5760" w:hanging="360"/>
      </w:pPr>
    </w:lvl>
    <w:lvl w:ilvl="8" w:tplc="B7167BA4" w:tentative="1">
      <w:start w:val="1"/>
      <w:numFmt w:val="lowerRoman"/>
      <w:lvlText w:val="(%9)"/>
      <w:lvlJc w:val="right"/>
      <w:pPr>
        <w:tabs>
          <w:tab w:val="num" w:pos="6480"/>
        </w:tabs>
        <w:ind w:left="6480" w:hanging="360"/>
      </w:pPr>
    </w:lvl>
  </w:abstractNum>
  <w:abstractNum w:abstractNumId="20">
    <w:nsid w:val="30B72B7E"/>
    <w:multiLevelType w:val="hybridMultilevel"/>
    <w:tmpl w:val="9348C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070A1E"/>
    <w:multiLevelType w:val="hybridMultilevel"/>
    <w:tmpl w:val="991AE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5C2C0F"/>
    <w:multiLevelType w:val="hybridMultilevel"/>
    <w:tmpl w:val="0178CA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62225D"/>
    <w:multiLevelType w:val="hybridMultilevel"/>
    <w:tmpl w:val="F2DA3E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07C20"/>
    <w:multiLevelType w:val="hybridMultilevel"/>
    <w:tmpl w:val="659692AA"/>
    <w:lvl w:ilvl="0" w:tplc="0409000D">
      <w:start w:val="1"/>
      <w:numFmt w:val="bullet"/>
      <w:lvlText w:val=""/>
      <w:lvlJc w:val="left"/>
      <w:pPr>
        <w:tabs>
          <w:tab w:val="num" w:pos="720"/>
        </w:tabs>
        <w:ind w:left="720" w:hanging="360"/>
      </w:pPr>
      <w:rPr>
        <w:rFonts w:ascii="Wingdings" w:hAnsi="Wingdings" w:hint="default"/>
      </w:rPr>
    </w:lvl>
    <w:lvl w:ilvl="1" w:tplc="5CDA9504" w:tentative="1">
      <w:start w:val="1"/>
      <w:numFmt w:val="bullet"/>
      <w:lvlText w:val=""/>
      <w:lvlJc w:val="left"/>
      <w:pPr>
        <w:tabs>
          <w:tab w:val="num" w:pos="1440"/>
        </w:tabs>
        <w:ind w:left="1440" w:hanging="360"/>
      </w:pPr>
      <w:rPr>
        <w:rFonts w:ascii="Wingdings" w:hAnsi="Wingdings" w:hint="default"/>
      </w:rPr>
    </w:lvl>
    <w:lvl w:ilvl="2" w:tplc="57E8D0E6" w:tentative="1">
      <w:start w:val="1"/>
      <w:numFmt w:val="bullet"/>
      <w:lvlText w:val=""/>
      <w:lvlJc w:val="left"/>
      <w:pPr>
        <w:tabs>
          <w:tab w:val="num" w:pos="2160"/>
        </w:tabs>
        <w:ind w:left="2160" w:hanging="360"/>
      </w:pPr>
      <w:rPr>
        <w:rFonts w:ascii="Wingdings" w:hAnsi="Wingdings" w:hint="default"/>
      </w:rPr>
    </w:lvl>
    <w:lvl w:ilvl="3" w:tplc="A3D4A990" w:tentative="1">
      <w:start w:val="1"/>
      <w:numFmt w:val="bullet"/>
      <w:lvlText w:val=""/>
      <w:lvlJc w:val="left"/>
      <w:pPr>
        <w:tabs>
          <w:tab w:val="num" w:pos="2880"/>
        </w:tabs>
        <w:ind w:left="2880" w:hanging="360"/>
      </w:pPr>
      <w:rPr>
        <w:rFonts w:ascii="Wingdings" w:hAnsi="Wingdings" w:hint="default"/>
      </w:rPr>
    </w:lvl>
    <w:lvl w:ilvl="4" w:tplc="97AC2FD0" w:tentative="1">
      <w:start w:val="1"/>
      <w:numFmt w:val="bullet"/>
      <w:lvlText w:val=""/>
      <w:lvlJc w:val="left"/>
      <w:pPr>
        <w:tabs>
          <w:tab w:val="num" w:pos="3600"/>
        </w:tabs>
        <w:ind w:left="3600" w:hanging="360"/>
      </w:pPr>
      <w:rPr>
        <w:rFonts w:ascii="Wingdings" w:hAnsi="Wingdings" w:hint="default"/>
      </w:rPr>
    </w:lvl>
    <w:lvl w:ilvl="5" w:tplc="BF1E9668" w:tentative="1">
      <w:start w:val="1"/>
      <w:numFmt w:val="bullet"/>
      <w:lvlText w:val=""/>
      <w:lvlJc w:val="left"/>
      <w:pPr>
        <w:tabs>
          <w:tab w:val="num" w:pos="4320"/>
        </w:tabs>
        <w:ind w:left="4320" w:hanging="360"/>
      </w:pPr>
      <w:rPr>
        <w:rFonts w:ascii="Wingdings" w:hAnsi="Wingdings" w:hint="default"/>
      </w:rPr>
    </w:lvl>
    <w:lvl w:ilvl="6" w:tplc="BF8C0604" w:tentative="1">
      <w:start w:val="1"/>
      <w:numFmt w:val="bullet"/>
      <w:lvlText w:val=""/>
      <w:lvlJc w:val="left"/>
      <w:pPr>
        <w:tabs>
          <w:tab w:val="num" w:pos="5040"/>
        </w:tabs>
        <w:ind w:left="5040" w:hanging="360"/>
      </w:pPr>
      <w:rPr>
        <w:rFonts w:ascii="Wingdings" w:hAnsi="Wingdings" w:hint="default"/>
      </w:rPr>
    </w:lvl>
    <w:lvl w:ilvl="7" w:tplc="03D2EEE8" w:tentative="1">
      <w:start w:val="1"/>
      <w:numFmt w:val="bullet"/>
      <w:lvlText w:val=""/>
      <w:lvlJc w:val="left"/>
      <w:pPr>
        <w:tabs>
          <w:tab w:val="num" w:pos="5760"/>
        </w:tabs>
        <w:ind w:left="5760" w:hanging="360"/>
      </w:pPr>
      <w:rPr>
        <w:rFonts w:ascii="Wingdings" w:hAnsi="Wingdings" w:hint="default"/>
      </w:rPr>
    </w:lvl>
    <w:lvl w:ilvl="8" w:tplc="DE223B02" w:tentative="1">
      <w:start w:val="1"/>
      <w:numFmt w:val="bullet"/>
      <w:lvlText w:val=""/>
      <w:lvlJc w:val="left"/>
      <w:pPr>
        <w:tabs>
          <w:tab w:val="num" w:pos="6480"/>
        </w:tabs>
        <w:ind w:left="6480" w:hanging="360"/>
      </w:pPr>
      <w:rPr>
        <w:rFonts w:ascii="Wingdings" w:hAnsi="Wingdings" w:hint="default"/>
      </w:rPr>
    </w:lvl>
  </w:abstractNum>
  <w:abstractNum w:abstractNumId="25">
    <w:nsid w:val="3D7D1D7F"/>
    <w:multiLevelType w:val="hybridMultilevel"/>
    <w:tmpl w:val="9926B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771F4"/>
    <w:multiLevelType w:val="hybridMultilevel"/>
    <w:tmpl w:val="FEBAE1C8"/>
    <w:lvl w:ilvl="0" w:tplc="0409000D">
      <w:start w:val="1"/>
      <w:numFmt w:val="bullet"/>
      <w:lvlText w:val=""/>
      <w:lvlJc w:val="left"/>
      <w:pPr>
        <w:tabs>
          <w:tab w:val="num" w:pos="720"/>
        </w:tabs>
        <w:ind w:left="720" w:hanging="360"/>
      </w:pPr>
      <w:rPr>
        <w:rFonts w:ascii="Wingdings" w:hAnsi="Wingdings" w:hint="default"/>
      </w:rPr>
    </w:lvl>
    <w:lvl w:ilvl="1" w:tplc="0238578C" w:tentative="1">
      <w:start w:val="1"/>
      <w:numFmt w:val="bullet"/>
      <w:lvlText w:val=""/>
      <w:lvlJc w:val="left"/>
      <w:pPr>
        <w:tabs>
          <w:tab w:val="num" w:pos="1440"/>
        </w:tabs>
        <w:ind w:left="1440" w:hanging="360"/>
      </w:pPr>
      <w:rPr>
        <w:rFonts w:ascii="Wingdings" w:hAnsi="Wingdings" w:hint="default"/>
      </w:rPr>
    </w:lvl>
    <w:lvl w:ilvl="2" w:tplc="04A0B6DE" w:tentative="1">
      <w:start w:val="1"/>
      <w:numFmt w:val="bullet"/>
      <w:lvlText w:val=""/>
      <w:lvlJc w:val="left"/>
      <w:pPr>
        <w:tabs>
          <w:tab w:val="num" w:pos="2160"/>
        </w:tabs>
        <w:ind w:left="2160" w:hanging="360"/>
      </w:pPr>
      <w:rPr>
        <w:rFonts w:ascii="Wingdings" w:hAnsi="Wingdings" w:hint="default"/>
      </w:rPr>
    </w:lvl>
    <w:lvl w:ilvl="3" w:tplc="D9867594" w:tentative="1">
      <w:start w:val="1"/>
      <w:numFmt w:val="bullet"/>
      <w:lvlText w:val=""/>
      <w:lvlJc w:val="left"/>
      <w:pPr>
        <w:tabs>
          <w:tab w:val="num" w:pos="2880"/>
        </w:tabs>
        <w:ind w:left="2880" w:hanging="360"/>
      </w:pPr>
      <w:rPr>
        <w:rFonts w:ascii="Wingdings" w:hAnsi="Wingdings" w:hint="default"/>
      </w:rPr>
    </w:lvl>
    <w:lvl w:ilvl="4" w:tplc="1380634A" w:tentative="1">
      <w:start w:val="1"/>
      <w:numFmt w:val="bullet"/>
      <w:lvlText w:val=""/>
      <w:lvlJc w:val="left"/>
      <w:pPr>
        <w:tabs>
          <w:tab w:val="num" w:pos="3600"/>
        </w:tabs>
        <w:ind w:left="3600" w:hanging="360"/>
      </w:pPr>
      <w:rPr>
        <w:rFonts w:ascii="Wingdings" w:hAnsi="Wingdings" w:hint="default"/>
      </w:rPr>
    </w:lvl>
    <w:lvl w:ilvl="5" w:tplc="996EC1A4" w:tentative="1">
      <w:start w:val="1"/>
      <w:numFmt w:val="bullet"/>
      <w:lvlText w:val=""/>
      <w:lvlJc w:val="left"/>
      <w:pPr>
        <w:tabs>
          <w:tab w:val="num" w:pos="4320"/>
        </w:tabs>
        <w:ind w:left="4320" w:hanging="360"/>
      </w:pPr>
      <w:rPr>
        <w:rFonts w:ascii="Wingdings" w:hAnsi="Wingdings" w:hint="default"/>
      </w:rPr>
    </w:lvl>
    <w:lvl w:ilvl="6" w:tplc="2B4ED818" w:tentative="1">
      <w:start w:val="1"/>
      <w:numFmt w:val="bullet"/>
      <w:lvlText w:val=""/>
      <w:lvlJc w:val="left"/>
      <w:pPr>
        <w:tabs>
          <w:tab w:val="num" w:pos="5040"/>
        </w:tabs>
        <w:ind w:left="5040" w:hanging="360"/>
      </w:pPr>
      <w:rPr>
        <w:rFonts w:ascii="Wingdings" w:hAnsi="Wingdings" w:hint="default"/>
      </w:rPr>
    </w:lvl>
    <w:lvl w:ilvl="7" w:tplc="C25E33CE" w:tentative="1">
      <w:start w:val="1"/>
      <w:numFmt w:val="bullet"/>
      <w:lvlText w:val=""/>
      <w:lvlJc w:val="left"/>
      <w:pPr>
        <w:tabs>
          <w:tab w:val="num" w:pos="5760"/>
        </w:tabs>
        <w:ind w:left="5760" w:hanging="360"/>
      </w:pPr>
      <w:rPr>
        <w:rFonts w:ascii="Wingdings" w:hAnsi="Wingdings" w:hint="default"/>
      </w:rPr>
    </w:lvl>
    <w:lvl w:ilvl="8" w:tplc="E9504A76" w:tentative="1">
      <w:start w:val="1"/>
      <w:numFmt w:val="bullet"/>
      <w:lvlText w:val=""/>
      <w:lvlJc w:val="left"/>
      <w:pPr>
        <w:tabs>
          <w:tab w:val="num" w:pos="6480"/>
        </w:tabs>
        <w:ind w:left="6480" w:hanging="360"/>
      </w:pPr>
      <w:rPr>
        <w:rFonts w:ascii="Wingdings" w:hAnsi="Wingdings" w:hint="default"/>
      </w:rPr>
    </w:lvl>
  </w:abstractNum>
  <w:abstractNum w:abstractNumId="27">
    <w:nsid w:val="4CB73FDC"/>
    <w:multiLevelType w:val="hybridMultilevel"/>
    <w:tmpl w:val="2F7288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D80FB6"/>
    <w:multiLevelType w:val="hybridMultilevel"/>
    <w:tmpl w:val="D34A7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AB6E14"/>
    <w:multiLevelType w:val="hybridMultilevel"/>
    <w:tmpl w:val="A2FAE28C"/>
    <w:lvl w:ilvl="0" w:tplc="AE629A86">
      <w:start w:val="1"/>
      <w:numFmt w:val="bullet"/>
      <w:lvlText w:val=""/>
      <w:lvlJc w:val="left"/>
      <w:pPr>
        <w:tabs>
          <w:tab w:val="num" w:pos="720"/>
        </w:tabs>
        <w:ind w:left="720" w:hanging="360"/>
      </w:pPr>
      <w:rPr>
        <w:rFonts w:ascii="Wingdings" w:hAnsi="Wingdings" w:hint="default"/>
      </w:rPr>
    </w:lvl>
    <w:lvl w:ilvl="1" w:tplc="92960F08" w:tentative="1">
      <w:start w:val="1"/>
      <w:numFmt w:val="bullet"/>
      <w:lvlText w:val=""/>
      <w:lvlJc w:val="left"/>
      <w:pPr>
        <w:tabs>
          <w:tab w:val="num" w:pos="1440"/>
        </w:tabs>
        <w:ind w:left="1440" w:hanging="360"/>
      </w:pPr>
      <w:rPr>
        <w:rFonts w:ascii="Wingdings" w:hAnsi="Wingdings" w:hint="default"/>
      </w:rPr>
    </w:lvl>
    <w:lvl w:ilvl="2" w:tplc="EDC8D9F0" w:tentative="1">
      <w:start w:val="1"/>
      <w:numFmt w:val="bullet"/>
      <w:lvlText w:val=""/>
      <w:lvlJc w:val="left"/>
      <w:pPr>
        <w:tabs>
          <w:tab w:val="num" w:pos="2160"/>
        </w:tabs>
        <w:ind w:left="2160" w:hanging="360"/>
      </w:pPr>
      <w:rPr>
        <w:rFonts w:ascii="Wingdings" w:hAnsi="Wingdings" w:hint="default"/>
      </w:rPr>
    </w:lvl>
    <w:lvl w:ilvl="3" w:tplc="79F8944A" w:tentative="1">
      <w:start w:val="1"/>
      <w:numFmt w:val="bullet"/>
      <w:lvlText w:val=""/>
      <w:lvlJc w:val="left"/>
      <w:pPr>
        <w:tabs>
          <w:tab w:val="num" w:pos="2880"/>
        </w:tabs>
        <w:ind w:left="2880" w:hanging="360"/>
      </w:pPr>
      <w:rPr>
        <w:rFonts w:ascii="Wingdings" w:hAnsi="Wingdings" w:hint="default"/>
      </w:rPr>
    </w:lvl>
    <w:lvl w:ilvl="4" w:tplc="6ADCD2C2" w:tentative="1">
      <w:start w:val="1"/>
      <w:numFmt w:val="bullet"/>
      <w:lvlText w:val=""/>
      <w:lvlJc w:val="left"/>
      <w:pPr>
        <w:tabs>
          <w:tab w:val="num" w:pos="3600"/>
        </w:tabs>
        <w:ind w:left="3600" w:hanging="360"/>
      </w:pPr>
      <w:rPr>
        <w:rFonts w:ascii="Wingdings" w:hAnsi="Wingdings" w:hint="default"/>
      </w:rPr>
    </w:lvl>
    <w:lvl w:ilvl="5" w:tplc="0DCE0C82" w:tentative="1">
      <w:start w:val="1"/>
      <w:numFmt w:val="bullet"/>
      <w:lvlText w:val=""/>
      <w:lvlJc w:val="left"/>
      <w:pPr>
        <w:tabs>
          <w:tab w:val="num" w:pos="4320"/>
        </w:tabs>
        <w:ind w:left="4320" w:hanging="360"/>
      </w:pPr>
      <w:rPr>
        <w:rFonts w:ascii="Wingdings" w:hAnsi="Wingdings" w:hint="default"/>
      </w:rPr>
    </w:lvl>
    <w:lvl w:ilvl="6" w:tplc="30522F80" w:tentative="1">
      <w:start w:val="1"/>
      <w:numFmt w:val="bullet"/>
      <w:lvlText w:val=""/>
      <w:lvlJc w:val="left"/>
      <w:pPr>
        <w:tabs>
          <w:tab w:val="num" w:pos="5040"/>
        </w:tabs>
        <w:ind w:left="5040" w:hanging="360"/>
      </w:pPr>
      <w:rPr>
        <w:rFonts w:ascii="Wingdings" w:hAnsi="Wingdings" w:hint="default"/>
      </w:rPr>
    </w:lvl>
    <w:lvl w:ilvl="7" w:tplc="A3A0A606" w:tentative="1">
      <w:start w:val="1"/>
      <w:numFmt w:val="bullet"/>
      <w:lvlText w:val=""/>
      <w:lvlJc w:val="left"/>
      <w:pPr>
        <w:tabs>
          <w:tab w:val="num" w:pos="5760"/>
        </w:tabs>
        <w:ind w:left="5760" w:hanging="360"/>
      </w:pPr>
      <w:rPr>
        <w:rFonts w:ascii="Wingdings" w:hAnsi="Wingdings" w:hint="default"/>
      </w:rPr>
    </w:lvl>
    <w:lvl w:ilvl="8" w:tplc="BE042FFC" w:tentative="1">
      <w:start w:val="1"/>
      <w:numFmt w:val="bullet"/>
      <w:lvlText w:val=""/>
      <w:lvlJc w:val="left"/>
      <w:pPr>
        <w:tabs>
          <w:tab w:val="num" w:pos="6480"/>
        </w:tabs>
        <w:ind w:left="6480" w:hanging="360"/>
      </w:pPr>
      <w:rPr>
        <w:rFonts w:ascii="Wingdings" w:hAnsi="Wingdings" w:hint="default"/>
      </w:rPr>
    </w:lvl>
  </w:abstractNum>
  <w:abstractNum w:abstractNumId="30">
    <w:nsid w:val="587B2CA8"/>
    <w:multiLevelType w:val="hybridMultilevel"/>
    <w:tmpl w:val="CD304614"/>
    <w:lvl w:ilvl="0" w:tplc="0409000D">
      <w:start w:val="1"/>
      <w:numFmt w:val="bullet"/>
      <w:lvlText w:val=""/>
      <w:lvlJc w:val="left"/>
      <w:pPr>
        <w:tabs>
          <w:tab w:val="num" w:pos="720"/>
        </w:tabs>
        <w:ind w:left="720" w:hanging="360"/>
      </w:pPr>
      <w:rPr>
        <w:rFonts w:ascii="Wingdings" w:hAnsi="Wingdings" w:hint="default"/>
      </w:rPr>
    </w:lvl>
    <w:lvl w:ilvl="1" w:tplc="9662D698" w:tentative="1">
      <w:start w:val="1"/>
      <w:numFmt w:val="bullet"/>
      <w:lvlText w:val=""/>
      <w:lvlJc w:val="left"/>
      <w:pPr>
        <w:tabs>
          <w:tab w:val="num" w:pos="1440"/>
        </w:tabs>
        <w:ind w:left="1440" w:hanging="360"/>
      </w:pPr>
      <w:rPr>
        <w:rFonts w:ascii="Wingdings" w:hAnsi="Wingdings" w:hint="default"/>
      </w:rPr>
    </w:lvl>
    <w:lvl w:ilvl="2" w:tplc="349A7C7A" w:tentative="1">
      <w:start w:val="1"/>
      <w:numFmt w:val="bullet"/>
      <w:lvlText w:val=""/>
      <w:lvlJc w:val="left"/>
      <w:pPr>
        <w:tabs>
          <w:tab w:val="num" w:pos="2160"/>
        </w:tabs>
        <w:ind w:left="2160" w:hanging="360"/>
      </w:pPr>
      <w:rPr>
        <w:rFonts w:ascii="Wingdings" w:hAnsi="Wingdings" w:hint="default"/>
      </w:rPr>
    </w:lvl>
    <w:lvl w:ilvl="3" w:tplc="EA1E25B6" w:tentative="1">
      <w:start w:val="1"/>
      <w:numFmt w:val="bullet"/>
      <w:lvlText w:val=""/>
      <w:lvlJc w:val="left"/>
      <w:pPr>
        <w:tabs>
          <w:tab w:val="num" w:pos="2880"/>
        </w:tabs>
        <w:ind w:left="2880" w:hanging="360"/>
      </w:pPr>
      <w:rPr>
        <w:rFonts w:ascii="Wingdings" w:hAnsi="Wingdings" w:hint="default"/>
      </w:rPr>
    </w:lvl>
    <w:lvl w:ilvl="4" w:tplc="02C20656" w:tentative="1">
      <w:start w:val="1"/>
      <w:numFmt w:val="bullet"/>
      <w:lvlText w:val=""/>
      <w:lvlJc w:val="left"/>
      <w:pPr>
        <w:tabs>
          <w:tab w:val="num" w:pos="3600"/>
        </w:tabs>
        <w:ind w:left="3600" w:hanging="360"/>
      </w:pPr>
      <w:rPr>
        <w:rFonts w:ascii="Wingdings" w:hAnsi="Wingdings" w:hint="default"/>
      </w:rPr>
    </w:lvl>
    <w:lvl w:ilvl="5" w:tplc="6A92D208" w:tentative="1">
      <w:start w:val="1"/>
      <w:numFmt w:val="bullet"/>
      <w:lvlText w:val=""/>
      <w:lvlJc w:val="left"/>
      <w:pPr>
        <w:tabs>
          <w:tab w:val="num" w:pos="4320"/>
        </w:tabs>
        <w:ind w:left="4320" w:hanging="360"/>
      </w:pPr>
      <w:rPr>
        <w:rFonts w:ascii="Wingdings" w:hAnsi="Wingdings" w:hint="default"/>
      </w:rPr>
    </w:lvl>
    <w:lvl w:ilvl="6" w:tplc="088E6C72" w:tentative="1">
      <w:start w:val="1"/>
      <w:numFmt w:val="bullet"/>
      <w:lvlText w:val=""/>
      <w:lvlJc w:val="left"/>
      <w:pPr>
        <w:tabs>
          <w:tab w:val="num" w:pos="5040"/>
        </w:tabs>
        <w:ind w:left="5040" w:hanging="360"/>
      </w:pPr>
      <w:rPr>
        <w:rFonts w:ascii="Wingdings" w:hAnsi="Wingdings" w:hint="default"/>
      </w:rPr>
    </w:lvl>
    <w:lvl w:ilvl="7" w:tplc="E75C51C4" w:tentative="1">
      <w:start w:val="1"/>
      <w:numFmt w:val="bullet"/>
      <w:lvlText w:val=""/>
      <w:lvlJc w:val="left"/>
      <w:pPr>
        <w:tabs>
          <w:tab w:val="num" w:pos="5760"/>
        </w:tabs>
        <w:ind w:left="5760" w:hanging="360"/>
      </w:pPr>
      <w:rPr>
        <w:rFonts w:ascii="Wingdings" w:hAnsi="Wingdings" w:hint="default"/>
      </w:rPr>
    </w:lvl>
    <w:lvl w:ilvl="8" w:tplc="3E20CA0C" w:tentative="1">
      <w:start w:val="1"/>
      <w:numFmt w:val="bullet"/>
      <w:lvlText w:val=""/>
      <w:lvlJc w:val="left"/>
      <w:pPr>
        <w:tabs>
          <w:tab w:val="num" w:pos="6480"/>
        </w:tabs>
        <w:ind w:left="6480" w:hanging="360"/>
      </w:pPr>
      <w:rPr>
        <w:rFonts w:ascii="Wingdings" w:hAnsi="Wingdings" w:hint="default"/>
      </w:rPr>
    </w:lvl>
  </w:abstractNum>
  <w:abstractNum w:abstractNumId="31">
    <w:nsid w:val="5D8907E3"/>
    <w:multiLevelType w:val="hybridMultilevel"/>
    <w:tmpl w:val="9B742A8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2">
    <w:nsid w:val="605C6B1B"/>
    <w:multiLevelType w:val="hybridMultilevel"/>
    <w:tmpl w:val="90DCF2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F815D7"/>
    <w:multiLevelType w:val="hybridMultilevel"/>
    <w:tmpl w:val="0EDC5F96"/>
    <w:lvl w:ilvl="0" w:tplc="7BD044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57026C"/>
    <w:multiLevelType w:val="hybridMultilevel"/>
    <w:tmpl w:val="0D32A154"/>
    <w:lvl w:ilvl="0" w:tplc="ED569A0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141AF"/>
    <w:multiLevelType w:val="hybridMultilevel"/>
    <w:tmpl w:val="282C6C74"/>
    <w:lvl w:ilvl="0" w:tplc="0409000D">
      <w:start w:val="1"/>
      <w:numFmt w:val="bullet"/>
      <w:lvlText w:val=""/>
      <w:lvlJc w:val="left"/>
      <w:pPr>
        <w:tabs>
          <w:tab w:val="num" w:pos="720"/>
        </w:tabs>
        <w:ind w:left="720" w:hanging="360"/>
      </w:pPr>
      <w:rPr>
        <w:rFonts w:ascii="Wingdings" w:hAnsi="Wingdings" w:hint="default"/>
      </w:rPr>
    </w:lvl>
    <w:lvl w:ilvl="1" w:tplc="41060426" w:tentative="1">
      <w:start w:val="1"/>
      <w:numFmt w:val="bullet"/>
      <w:lvlText w:val=""/>
      <w:lvlJc w:val="left"/>
      <w:pPr>
        <w:tabs>
          <w:tab w:val="num" w:pos="1440"/>
        </w:tabs>
        <w:ind w:left="1440" w:hanging="360"/>
      </w:pPr>
      <w:rPr>
        <w:rFonts w:ascii="Wingdings" w:hAnsi="Wingdings" w:hint="default"/>
      </w:rPr>
    </w:lvl>
    <w:lvl w:ilvl="2" w:tplc="69183542" w:tentative="1">
      <w:start w:val="1"/>
      <w:numFmt w:val="bullet"/>
      <w:lvlText w:val=""/>
      <w:lvlJc w:val="left"/>
      <w:pPr>
        <w:tabs>
          <w:tab w:val="num" w:pos="2160"/>
        </w:tabs>
        <w:ind w:left="2160" w:hanging="360"/>
      </w:pPr>
      <w:rPr>
        <w:rFonts w:ascii="Wingdings" w:hAnsi="Wingdings" w:hint="default"/>
      </w:rPr>
    </w:lvl>
    <w:lvl w:ilvl="3" w:tplc="AA867E38" w:tentative="1">
      <w:start w:val="1"/>
      <w:numFmt w:val="bullet"/>
      <w:lvlText w:val=""/>
      <w:lvlJc w:val="left"/>
      <w:pPr>
        <w:tabs>
          <w:tab w:val="num" w:pos="2880"/>
        </w:tabs>
        <w:ind w:left="2880" w:hanging="360"/>
      </w:pPr>
      <w:rPr>
        <w:rFonts w:ascii="Wingdings" w:hAnsi="Wingdings" w:hint="default"/>
      </w:rPr>
    </w:lvl>
    <w:lvl w:ilvl="4" w:tplc="B9C8D8D4" w:tentative="1">
      <w:start w:val="1"/>
      <w:numFmt w:val="bullet"/>
      <w:lvlText w:val=""/>
      <w:lvlJc w:val="left"/>
      <w:pPr>
        <w:tabs>
          <w:tab w:val="num" w:pos="3600"/>
        </w:tabs>
        <w:ind w:left="3600" w:hanging="360"/>
      </w:pPr>
      <w:rPr>
        <w:rFonts w:ascii="Wingdings" w:hAnsi="Wingdings" w:hint="default"/>
      </w:rPr>
    </w:lvl>
    <w:lvl w:ilvl="5" w:tplc="F746F2DE" w:tentative="1">
      <w:start w:val="1"/>
      <w:numFmt w:val="bullet"/>
      <w:lvlText w:val=""/>
      <w:lvlJc w:val="left"/>
      <w:pPr>
        <w:tabs>
          <w:tab w:val="num" w:pos="4320"/>
        </w:tabs>
        <w:ind w:left="4320" w:hanging="360"/>
      </w:pPr>
      <w:rPr>
        <w:rFonts w:ascii="Wingdings" w:hAnsi="Wingdings" w:hint="default"/>
      </w:rPr>
    </w:lvl>
    <w:lvl w:ilvl="6" w:tplc="AD94907E" w:tentative="1">
      <w:start w:val="1"/>
      <w:numFmt w:val="bullet"/>
      <w:lvlText w:val=""/>
      <w:lvlJc w:val="left"/>
      <w:pPr>
        <w:tabs>
          <w:tab w:val="num" w:pos="5040"/>
        </w:tabs>
        <w:ind w:left="5040" w:hanging="360"/>
      </w:pPr>
      <w:rPr>
        <w:rFonts w:ascii="Wingdings" w:hAnsi="Wingdings" w:hint="default"/>
      </w:rPr>
    </w:lvl>
    <w:lvl w:ilvl="7" w:tplc="C80AB5A0" w:tentative="1">
      <w:start w:val="1"/>
      <w:numFmt w:val="bullet"/>
      <w:lvlText w:val=""/>
      <w:lvlJc w:val="left"/>
      <w:pPr>
        <w:tabs>
          <w:tab w:val="num" w:pos="5760"/>
        </w:tabs>
        <w:ind w:left="5760" w:hanging="360"/>
      </w:pPr>
      <w:rPr>
        <w:rFonts w:ascii="Wingdings" w:hAnsi="Wingdings" w:hint="default"/>
      </w:rPr>
    </w:lvl>
    <w:lvl w:ilvl="8" w:tplc="2990CDF6" w:tentative="1">
      <w:start w:val="1"/>
      <w:numFmt w:val="bullet"/>
      <w:lvlText w:val=""/>
      <w:lvlJc w:val="left"/>
      <w:pPr>
        <w:tabs>
          <w:tab w:val="num" w:pos="6480"/>
        </w:tabs>
        <w:ind w:left="6480" w:hanging="360"/>
      </w:pPr>
      <w:rPr>
        <w:rFonts w:ascii="Wingdings" w:hAnsi="Wingdings" w:hint="default"/>
      </w:rPr>
    </w:lvl>
  </w:abstractNum>
  <w:abstractNum w:abstractNumId="36">
    <w:nsid w:val="68CC2681"/>
    <w:multiLevelType w:val="hybridMultilevel"/>
    <w:tmpl w:val="CC7C5298"/>
    <w:lvl w:ilvl="0" w:tplc="0409000D">
      <w:start w:val="1"/>
      <w:numFmt w:val="bullet"/>
      <w:lvlText w:val=""/>
      <w:lvlJc w:val="left"/>
      <w:pPr>
        <w:tabs>
          <w:tab w:val="num" w:pos="360"/>
        </w:tabs>
        <w:ind w:left="360" w:hanging="360"/>
      </w:pPr>
      <w:rPr>
        <w:rFonts w:ascii="Wingdings" w:hAnsi="Wingdings" w:hint="default"/>
      </w:rPr>
    </w:lvl>
    <w:lvl w:ilvl="1" w:tplc="EC065140" w:tentative="1">
      <w:start w:val="1"/>
      <w:numFmt w:val="bullet"/>
      <w:lvlText w:val=""/>
      <w:lvlJc w:val="left"/>
      <w:pPr>
        <w:tabs>
          <w:tab w:val="num" w:pos="1080"/>
        </w:tabs>
        <w:ind w:left="1080" w:hanging="360"/>
      </w:pPr>
      <w:rPr>
        <w:rFonts w:ascii="Wingdings" w:hAnsi="Wingdings" w:hint="default"/>
      </w:rPr>
    </w:lvl>
    <w:lvl w:ilvl="2" w:tplc="5F827E6A" w:tentative="1">
      <w:start w:val="1"/>
      <w:numFmt w:val="bullet"/>
      <w:lvlText w:val=""/>
      <w:lvlJc w:val="left"/>
      <w:pPr>
        <w:tabs>
          <w:tab w:val="num" w:pos="1800"/>
        </w:tabs>
        <w:ind w:left="1800" w:hanging="360"/>
      </w:pPr>
      <w:rPr>
        <w:rFonts w:ascii="Wingdings" w:hAnsi="Wingdings" w:hint="default"/>
      </w:rPr>
    </w:lvl>
    <w:lvl w:ilvl="3" w:tplc="33F483C6" w:tentative="1">
      <w:start w:val="1"/>
      <w:numFmt w:val="bullet"/>
      <w:lvlText w:val=""/>
      <w:lvlJc w:val="left"/>
      <w:pPr>
        <w:tabs>
          <w:tab w:val="num" w:pos="2520"/>
        </w:tabs>
        <w:ind w:left="2520" w:hanging="360"/>
      </w:pPr>
      <w:rPr>
        <w:rFonts w:ascii="Wingdings" w:hAnsi="Wingdings" w:hint="default"/>
      </w:rPr>
    </w:lvl>
    <w:lvl w:ilvl="4" w:tplc="E278C8EA" w:tentative="1">
      <w:start w:val="1"/>
      <w:numFmt w:val="bullet"/>
      <w:lvlText w:val=""/>
      <w:lvlJc w:val="left"/>
      <w:pPr>
        <w:tabs>
          <w:tab w:val="num" w:pos="3240"/>
        </w:tabs>
        <w:ind w:left="3240" w:hanging="360"/>
      </w:pPr>
      <w:rPr>
        <w:rFonts w:ascii="Wingdings" w:hAnsi="Wingdings" w:hint="default"/>
      </w:rPr>
    </w:lvl>
    <w:lvl w:ilvl="5" w:tplc="5002F6FC" w:tentative="1">
      <w:start w:val="1"/>
      <w:numFmt w:val="bullet"/>
      <w:lvlText w:val=""/>
      <w:lvlJc w:val="left"/>
      <w:pPr>
        <w:tabs>
          <w:tab w:val="num" w:pos="3960"/>
        </w:tabs>
        <w:ind w:left="3960" w:hanging="360"/>
      </w:pPr>
      <w:rPr>
        <w:rFonts w:ascii="Wingdings" w:hAnsi="Wingdings" w:hint="default"/>
      </w:rPr>
    </w:lvl>
    <w:lvl w:ilvl="6" w:tplc="E4C88D12" w:tentative="1">
      <w:start w:val="1"/>
      <w:numFmt w:val="bullet"/>
      <w:lvlText w:val=""/>
      <w:lvlJc w:val="left"/>
      <w:pPr>
        <w:tabs>
          <w:tab w:val="num" w:pos="4680"/>
        </w:tabs>
        <w:ind w:left="4680" w:hanging="360"/>
      </w:pPr>
      <w:rPr>
        <w:rFonts w:ascii="Wingdings" w:hAnsi="Wingdings" w:hint="default"/>
      </w:rPr>
    </w:lvl>
    <w:lvl w:ilvl="7" w:tplc="79949B22" w:tentative="1">
      <w:start w:val="1"/>
      <w:numFmt w:val="bullet"/>
      <w:lvlText w:val=""/>
      <w:lvlJc w:val="left"/>
      <w:pPr>
        <w:tabs>
          <w:tab w:val="num" w:pos="5400"/>
        </w:tabs>
        <w:ind w:left="5400" w:hanging="360"/>
      </w:pPr>
      <w:rPr>
        <w:rFonts w:ascii="Wingdings" w:hAnsi="Wingdings" w:hint="default"/>
      </w:rPr>
    </w:lvl>
    <w:lvl w:ilvl="8" w:tplc="EF727E7E" w:tentative="1">
      <w:start w:val="1"/>
      <w:numFmt w:val="bullet"/>
      <w:lvlText w:val=""/>
      <w:lvlJc w:val="left"/>
      <w:pPr>
        <w:tabs>
          <w:tab w:val="num" w:pos="6120"/>
        </w:tabs>
        <w:ind w:left="6120" w:hanging="360"/>
      </w:pPr>
      <w:rPr>
        <w:rFonts w:ascii="Wingdings" w:hAnsi="Wingdings" w:hint="default"/>
      </w:rPr>
    </w:lvl>
  </w:abstractNum>
  <w:abstractNum w:abstractNumId="37">
    <w:nsid w:val="6DC1542D"/>
    <w:multiLevelType w:val="hybridMultilevel"/>
    <w:tmpl w:val="366059EC"/>
    <w:lvl w:ilvl="0" w:tplc="0409000D">
      <w:start w:val="1"/>
      <w:numFmt w:val="bullet"/>
      <w:lvlText w:val=""/>
      <w:lvlJc w:val="left"/>
      <w:pPr>
        <w:tabs>
          <w:tab w:val="num" w:pos="360"/>
        </w:tabs>
        <w:ind w:left="360" w:hanging="360"/>
      </w:pPr>
      <w:rPr>
        <w:rFonts w:ascii="Wingdings" w:hAnsi="Wingdings" w:hint="default"/>
      </w:rPr>
    </w:lvl>
    <w:lvl w:ilvl="1" w:tplc="C3A2B4D6" w:tentative="1">
      <w:start w:val="1"/>
      <w:numFmt w:val="bullet"/>
      <w:lvlText w:val=""/>
      <w:lvlJc w:val="left"/>
      <w:pPr>
        <w:tabs>
          <w:tab w:val="num" w:pos="1080"/>
        </w:tabs>
        <w:ind w:left="1080" w:hanging="360"/>
      </w:pPr>
      <w:rPr>
        <w:rFonts w:ascii="Wingdings" w:hAnsi="Wingdings" w:hint="default"/>
      </w:rPr>
    </w:lvl>
    <w:lvl w:ilvl="2" w:tplc="E6144874" w:tentative="1">
      <w:start w:val="1"/>
      <w:numFmt w:val="bullet"/>
      <w:lvlText w:val=""/>
      <w:lvlJc w:val="left"/>
      <w:pPr>
        <w:tabs>
          <w:tab w:val="num" w:pos="1800"/>
        </w:tabs>
        <w:ind w:left="1800" w:hanging="360"/>
      </w:pPr>
      <w:rPr>
        <w:rFonts w:ascii="Wingdings" w:hAnsi="Wingdings" w:hint="default"/>
      </w:rPr>
    </w:lvl>
    <w:lvl w:ilvl="3" w:tplc="1A6031BE" w:tentative="1">
      <w:start w:val="1"/>
      <w:numFmt w:val="bullet"/>
      <w:lvlText w:val=""/>
      <w:lvlJc w:val="left"/>
      <w:pPr>
        <w:tabs>
          <w:tab w:val="num" w:pos="2520"/>
        </w:tabs>
        <w:ind w:left="2520" w:hanging="360"/>
      </w:pPr>
      <w:rPr>
        <w:rFonts w:ascii="Wingdings" w:hAnsi="Wingdings" w:hint="default"/>
      </w:rPr>
    </w:lvl>
    <w:lvl w:ilvl="4" w:tplc="B080C198" w:tentative="1">
      <w:start w:val="1"/>
      <w:numFmt w:val="bullet"/>
      <w:lvlText w:val=""/>
      <w:lvlJc w:val="left"/>
      <w:pPr>
        <w:tabs>
          <w:tab w:val="num" w:pos="3240"/>
        </w:tabs>
        <w:ind w:left="3240" w:hanging="360"/>
      </w:pPr>
      <w:rPr>
        <w:rFonts w:ascii="Wingdings" w:hAnsi="Wingdings" w:hint="default"/>
      </w:rPr>
    </w:lvl>
    <w:lvl w:ilvl="5" w:tplc="942CC2E0" w:tentative="1">
      <w:start w:val="1"/>
      <w:numFmt w:val="bullet"/>
      <w:lvlText w:val=""/>
      <w:lvlJc w:val="left"/>
      <w:pPr>
        <w:tabs>
          <w:tab w:val="num" w:pos="3960"/>
        </w:tabs>
        <w:ind w:left="3960" w:hanging="360"/>
      </w:pPr>
      <w:rPr>
        <w:rFonts w:ascii="Wingdings" w:hAnsi="Wingdings" w:hint="default"/>
      </w:rPr>
    </w:lvl>
    <w:lvl w:ilvl="6" w:tplc="AE209402" w:tentative="1">
      <w:start w:val="1"/>
      <w:numFmt w:val="bullet"/>
      <w:lvlText w:val=""/>
      <w:lvlJc w:val="left"/>
      <w:pPr>
        <w:tabs>
          <w:tab w:val="num" w:pos="4680"/>
        </w:tabs>
        <w:ind w:left="4680" w:hanging="360"/>
      </w:pPr>
      <w:rPr>
        <w:rFonts w:ascii="Wingdings" w:hAnsi="Wingdings" w:hint="default"/>
      </w:rPr>
    </w:lvl>
    <w:lvl w:ilvl="7" w:tplc="9CC0E8EC" w:tentative="1">
      <w:start w:val="1"/>
      <w:numFmt w:val="bullet"/>
      <w:lvlText w:val=""/>
      <w:lvlJc w:val="left"/>
      <w:pPr>
        <w:tabs>
          <w:tab w:val="num" w:pos="5400"/>
        </w:tabs>
        <w:ind w:left="5400" w:hanging="360"/>
      </w:pPr>
      <w:rPr>
        <w:rFonts w:ascii="Wingdings" w:hAnsi="Wingdings" w:hint="default"/>
      </w:rPr>
    </w:lvl>
    <w:lvl w:ilvl="8" w:tplc="476EB6C8" w:tentative="1">
      <w:start w:val="1"/>
      <w:numFmt w:val="bullet"/>
      <w:lvlText w:val=""/>
      <w:lvlJc w:val="left"/>
      <w:pPr>
        <w:tabs>
          <w:tab w:val="num" w:pos="6120"/>
        </w:tabs>
        <w:ind w:left="6120" w:hanging="360"/>
      </w:pPr>
      <w:rPr>
        <w:rFonts w:ascii="Wingdings" w:hAnsi="Wingdings" w:hint="default"/>
      </w:rPr>
    </w:lvl>
  </w:abstractNum>
  <w:abstractNum w:abstractNumId="38">
    <w:nsid w:val="6EFF69E1"/>
    <w:multiLevelType w:val="hybridMultilevel"/>
    <w:tmpl w:val="497C994E"/>
    <w:lvl w:ilvl="0" w:tplc="0409000D">
      <w:start w:val="1"/>
      <w:numFmt w:val="bullet"/>
      <w:lvlText w:val=""/>
      <w:lvlJc w:val="left"/>
      <w:pPr>
        <w:tabs>
          <w:tab w:val="num" w:pos="720"/>
        </w:tabs>
        <w:ind w:left="720" w:hanging="360"/>
      </w:pPr>
      <w:rPr>
        <w:rFonts w:ascii="Wingdings" w:hAnsi="Wingdings" w:hint="default"/>
      </w:rPr>
    </w:lvl>
    <w:lvl w:ilvl="1" w:tplc="4EF45B1E" w:tentative="1">
      <w:start w:val="1"/>
      <w:numFmt w:val="bullet"/>
      <w:lvlText w:val=""/>
      <w:lvlJc w:val="left"/>
      <w:pPr>
        <w:tabs>
          <w:tab w:val="num" w:pos="1440"/>
        </w:tabs>
        <w:ind w:left="1440" w:hanging="360"/>
      </w:pPr>
      <w:rPr>
        <w:rFonts w:ascii="Wingdings" w:hAnsi="Wingdings" w:hint="default"/>
      </w:rPr>
    </w:lvl>
    <w:lvl w:ilvl="2" w:tplc="E6503D64" w:tentative="1">
      <w:start w:val="1"/>
      <w:numFmt w:val="bullet"/>
      <w:lvlText w:val=""/>
      <w:lvlJc w:val="left"/>
      <w:pPr>
        <w:tabs>
          <w:tab w:val="num" w:pos="2160"/>
        </w:tabs>
        <w:ind w:left="2160" w:hanging="360"/>
      </w:pPr>
      <w:rPr>
        <w:rFonts w:ascii="Wingdings" w:hAnsi="Wingdings" w:hint="default"/>
      </w:rPr>
    </w:lvl>
    <w:lvl w:ilvl="3" w:tplc="818C3A5E" w:tentative="1">
      <w:start w:val="1"/>
      <w:numFmt w:val="bullet"/>
      <w:lvlText w:val=""/>
      <w:lvlJc w:val="left"/>
      <w:pPr>
        <w:tabs>
          <w:tab w:val="num" w:pos="2880"/>
        </w:tabs>
        <w:ind w:left="2880" w:hanging="360"/>
      </w:pPr>
      <w:rPr>
        <w:rFonts w:ascii="Wingdings" w:hAnsi="Wingdings" w:hint="default"/>
      </w:rPr>
    </w:lvl>
    <w:lvl w:ilvl="4" w:tplc="8348D842" w:tentative="1">
      <w:start w:val="1"/>
      <w:numFmt w:val="bullet"/>
      <w:lvlText w:val=""/>
      <w:lvlJc w:val="left"/>
      <w:pPr>
        <w:tabs>
          <w:tab w:val="num" w:pos="3600"/>
        </w:tabs>
        <w:ind w:left="3600" w:hanging="360"/>
      </w:pPr>
      <w:rPr>
        <w:rFonts w:ascii="Wingdings" w:hAnsi="Wingdings" w:hint="default"/>
      </w:rPr>
    </w:lvl>
    <w:lvl w:ilvl="5" w:tplc="132CF2AA" w:tentative="1">
      <w:start w:val="1"/>
      <w:numFmt w:val="bullet"/>
      <w:lvlText w:val=""/>
      <w:lvlJc w:val="left"/>
      <w:pPr>
        <w:tabs>
          <w:tab w:val="num" w:pos="4320"/>
        </w:tabs>
        <w:ind w:left="4320" w:hanging="360"/>
      </w:pPr>
      <w:rPr>
        <w:rFonts w:ascii="Wingdings" w:hAnsi="Wingdings" w:hint="default"/>
      </w:rPr>
    </w:lvl>
    <w:lvl w:ilvl="6" w:tplc="03D20D0C" w:tentative="1">
      <w:start w:val="1"/>
      <w:numFmt w:val="bullet"/>
      <w:lvlText w:val=""/>
      <w:lvlJc w:val="left"/>
      <w:pPr>
        <w:tabs>
          <w:tab w:val="num" w:pos="5040"/>
        </w:tabs>
        <w:ind w:left="5040" w:hanging="360"/>
      </w:pPr>
      <w:rPr>
        <w:rFonts w:ascii="Wingdings" w:hAnsi="Wingdings" w:hint="default"/>
      </w:rPr>
    </w:lvl>
    <w:lvl w:ilvl="7" w:tplc="047EBD0A" w:tentative="1">
      <w:start w:val="1"/>
      <w:numFmt w:val="bullet"/>
      <w:lvlText w:val=""/>
      <w:lvlJc w:val="left"/>
      <w:pPr>
        <w:tabs>
          <w:tab w:val="num" w:pos="5760"/>
        </w:tabs>
        <w:ind w:left="5760" w:hanging="360"/>
      </w:pPr>
      <w:rPr>
        <w:rFonts w:ascii="Wingdings" w:hAnsi="Wingdings" w:hint="default"/>
      </w:rPr>
    </w:lvl>
    <w:lvl w:ilvl="8" w:tplc="B4747034" w:tentative="1">
      <w:start w:val="1"/>
      <w:numFmt w:val="bullet"/>
      <w:lvlText w:val=""/>
      <w:lvlJc w:val="left"/>
      <w:pPr>
        <w:tabs>
          <w:tab w:val="num" w:pos="6480"/>
        </w:tabs>
        <w:ind w:left="6480" w:hanging="360"/>
      </w:pPr>
      <w:rPr>
        <w:rFonts w:ascii="Wingdings" w:hAnsi="Wingdings" w:hint="default"/>
      </w:rPr>
    </w:lvl>
  </w:abstractNum>
  <w:abstractNum w:abstractNumId="39">
    <w:nsid w:val="6FC118A0"/>
    <w:multiLevelType w:val="hybridMultilevel"/>
    <w:tmpl w:val="ABAED6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F728B"/>
    <w:multiLevelType w:val="hybridMultilevel"/>
    <w:tmpl w:val="37A4120C"/>
    <w:lvl w:ilvl="0" w:tplc="FA120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91314D"/>
    <w:multiLevelType w:val="hybridMultilevel"/>
    <w:tmpl w:val="25E06A1A"/>
    <w:lvl w:ilvl="0" w:tplc="0409000D">
      <w:start w:val="1"/>
      <w:numFmt w:val="bullet"/>
      <w:lvlText w:val=""/>
      <w:lvlJc w:val="left"/>
      <w:pPr>
        <w:tabs>
          <w:tab w:val="num" w:pos="720"/>
        </w:tabs>
        <w:ind w:left="720" w:hanging="360"/>
      </w:pPr>
      <w:rPr>
        <w:rFonts w:ascii="Wingdings" w:hAnsi="Wingdings" w:hint="default"/>
      </w:rPr>
    </w:lvl>
    <w:lvl w:ilvl="1" w:tplc="0B5077DE" w:tentative="1">
      <w:start w:val="1"/>
      <w:numFmt w:val="bullet"/>
      <w:lvlText w:val=""/>
      <w:lvlJc w:val="left"/>
      <w:pPr>
        <w:tabs>
          <w:tab w:val="num" w:pos="1440"/>
        </w:tabs>
        <w:ind w:left="1440" w:hanging="360"/>
      </w:pPr>
      <w:rPr>
        <w:rFonts w:ascii="Wingdings" w:hAnsi="Wingdings" w:hint="default"/>
      </w:rPr>
    </w:lvl>
    <w:lvl w:ilvl="2" w:tplc="016A8560" w:tentative="1">
      <w:start w:val="1"/>
      <w:numFmt w:val="bullet"/>
      <w:lvlText w:val=""/>
      <w:lvlJc w:val="left"/>
      <w:pPr>
        <w:tabs>
          <w:tab w:val="num" w:pos="2160"/>
        </w:tabs>
        <w:ind w:left="2160" w:hanging="360"/>
      </w:pPr>
      <w:rPr>
        <w:rFonts w:ascii="Wingdings" w:hAnsi="Wingdings" w:hint="default"/>
      </w:rPr>
    </w:lvl>
    <w:lvl w:ilvl="3" w:tplc="2304B81E" w:tentative="1">
      <w:start w:val="1"/>
      <w:numFmt w:val="bullet"/>
      <w:lvlText w:val=""/>
      <w:lvlJc w:val="left"/>
      <w:pPr>
        <w:tabs>
          <w:tab w:val="num" w:pos="2880"/>
        </w:tabs>
        <w:ind w:left="2880" w:hanging="360"/>
      </w:pPr>
      <w:rPr>
        <w:rFonts w:ascii="Wingdings" w:hAnsi="Wingdings" w:hint="default"/>
      </w:rPr>
    </w:lvl>
    <w:lvl w:ilvl="4" w:tplc="03FAD4F4" w:tentative="1">
      <w:start w:val="1"/>
      <w:numFmt w:val="bullet"/>
      <w:lvlText w:val=""/>
      <w:lvlJc w:val="left"/>
      <w:pPr>
        <w:tabs>
          <w:tab w:val="num" w:pos="3600"/>
        </w:tabs>
        <w:ind w:left="3600" w:hanging="360"/>
      </w:pPr>
      <w:rPr>
        <w:rFonts w:ascii="Wingdings" w:hAnsi="Wingdings" w:hint="default"/>
      </w:rPr>
    </w:lvl>
    <w:lvl w:ilvl="5" w:tplc="4B02FFC8" w:tentative="1">
      <w:start w:val="1"/>
      <w:numFmt w:val="bullet"/>
      <w:lvlText w:val=""/>
      <w:lvlJc w:val="left"/>
      <w:pPr>
        <w:tabs>
          <w:tab w:val="num" w:pos="4320"/>
        </w:tabs>
        <w:ind w:left="4320" w:hanging="360"/>
      </w:pPr>
      <w:rPr>
        <w:rFonts w:ascii="Wingdings" w:hAnsi="Wingdings" w:hint="default"/>
      </w:rPr>
    </w:lvl>
    <w:lvl w:ilvl="6" w:tplc="34F279EA" w:tentative="1">
      <w:start w:val="1"/>
      <w:numFmt w:val="bullet"/>
      <w:lvlText w:val=""/>
      <w:lvlJc w:val="left"/>
      <w:pPr>
        <w:tabs>
          <w:tab w:val="num" w:pos="5040"/>
        </w:tabs>
        <w:ind w:left="5040" w:hanging="360"/>
      </w:pPr>
      <w:rPr>
        <w:rFonts w:ascii="Wingdings" w:hAnsi="Wingdings" w:hint="default"/>
      </w:rPr>
    </w:lvl>
    <w:lvl w:ilvl="7" w:tplc="88BE6C40" w:tentative="1">
      <w:start w:val="1"/>
      <w:numFmt w:val="bullet"/>
      <w:lvlText w:val=""/>
      <w:lvlJc w:val="left"/>
      <w:pPr>
        <w:tabs>
          <w:tab w:val="num" w:pos="5760"/>
        </w:tabs>
        <w:ind w:left="5760" w:hanging="360"/>
      </w:pPr>
      <w:rPr>
        <w:rFonts w:ascii="Wingdings" w:hAnsi="Wingdings" w:hint="default"/>
      </w:rPr>
    </w:lvl>
    <w:lvl w:ilvl="8" w:tplc="4590F374" w:tentative="1">
      <w:start w:val="1"/>
      <w:numFmt w:val="bullet"/>
      <w:lvlText w:val=""/>
      <w:lvlJc w:val="left"/>
      <w:pPr>
        <w:tabs>
          <w:tab w:val="num" w:pos="6480"/>
        </w:tabs>
        <w:ind w:left="6480" w:hanging="360"/>
      </w:pPr>
      <w:rPr>
        <w:rFonts w:ascii="Wingdings" w:hAnsi="Wingdings" w:hint="default"/>
      </w:rPr>
    </w:lvl>
  </w:abstractNum>
  <w:abstractNum w:abstractNumId="42">
    <w:nsid w:val="76C248A2"/>
    <w:multiLevelType w:val="hybridMultilevel"/>
    <w:tmpl w:val="8AFC7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0E5EB2"/>
    <w:multiLevelType w:val="hybridMultilevel"/>
    <w:tmpl w:val="12F6C43C"/>
    <w:lvl w:ilvl="0" w:tplc="8776209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6C7DA4"/>
    <w:multiLevelType w:val="hybridMultilevel"/>
    <w:tmpl w:val="40405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537E1C"/>
    <w:multiLevelType w:val="hybridMultilevel"/>
    <w:tmpl w:val="F4424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9D26DF"/>
    <w:multiLevelType w:val="hybridMultilevel"/>
    <w:tmpl w:val="2298677C"/>
    <w:lvl w:ilvl="0" w:tplc="0409000D">
      <w:start w:val="1"/>
      <w:numFmt w:val="bullet"/>
      <w:lvlText w:val=""/>
      <w:lvlJc w:val="left"/>
      <w:pPr>
        <w:tabs>
          <w:tab w:val="num" w:pos="720"/>
        </w:tabs>
        <w:ind w:left="720" w:hanging="360"/>
      </w:pPr>
      <w:rPr>
        <w:rFonts w:ascii="Wingdings" w:hAnsi="Wingdings" w:hint="default"/>
      </w:rPr>
    </w:lvl>
    <w:lvl w:ilvl="1" w:tplc="43E05378" w:tentative="1">
      <w:start w:val="1"/>
      <w:numFmt w:val="bullet"/>
      <w:lvlText w:val=""/>
      <w:lvlJc w:val="left"/>
      <w:pPr>
        <w:tabs>
          <w:tab w:val="num" w:pos="1440"/>
        </w:tabs>
        <w:ind w:left="1440" w:hanging="360"/>
      </w:pPr>
      <w:rPr>
        <w:rFonts w:ascii="Wingdings" w:hAnsi="Wingdings" w:hint="default"/>
      </w:rPr>
    </w:lvl>
    <w:lvl w:ilvl="2" w:tplc="7EDA039A" w:tentative="1">
      <w:start w:val="1"/>
      <w:numFmt w:val="bullet"/>
      <w:lvlText w:val=""/>
      <w:lvlJc w:val="left"/>
      <w:pPr>
        <w:tabs>
          <w:tab w:val="num" w:pos="2160"/>
        </w:tabs>
        <w:ind w:left="2160" w:hanging="360"/>
      </w:pPr>
      <w:rPr>
        <w:rFonts w:ascii="Wingdings" w:hAnsi="Wingdings" w:hint="default"/>
      </w:rPr>
    </w:lvl>
    <w:lvl w:ilvl="3" w:tplc="9C840B20" w:tentative="1">
      <w:start w:val="1"/>
      <w:numFmt w:val="bullet"/>
      <w:lvlText w:val=""/>
      <w:lvlJc w:val="left"/>
      <w:pPr>
        <w:tabs>
          <w:tab w:val="num" w:pos="2880"/>
        </w:tabs>
        <w:ind w:left="2880" w:hanging="360"/>
      </w:pPr>
      <w:rPr>
        <w:rFonts w:ascii="Wingdings" w:hAnsi="Wingdings" w:hint="default"/>
      </w:rPr>
    </w:lvl>
    <w:lvl w:ilvl="4" w:tplc="45FC5980" w:tentative="1">
      <w:start w:val="1"/>
      <w:numFmt w:val="bullet"/>
      <w:lvlText w:val=""/>
      <w:lvlJc w:val="left"/>
      <w:pPr>
        <w:tabs>
          <w:tab w:val="num" w:pos="3600"/>
        </w:tabs>
        <w:ind w:left="3600" w:hanging="360"/>
      </w:pPr>
      <w:rPr>
        <w:rFonts w:ascii="Wingdings" w:hAnsi="Wingdings" w:hint="default"/>
      </w:rPr>
    </w:lvl>
    <w:lvl w:ilvl="5" w:tplc="07826D64" w:tentative="1">
      <w:start w:val="1"/>
      <w:numFmt w:val="bullet"/>
      <w:lvlText w:val=""/>
      <w:lvlJc w:val="left"/>
      <w:pPr>
        <w:tabs>
          <w:tab w:val="num" w:pos="4320"/>
        </w:tabs>
        <w:ind w:left="4320" w:hanging="360"/>
      </w:pPr>
      <w:rPr>
        <w:rFonts w:ascii="Wingdings" w:hAnsi="Wingdings" w:hint="default"/>
      </w:rPr>
    </w:lvl>
    <w:lvl w:ilvl="6" w:tplc="05A6EB70" w:tentative="1">
      <w:start w:val="1"/>
      <w:numFmt w:val="bullet"/>
      <w:lvlText w:val=""/>
      <w:lvlJc w:val="left"/>
      <w:pPr>
        <w:tabs>
          <w:tab w:val="num" w:pos="5040"/>
        </w:tabs>
        <w:ind w:left="5040" w:hanging="360"/>
      </w:pPr>
      <w:rPr>
        <w:rFonts w:ascii="Wingdings" w:hAnsi="Wingdings" w:hint="default"/>
      </w:rPr>
    </w:lvl>
    <w:lvl w:ilvl="7" w:tplc="ACCEDB7A" w:tentative="1">
      <w:start w:val="1"/>
      <w:numFmt w:val="bullet"/>
      <w:lvlText w:val=""/>
      <w:lvlJc w:val="left"/>
      <w:pPr>
        <w:tabs>
          <w:tab w:val="num" w:pos="5760"/>
        </w:tabs>
        <w:ind w:left="5760" w:hanging="360"/>
      </w:pPr>
      <w:rPr>
        <w:rFonts w:ascii="Wingdings" w:hAnsi="Wingdings" w:hint="default"/>
      </w:rPr>
    </w:lvl>
    <w:lvl w:ilvl="8" w:tplc="8EA6F7EC"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0"/>
  </w:num>
  <w:num w:numId="3">
    <w:abstractNumId w:val="17"/>
  </w:num>
  <w:num w:numId="4">
    <w:abstractNumId w:val="6"/>
  </w:num>
  <w:num w:numId="5">
    <w:abstractNumId w:val="7"/>
  </w:num>
  <w:num w:numId="6">
    <w:abstractNumId w:val="29"/>
  </w:num>
  <w:num w:numId="7">
    <w:abstractNumId w:val="9"/>
  </w:num>
  <w:num w:numId="8">
    <w:abstractNumId w:val="19"/>
  </w:num>
  <w:num w:numId="9">
    <w:abstractNumId w:val="46"/>
  </w:num>
  <w:num w:numId="10">
    <w:abstractNumId w:val="30"/>
  </w:num>
  <w:num w:numId="11">
    <w:abstractNumId w:val="10"/>
  </w:num>
  <w:num w:numId="12">
    <w:abstractNumId w:val="45"/>
  </w:num>
  <w:num w:numId="13">
    <w:abstractNumId w:val="36"/>
  </w:num>
  <w:num w:numId="14">
    <w:abstractNumId w:val="0"/>
  </w:num>
  <w:num w:numId="15">
    <w:abstractNumId w:val="35"/>
  </w:num>
  <w:num w:numId="16">
    <w:abstractNumId w:val="32"/>
  </w:num>
  <w:num w:numId="17">
    <w:abstractNumId w:val="37"/>
  </w:num>
  <w:num w:numId="18">
    <w:abstractNumId w:val="12"/>
  </w:num>
  <w:num w:numId="19">
    <w:abstractNumId w:val="1"/>
  </w:num>
  <w:num w:numId="20">
    <w:abstractNumId w:val="14"/>
  </w:num>
  <w:num w:numId="21">
    <w:abstractNumId w:val="5"/>
  </w:num>
  <w:num w:numId="22">
    <w:abstractNumId w:val="24"/>
  </w:num>
  <w:num w:numId="23">
    <w:abstractNumId w:val="26"/>
  </w:num>
  <w:num w:numId="24">
    <w:abstractNumId w:val="38"/>
  </w:num>
  <w:num w:numId="25">
    <w:abstractNumId w:val="3"/>
  </w:num>
  <w:num w:numId="26">
    <w:abstractNumId w:val="41"/>
  </w:num>
  <w:num w:numId="27">
    <w:abstractNumId w:val="44"/>
  </w:num>
  <w:num w:numId="28">
    <w:abstractNumId w:val="23"/>
  </w:num>
  <w:num w:numId="29">
    <w:abstractNumId w:val="11"/>
  </w:num>
  <w:num w:numId="30">
    <w:abstractNumId w:val="8"/>
  </w:num>
  <w:num w:numId="31">
    <w:abstractNumId w:val="28"/>
  </w:num>
  <w:num w:numId="32">
    <w:abstractNumId w:val="22"/>
  </w:num>
  <w:num w:numId="33">
    <w:abstractNumId w:val="39"/>
  </w:num>
  <w:num w:numId="34">
    <w:abstractNumId w:val="42"/>
  </w:num>
  <w:num w:numId="35">
    <w:abstractNumId w:val="18"/>
  </w:num>
  <w:num w:numId="36">
    <w:abstractNumId w:val="27"/>
  </w:num>
  <w:num w:numId="37">
    <w:abstractNumId w:val="13"/>
  </w:num>
  <w:num w:numId="38">
    <w:abstractNumId w:val="25"/>
  </w:num>
  <w:num w:numId="39">
    <w:abstractNumId w:val="20"/>
  </w:num>
  <w:num w:numId="40">
    <w:abstractNumId w:val="15"/>
  </w:num>
  <w:num w:numId="41">
    <w:abstractNumId w:val="2"/>
  </w:num>
  <w:num w:numId="42">
    <w:abstractNumId w:val="43"/>
  </w:num>
  <w:num w:numId="43">
    <w:abstractNumId w:val="4"/>
  </w:num>
  <w:num w:numId="44">
    <w:abstractNumId w:val="31"/>
  </w:num>
  <w:num w:numId="45">
    <w:abstractNumId w:val="34"/>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0B"/>
    <w:rsid w:val="005F5F59"/>
    <w:rsid w:val="00822DBB"/>
    <w:rsid w:val="00C624B8"/>
    <w:rsid w:val="00CF5857"/>
    <w:rsid w:val="00D8400B"/>
    <w:rsid w:val="00DC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99672-995E-49E4-9195-171CE0EA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F59"/>
    <w:pPr>
      <w:spacing w:after="160" w:line="259"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F59"/>
    <w:rPr>
      <w:sz w:val="22"/>
      <w:szCs w:val="22"/>
      <w:lang w:val="en-GB" w:eastAsia="en-GB"/>
    </w:rPr>
  </w:style>
  <w:style w:type="paragraph" w:styleId="Header">
    <w:name w:val="header"/>
    <w:basedOn w:val="Normal"/>
    <w:link w:val="HeaderChar"/>
    <w:uiPriority w:val="99"/>
    <w:unhideWhenUsed/>
    <w:rsid w:val="00DC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1B7"/>
    <w:rPr>
      <w:sz w:val="22"/>
      <w:szCs w:val="22"/>
      <w:lang w:val="en-GB" w:eastAsia="en-GB"/>
    </w:rPr>
  </w:style>
  <w:style w:type="paragraph" w:styleId="Footer">
    <w:name w:val="footer"/>
    <w:basedOn w:val="Normal"/>
    <w:link w:val="FooterChar"/>
    <w:uiPriority w:val="99"/>
    <w:unhideWhenUsed/>
    <w:rsid w:val="00DC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1B7"/>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3730</Words>
  <Characters>21263</Characters>
  <Application>Microsoft Office Word</Application>
  <DocSecurity>0</DocSecurity>
  <Lines>177</Lines>
  <Paragraphs>49</Paragraphs>
  <ScaleCrop>false</ScaleCrop>
  <Company/>
  <LinksUpToDate>false</LinksUpToDate>
  <CharactersWithSpaces>24944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kimulii</dc:creator>
  <cp:lastModifiedBy>fred</cp:lastModifiedBy>
  <cp:revision>3</cp:revision>
  <cp:lastPrinted>2019-05-24T01:17:00Z</cp:lastPrinted>
  <dcterms:created xsi:type="dcterms:W3CDTF">2019-03-30T14:24:00Z</dcterms:created>
  <dcterms:modified xsi:type="dcterms:W3CDTF">2020-04-17T07:12:00Z</dcterms:modified>
</cp:coreProperties>
</file>