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1C" w:rsidRDefault="00B8711C">
      <w:pPr>
        <w:pStyle w:val="NoSpacing"/>
        <w:rPr>
          <w:rFonts w:ascii="Cambria" w:hAnsi="Cambria"/>
          <w:b/>
          <w:sz w:val="28"/>
          <w:u w:val="single"/>
        </w:rPr>
      </w:pPr>
    </w:p>
    <w:p w:rsidR="00B8711C" w:rsidRDefault="00846A6C">
      <w:pPr>
        <w:pStyle w:val="NoSpacing"/>
        <w:jc w:val="center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P.2 ENGLISH GRAMMAR SCHEME OF WORK FOR TERM TWO 20</w:t>
      </w:r>
      <w:r>
        <w:rPr>
          <w:rFonts w:ascii="Cambria" w:hAnsi="Cambria"/>
          <w:b/>
          <w:sz w:val="28"/>
          <w:szCs w:val="28"/>
          <w:u w:val="single"/>
        </w:rPr>
        <w:t>2</w:t>
      </w:r>
      <w:r>
        <w:rPr>
          <w:rFonts w:hAnsi="Cambria"/>
          <w:b/>
          <w:sz w:val="28"/>
          <w:szCs w:val="28"/>
          <w:u w:val="single"/>
        </w:rPr>
        <w:t>4</w:t>
      </w:r>
      <w:bookmarkStart w:id="0" w:name="_GoBack"/>
      <w:bookmarkEnd w:id="0"/>
    </w:p>
    <w:p w:rsidR="00B8711C" w:rsidRDefault="00846A6C">
      <w:pPr>
        <w:pStyle w:val="NoSpacing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8"/>
          <w:szCs w:val="28"/>
        </w:rPr>
        <w:t>Expected learning outcome: the child understands and appreciates the importance of common animals and plants in the environment</w:t>
      </w:r>
    </w:p>
    <w:tbl>
      <w:tblPr>
        <w:tblStyle w:val="TableGrid"/>
        <w:tblW w:w="151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40"/>
        <w:gridCol w:w="270"/>
        <w:gridCol w:w="810"/>
        <w:gridCol w:w="1170"/>
        <w:gridCol w:w="3420"/>
        <w:gridCol w:w="2160"/>
        <w:gridCol w:w="1260"/>
        <w:gridCol w:w="1499"/>
        <w:gridCol w:w="1289"/>
        <w:gridCol w:w="1293"/>
        <w:gridCol w:w="1139"/>
        <w:gridCol w:w="270"/>
      </w:tblGrid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WK 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PD </w:t>
            </w:r>
          </w:p>
        </w:tc>
        <w:tc>
          <w:tcPr>
            <w:tcW w:w="81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THEME </w:t>
            </w: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SUB THEME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CONTENT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COMPETENCES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METHODS /techniques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L/ ACTIVITIES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INDICATORS OF LIFE SKILLS AND VALUES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INSTRUCTIONAL MATERIALS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RMK </w:t>
            </w:r>
          </w:p>
        </w:tc>
      </w:tr>
      <w:tr w:rsidR="00B8711C">
        <w:trPr>
          <w:trHeight w:val="4103"/>
        </w:trPr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  <w:p w:rsidR="00B8711C" w:rsidRDefault="00B8711C">
            <w:pPr>
              <w:spacing w:after="0" w:line="240" w:lineRule="auto"/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OUR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ENVIRONMENT </w:t>
            </w: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ANIMAL YOUNG ONES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Cow         calf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Goat         kid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Duck        duckling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Sheep      lamb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Cat            kitten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Hen          chick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Elephant      calf  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etc</w:t>
            </w:r>
            <w:proofErr w:type="spellEnd"/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Structures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What is the young one of a …………..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called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The young one of a …… is a …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-tells animal and bird young ones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-spells and reads the young ones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-uses structures correctly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explanation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and answer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whole word and sentence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run and write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read the animal and bird young ones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articulation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identity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self awareness</w:t>
            </w:r>
            <w:proofErr w:type="spellEnd"/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 chart showing animals and their young ones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Thematic curriculum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 page 27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Students companion </w:t>
            </w:r>
            <w:r>
              <w:rPr>
                <w:rFonts w:ascii="Cambria" w:hAnsi="Cambria"/>
                <w:sz w:val="24"/>
                <w:szCs w:val="24"/>
              </w:rPr>
              <w:t>page 139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t>2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ANIMAL YOUNG ONES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cows – calves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goats-kids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ducks-ducklings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sheep- lamb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hen –chicks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elephants – calves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What are these / those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These / those are ………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-tells animals and bird young ones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-spell and read the young ones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-use </w:t>
            </w:r>
            <w:r>
              <w:rPr>
                <w:rFonts w:ascii="Cambria" w:hAnsi="Cambria"/>
                <w:sz w:val="24"/>
                <w:szCs w:val="24"/>
              </w:rPr>
              <w:t>structures correctly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and answer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brain storming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whole word and sentence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read the animal and bird young ones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articulation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identity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self awareness</w:t>
            </w:r>
            <w:proofErr w:type="spellEnd"/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 chart showing animals and their young ones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Thematic curriculum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 page 27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Animal sounds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Example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cows                            moo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grasshoppers        chirr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pigs                            grunt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goats                        bleat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mice                         squeak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hens                      cluck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dogs                      bark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What does a ______________ do?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and spells animal sounds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-makes the sounds of the given animals.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demonstration question and answer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imitation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reading and spelling the animal sounds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self esteem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problem solving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audibility 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A chart showing animal sounds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Students companion page 138 – 139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Animal sounds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Example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person                  talks / cries </w:t>
            </w:r>
          </w:p>
          <w:p w:rsidR="00B8711C" w:rsidRDefault="00846A6C">
            <w:pPr>
              <w:pStyle w:val="NoSpacing"/>
              <w:tabs>
                <w:tab w:val="center" w:pos="1775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turkeys</w:t>
            </w:r>
            <w:r>
              <w:rPr>
                <w:rFonts w:ascii="Cambria" w:hAnsi="Cambria"/>
                <w:sz w:val="24"/>
                <w:szCs w:val="24"/>
              </w:rPr>
              <w:tab/>
              <w:t xml:space="preserve">          gobble</w:t>
            </w:r>
          </w:p>
          <w:p w:rsidR="00B8711C" w:rsidRDefault="00846A6C">
            <w:pPr>
              <w:pStyle w:val="NoSpacing"/>
              <w:tabs>
                <w:tab w:val="center" w:pos="1775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monkeys </w:t>
            </w:r>
            <w:r>
              <w:rPr>
                <w:rFonts w:ascii="Cambria" w:hAnsi="Cambria"/>
                <w:sz w:val="24"/>
                <w:szCs w:val="24"/>
              </w:rPr>
              <w:tab/>
              <w:t xml:space="preserve">         chatter</w:t>
            </w:r>
          </w:p>
          <w:p w:rsidR="00B8711C" w:rsidRDefault="00846A6C">
            <w:pPr>
              <w:pStyle w:val="NoSpacing"/>
              <w:tabs>
                <w:tab w:val="center" w:pos="1775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parrots              talk and screech</w:t>
            </w:r>
          </w:p>
          <w:p w:rsidR="00B8711C" w:rsidRDefault="00B8711C">
            <w:pPr>
              <w:pStyle w:val="NoSpacing"/>
              <w:tabs>
                <w:tab w:val="center" w:pos="1775"/>
              </w:tabs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Structures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What does a ….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do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?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and spells animal sounds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-makes the sounds of the given animals.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demonstration question and answer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imitation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reading and spelling the animal sounds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self esteem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problem solving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audibility  </w:t>
            </w:r>
          </w:p>
        </w:tc>
        <w:tc>
          <w:tcPr>
            <w:tcW w:w="1293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Students companion page 137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Animal homes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Example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Cow – kraal/byre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Dog – kennel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Cat – basket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Bird  - nestling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Person – house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Structures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Where does the ….. 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…….stays in a …….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and spells the animal homes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-draws some animal homes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observation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run and write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and answer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reading and spelling animals homes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drawing animal homes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problem solving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appreciation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love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 chart showing animal homes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Students companion page 140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15120" w:type="dxa"/>
            <w:gridSpan w:val="12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EXPECTED LEARNING OUT COME: THE CHILD UNDERSTANDS AND APPRECIATES THE IMPORTANCE OF NATURE AND USES IT CREATIVELY IN A VARIETY OF ARTISTIC FORMS </w:t>
            </w: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THINGS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MAKE </w:t>
            </w: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THINGS WE MAKE IN OUR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COMMUNITY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lastRenderedPageBreak/>
              <w:t xml:space="preserve">VOCABULARY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doll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, ball, mat, stove, rope, saucepan, cushions, pestle, ladle, bed, basket, chair, stool.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mat, mingling stick, spoon plate, clothes, shoes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Structures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Where is the ……….?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……. is on/ in/ under the ……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How many …… are there?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There are ………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The learne</w:t>
            </w:r>
            <w:r>
              <w:rPr>
                <w:rFonts w:ascii="Cambria" w:hAnsi="Cambria"/>
                <w:sz w:val="24"/>
                <w:szCs w:val="24"/>
              </w:rPr>
              <w:t>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the vocabulary correctly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-spells the words.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-makes sentences using the new vocabulary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-uses the structures correctly.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whole word question and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answer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brain storming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answering both oral and written questions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c/board illustration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Creative thinking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lastRenderedPageBreak/>
              <w:t>Self expression</w:t>
            </w:r>
            <w:proofErr w:type="spellEnd"/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Thematic curriculum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page 29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MATERIALS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sisal, banana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fibres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raffia, clay, grass, thread, needle, sticks, straws, papyrus, forest, swamp, palm leaf, shop, reeds, nails , bricks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 xml:space="preserve">Structures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What do you use to make a …..?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What is … doing?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…. Is making a ….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and spells the vocabulary correctly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-uses the given structures correctly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-asks and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answersquestions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and answer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answering both oral and written questions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problem solving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-do-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OPPOSITES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OPPOSITES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big – small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fat – thin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bless – curse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clean –dirty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come – go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-gives the opposites of the given words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-reads and spells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giving the opposites of the given words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creative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confidence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English guide 3, 4, and 5 page 83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OPPOSITES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behind –in front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day – night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early – late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cheap – expensive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kind – cruel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happy – sad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-gives opposites of the given words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-spells the words correctly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writing the opposites of the given words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confidence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English guide 3, 4, and 5 page 83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OPPOSITES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Giving the opposite of the underlined words in the sentences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e.g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1.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Petero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is </w:t>
            </w:r>
            <w:r>
              <w:rPr>
                <w:rFonts w:ascii="Cambria" w:hAnsi="Cambria"/>
                <w:sz w:val="24"/>
                <w:szCs w:val="24"/>
                <w:u w:val="single"/>
              </w:rPr>
              <w:t>present</w:t>
            </w:r>
            <w:r>
              <w:rPr>
                <w:rFonts w:ascii="Cambria" w:hAnsi="Cambria"/>
                <w:sz w:val="24"/>
                <w:szCs w:val="24"/>
              </w:rPr>
              <w:t xml:space="preserve"> today. _____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2. That man is </w:t>
            </w:r>
            <w:r>
              <w:rPr>
                <w:rFonts w:ascii="Cambria" w:hAnsi="Cambria"/>
                <w:sz w:val="24"/>
                <w:szCs w:val="24"/>
                <w:u w:val="single"/>
              </w:rPr>
              <w:t>cruel</w:t>
            </w:r>
            <w:r>
              <w:rPr>
                <w:rFonts w:ascii="Cambria" w:hAnsi="Cambria"/>
                <w:sz w:val="24"/>
                <w:szCs w:val="24"/>
              </w:rPr>
              <w:t>. _________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3. Mother has a </w:t>
            </w:r>
            <w:r>
              <w:rPr>
                <w:rFonts w:ascii="Cambria" w:hAnsi="Cambria"/>
                <w:sz w:val="24"/>
                <w:szCs w:val="24"/>
                <w:u w:val="single"/>
              </w:rPr>
              <w:t xml:space="preserve">fat </w:t>
            </w:r>
            <w:r>
              <w:rPr>
                <w:rFonts w:ascii="Cambria" w:hAnsi="Cambria"/>
                <w:sz w:val="24"/>
                <w:szCs w:val="24"/>
              </w:rPr>
              <w:t xml:space="preserve">baby.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_________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-gives the opposite of the underlined words correctly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Explanation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Market stall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giving the opposite of the underlined words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Teachers collection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Common plants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beans, maize, millet, leaves, </w:t>
            </w:r>
            <w:r>
              <w:rPr>
                <w:rFonts w:ascii="Cambria" w:hAnsi="Cambria"/>
                <w:sz w:val="24"/>
                <w:szCs w:val="24"/>
              </w:rPr>
              <w:t xml:space="preserve">flowers, seeds, weed, red, stem green, yellow, stem, roots,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colour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 decoration food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 xml:space="preserve">Structures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Are these / those …..?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Yes, they are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 they are not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What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colour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is / are ….?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It is / they are ….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the vocabulary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-spells the words correctly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-uses the structures correctly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whole word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and answer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read the words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answering both oral and written questions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problem solving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Real  plants in the environment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Thematic curriculum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 page 27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Common plants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Making sentences using the following words ‘swamp, forest, shop, grass, sisal, reeds, bricks, papyrus, banana,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fibre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nails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the words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-makes sentences using the learnt words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illustration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making sentence</w:t>
            </w:r>
            <w:r>
              <w:rPr>
                <w:rFonts w:ascii="Cambria" w:hAnsi="Cambria"/>
                <w:sz w:val="24"/>
                <w:szCs w:val="24"/>
              </w:rPr>
              <w:t xml:space="preserve">s using the given words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‘fluency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confidence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Thematic curriculum page 29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Ordinal numbers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Ordinal numbers.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Writing number words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Examples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10 – ten – tenth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12 twelve –twelfth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27- twenty seven – twenty seventh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9 nine  - ninth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Twenty twentieth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and writes number words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discovery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writing number words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empathy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tactile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sharing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patience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English guide 3, 4, and 5 </w:t>
            </w:r>
            <w:r>
              <w:rPr>
                <w:rFonts w:ascii="Cambria" w:hAnsi="Cambria"/>
                <w:sz w:val="24"/>
                <w:szCs w:val="24"/>
              </w:rPr>
              <w:t>page 22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15120" w:type="dxa"/>
            <w:gridSpan w:val="12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EXPECTED LEARNING OUT COME: THE CHILD UNDERSTANDS AND APPRECIATES THE IMPORTANCE OF TRANSPORT IN TERMS OF TIME FARES, DISTANCE AND WAYS OF USING THE ROAD</w:t>
            </w: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Transport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our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communi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ty</w:t>
            </w: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Means of transport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Means of transport in our </w:t>
            </w: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community.</w:t>
            </w:r>
          </w:p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Examples of means of transport </w:t>
            </w:r>
          </w:p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bus, taxi, train, bicycle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, </w:t>
            </w:r>
          </w:p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people operating the means of transport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aeroplane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boat, ship, motorist,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aeroplane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– pilot. Bicycle,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cyclist, train, driver, rider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ship – captain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taxi - driver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-draws means of tra</w:t>
            </w:r>
            <w:r>
              <w:rPr>
                <w:rFonts w:ascii="Cambria" w:hAnsi="Cambria"/>
                <w:sz w:val="24"/>
                <w:szCs w:val="24"/>
              </w:rPr>
              <w:t>nsport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tells people who use the different means of transport.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discovery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drawing means of transport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self esteem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Thematic curriculum book 2 page 32-33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Past simple tense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Past simple tense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definition of this  tense talks of actions that took place in the past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Words used in this tense yesterday, last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Construct oral sentences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-defines the tense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-makes sentences in the past tense.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discovery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making sentences in the past tense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problem solving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Chalkboard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MK precise page 60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Tenses and parts of speech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Means and uses of transport in our community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Past simple tense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Regular verbs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Verbs that add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”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e.g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verb past tense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cook – cooked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look – looked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clean – cleaned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talk – talked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jump – jumped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walk –walked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exercise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Fill in the correct form of the verb in brackets.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girl _________________ food yesterday. (cook)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frog ___</w:t>
            </w:r>
            <w:r>
              <w:rPr>
                <w:rFonts w:ascii="Cambria" w:hAnsi="Cambria"/>
                <w:sz w:val="24"/>
                <w:szCs w:val="24"/>
              </w:rPr>
              <w:t>____ in the soup. (jump)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-writes down the regular verbs and their past tense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whole word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changing words to past simple tense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self esteem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MK precise page 60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Tense and </w:t>
            </w:r>
            <w:r>
              <w:rPr>
                <w:rFonts w:ascii="Cambria" w:hAnsi="Cambria"/>
                <w:sz w:val="24"/>
                <w:szCs w:val="24"/>
              </w:rPr>
              <w:t>parts of speech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Safe  ways of using the road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Verbs that end in “y”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drop it and add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ied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”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cry -  cried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carry  - carried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hurry –hurried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bury – buried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marry - married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copy   -  copied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study – studied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exercise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in the correct form of the verb</w:t>
            </w:r>
            <w:r>
              <w:rPr>
                <w:rFonts w:ascii="Cambria" w:hAnsi="Cambria"/>
                <w:sz w:val="24"/>
                <w:szCs w:val="24"/>
              </w:rPr>
              <w:t xml:space="preserve"> in the brackets.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baby ___________ for milk yesterday. (cry)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 ____________ work last week. (copy)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-forms the past simple tense from the given verbs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readsand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spells the verbs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-makes sentences in the past simple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tense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</w:t>
            </w:r>
            <w:r>
              <w:rPr>
                <w:rFonts w:ascii="Cambria" w:hAnsi="Cambria"/>
                <w:sz w:val="24"/>
                <w:szCs w:val="24"/>
              </w:rPr>
              <w:t xml:space="preserve">iscussion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whole word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forming the past simple tense from the given verbs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effective communication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self expression</w:t>
            </w:r>
            <w:proofErr w:type="spellEnd"/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thinking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A chart showing the learnt verbs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MK precise page 60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Tense and parts of speech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 safe ways of using the road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Verbs that double the last letter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e.g</w:t>
            </w:r>
            <w:proofErr w:type="spellEnd"/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Verbpast</w:t>
            </w:r>
            <w:proofErr w:type="spellEnd"/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 tense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stop        stopped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mop        mopped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drop       dropped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tap          tapped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skin        skinned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tin          tinned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pin         pinned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pat         patted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skip        skipped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split       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splitted</w:t>
            </w:r>
            <w:proofErr w:type="spellEnd"/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exercise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butcher ________________ the animal. (skin)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policeman __________ the gun (drop)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-forms the past simple tense from the given verbs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 the verbs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whole word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forming the past simple tense</w:t>
            </w:r>
            <w:r>
              <w:rPr>
                <w:rFonts w:ascii="Cambria" w:hAnsi="Cambria"/>
                <w:sz w:val="24"/>
                <w:szCs w:val="24"/>
              </w:rPr>
              <w:t xml:space="preserve"> from the given verbs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self expression</w:t>
            </w:r>
            <w:proofErr w:type="spellEnd"/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effective communication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A chart showing the verbs in the past simple tense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MK precise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61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Tenses and parts of speech page 61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Dangerous things on the road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Verbs that end in ‘y, w, v, x don’t double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e.g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verb   past tens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winnow      winnowed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Box -  boxed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mix, low, slow, flow, play, pray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Verbs that end in ‘en’ don’t double the last letter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e.g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open, widen, happen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-Make sentences using the learnt verbs 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>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-follows the laws guiding different verbs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-makes sentences in past simple tense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whole word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completing the table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make sentences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effective communication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 chart showing verbs in the past tense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MK precise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Eeng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Grammar page 61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Past Tense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Irregular verbs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These are verbs that change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their spelling and pronunciation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Example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Verb</w:t>
            </w:r>
            <w:r>
              <w:rPr>
                <w:rFonts w:ascii="Cambria" w:hAnsi="Cambria"/>
                <w:sz w:val="24"/>
                <w:szCs w:val="24"/>
                <w:u w:val="single"/>
              </w:rPr>
              <w:t>Past</w:t>
            </w:r>
            <w:proofErr w:type="spellEnd"/>
            <w:r>
              <w:rPr>
                <w:rFonts w:ascii="Cambria" w:hAnsi="Cambria"/>
                <w:sz w:val="24"/>
                <w:szCs w:val="24"/>
                <w:u w:val="single"/>
              </w:rPr>
              <w:t xml:space="preserve"> tense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speak       spoke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sit              sat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eat             ate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exercise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in the correct form of the</w:t>
            </w:r>
            <w:r>
              <w:rPr>
                <w:rFonts w:ascii="Cambria" w:hAnsi="Cambria"/>
                <w:sz w:val="24"/>
                <w:szCs w:val="24"/>
              </w:rPr>
              <w:t xml:space="preserve"> verb in the brackets.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cat _________ the meat. (eat)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old woman__________ on the flow. (sit) 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Learners will: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-defines irregular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verbs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-spells and reads the irregular verbs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-changes verbs to past tense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observation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change the verbs to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past tense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fluency creative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thinking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self expression</w:t>
            </w:r>
            <w:proofErr w:type="spellEnd"/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c/board illustratio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Mk precise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lastRenderedPageBreak/>
              <w:t>Eng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Grammar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61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Past Tense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verb     past tense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Ght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group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e.g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buy  –   bought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       catch     caught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Ear group     swear   –   swore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      bear      bore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exercise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Fill in the correct form of the verb in the brackets.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Daddy ________________ a car. (buy)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Mummy ____________ a baby. (b</w:t>
            </w:r>
            <w:r>
              <w:rPr>
                <w:rFonts w:ascii="Cambria" w:hAnsi="Cambria"/>
                <w:sz w:val="24"/>
                <w:szCs w:val="24"/>
              </w:rPr>
              <w:t>ear)</w:t>
            </w:r>
          </w:p>
          <w:p w:rsidR="00B8711C" w:rsidRDefault="00B8711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-defines irregular verbs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-spells and reads the irregular verbs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-changes verbs to past tense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observation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brain storming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change the verbs to past tense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creative thinking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self expression</w:t>
            </w:r>
            <w:proofErr w:type="spellEnd"/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Mk precise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Grammar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61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Past Tense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Change sentences to the past simple tense.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She cries every day.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She cried yesterday.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They eat food every day.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They ate food yesterday.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-changes sentences to the past tense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observation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whole word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change the given verbs to past tense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effective communication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self esteem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Mk precise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Grammar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61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Road signs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black, grey, green, amber, red, road, boat, driver, cyclist, drive, fly, pilot, yellow, transport, air, lake, water, bus, train, motor cycle, bicycle,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aeroplane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food, cement, people, animals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 xml:space="preserve">Structures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Where is the ………….?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……………….. is on</w:t>
            </w:r>
            <w:r>
              <w:rPr>
                <w:rFonts w:ascii="Cambria" w:hAnsi="Cambria"/>
                <w:sz w:val="24"/>
                <w:szCs w:val="24"/>
              </w:rPr>
              <w:t xml:space="preserve"> the road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Who is (flying/ driving)?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the vocabulary correctly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-spells the words and structures correctly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whole word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and answer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answer both oral and written teachers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problem solving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fluency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c/board il</w:t>
            </w:r>
            <w:r>
              <w:rPr>
                <w:rFonts w:ascii="Cambria" w:hAnsi="Cambria"/>
                <w:sz w:val="24"/>
                <w:szCs w:val="24"/>
              </w:rPr>
              <w:t xml:space="preserve">lustration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flash cards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Thematic curriculum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Road signs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Constructing sentences using vocabulary learnt from the previous lessons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-constructs both oral and written sentences using the learnt vocabulary in the previous lessons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illustration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constructing both oral and written sentences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Tr’s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collection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rPr>
          <w:trHeight w:val="5635"/>
        </w:trPr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</w:tcBorders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nil"/>
            </w:tcBorders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ACCIDENTS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AND SAFETY </w:t>
            </w: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Traffic rules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danger, rock, pothole, bottles, electric wires, nails, land mines, rubbish, police man/ woman, wardens, stone, lollipop man / woman, throw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>STRUCTURES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What is wrong?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There is / there are ….. on the road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Be careful of ……..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Avoid ……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Don’t ……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 helps you to cross the roads?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…. Helps me to cross the road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learner;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-reads  the vocabulary </w:t>
            </w:r>
          </w:p>
          <w:p w:rsidR="00B8711C" w:rsidRDefault="00B8711C">
            <w:pPr>
              <w:pStyle w:val="NoSpacing"/>
            </w:pPr>
          </w:p>
          <w:p w:rsidR="00B8711C" w:rsidRDefault="00846A6C">
            <w:pPr>
              <w:pStyle w:val="NoSpacing"/>
            </w:pPr>
            <w:r>
              <w:t>-pronounces   new words correctly</w:t>
            </w:r>
          </w:p>
          <w:p w:rsidR="00B8711C" w:rsidRDefault="00B8711C">
            <w:pPr>
              <w:pStyle w:val="NoSpacing"/>
            </w:pPr>
          </w:p>
          <w:p w:rsidR="00B8711C" w:rsidRDefault="00846A6C">
            <w:pPr>
              <w:pStyle w:val="NoSpacing"/>
            </w:pPr>
            <w:r>
              <w:t xml:space="preserve">-uses  the words in the sentences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and answer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whole word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run and write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using words i</w:t>
            </w:r>
            <w:r>
              <w:rPr>
                <w:rFonts w:ascii="Cambria" w:hAnsi="Cambria"/>
                <w:sz w:val="24"/>
                <w:szCs w:val="24"/>
              </w:rPr>
              <w:t>n sentences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problem solving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Flash cards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Thematic curriculum page 33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First aid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</w:rPr>
              <w:t xml:space="preserve">Punctuation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Punctuation means using the following in a sentence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-Capital letters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-Begin sentence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-Begin special names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-Begin names of places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-Days of the week  and months of the year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-tells what punctuation is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-uses  capital letters correctly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explanation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observation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punctuating the sentences correctly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confidence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creativity thinking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 board illustration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guide 3, 4 5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Page 30 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Punctuation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 xml:space="preserve">Full stop and comma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Full stop is used to mark the end of sentences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Comma is used to separate words or phrases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e.g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This book is good.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2. I have a book pen, ruler and a pencil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learner: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-uses full stops and commas in sentences correctly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observation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illustration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Using full stops and commas correctly.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critical thinking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creative thinking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chalkboard illustrations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guide 3, 4 5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Page 30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Punctuation </w:t>
            </w: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marks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All asking sentences end with a question mark.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Examples of words that begin asking sentences are 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What, Where, When, Who, How, Which, Whom, Is, Are, Shall, Will, Did, Does,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etc</w:t>
            </w:r>
            <w:proofErr w:type="spellEnd"/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hAnsi="Cambria"/>
                <w:sz w:val="24"/>
                <w:szCs w:val="24"/>
              </w:rPr>
              <w:t>e.g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Shall I see you? </w:t>
            </w:r>
          </w:p>
        </w:tc>
        <w:tc>
          <w:tcPr>
            <w:tcW w:w="21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learner;</w:t>
            </w: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-uses question marks in sentences </w:t>
            </w:r>
          </w:p>
        </w:tc>
        <w:tc>
          <w:tcPr>
            <w:tcW w:w="126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discussion </w:t>
            </w:r>
          </w:p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question and answer </w:t>
            </w:r>
          </w:p>
        </w:tc>
        <w:tc>
          <w:tcPr>
            <w:tcW w:w="149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using the question marks in sentences </w:t>
            </w:r>
          </w:p>
        </w:tc>
        <w:tc>
          <w:tcPr>
            <w:tcW w:w="128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critical thinking </w:t>
            </w:r>
          </w:p>
        </w:tc>
        <w:tc>
          <w:tcPr>
            <w:tcW w:w="1293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c/board illustrations </w:t>
            </w:r>
          </w:p>
        </w:tc>
        <w:tc>
          <w:tcPr>
            <w:tcW w:w="1139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guide 3, 4 and 5 page 31</w:t>
            </w: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  <w:tr w:rsidR="00B8711C">
        <w:tc>
          <w:tcPr>
            <w:tcW w:w="54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</w:tcPr>
          <w:p w:rsidR="00B8711C" w:rsidRDefault="00846A6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Revision of the covered topics </w:t>
            </w:r>
          </w:p>
        </w:tc>
        <w:tc>
          <w:tcPr>
            <w:tcW w:w="216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9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93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39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70" w:type="dxa"/>
          </w:tcPr>
          <w:p w:rsidR="00B8711C" w:rsidRDefault="00B8711C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B8711C" w:rsidRDefault="00B8711C">
      <w:pPr>
        <w:pStyle w:val="NoSpacing"/>
        <w:rPr>
          <w:rFonts w:ascii="Cambria" w:hAnsi="Cambria"/>
          <w:sz w:val="24"/>
          <w:szCs w:val="24"/>
        </w:rPr>
      </w:pPr>
    </w:p>
    <w:sectPr w:rsidR="00B8711C">
      <w:pgSz w:w="15840" w:h="12240" w:orient="landscape"/>
      <w:pgMar w:top="720" w:right="54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8711C"/>
    <w:rsid w:val="00846A6C"/>
    <w:rsid w:val="00B87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B61684-6B02-429B-B86E-C0293B96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SimSu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BD64D3-EF51-44B2-81CA-F9C40AC0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10</Pages>
  <Words>2261</Words>
  <Characters>12893</Characters>
  <Application>Microsoft Office Word</Application>
  <DocSecurity>0</DocSecurity>
  <Lines>107</Lines>
  <Paragraphs>30</Paragraphs>
  <ScaleCrop>false</ScaleCrop>
  <Company>Kampala Quality P/S</Company>
  <LinksUpToDate>false</LinksUpToDate>
  <CharactersWithSpaces>15124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 TINA</dc:creator>
  <cp:lastModifiedBy>user z</cp:lastModifiedBy>
  <cp:revision>69</cp:revision>
  <cp:lastPrinted>2018-05-22T11:19:00Z</cp:lastPrinted>
  <dcterms:created xsi:type="dcterms:W3CDTF">2012-05-31T12:43:00Z</dcterms:created>
  <dcterms:modified xsi:type="dcterms:W3CDTF">2024-04-17T17:07:00Z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EC3EF6EE9B9841EB9891D10544601D17</vt:lpwstr>
  </property>
</Properties>
</file>