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3AA" w:rsidRPr="007003AA" w:rsidRDefault="007003AA" w:rsidP="007003AA">
      <w:pPr>
        <w:widowControl w:val="0"/>
        <w:spacing w:after="0"/>
        <w:rPr>
          <w:rFonts w:ascii="Bookman Old Style" w:hAnsi="Bookman Old Style"/>
          <w:b/>
          <w:bCs/>
          <w:sz w:val="44"/>
          <w:szCs w:val="48"/>
          <w14:ligatures w14:val="none"/>
        </w:rPr>
      </w:pPr>
      <w:r w:rsidRPr="007003AA">
        <w:rPr>
          <w:rFonts w:ascii="Bookman Old Style" w:hAnsi="Bookman Old Style"/>
          <w:b/>
          <w:bCs/>
          <w:sz w:val="44"/>
          <w:szCs w:val="48"/>
          <w14:ligatures w14:val="none"/>
        </w:rPr>
        <w:t> </w:t>
      </w:r>
    </w:p>
    <w:p w:rsidR="007003AA" w:rsidRPr="007003AA" w:rsidRDefault="007003AA" w:rsidP="007003AA">
      <w:pPr>
        <w:widowControl w:val="0"/>
        <w:spacing w:after="0"/>
        <w:jc w:val="center"/>
        <w:rPr>
          <w:rFonts w:ascii="Bookman Old Style" w:hAnsi="Bookman Old Style"/>
          <w:b/>
          <w:bCs/>
          <w:sz w:val="44"/>
          <w:szCs w:val="48"/>
          <w14:ligatures w14:val="none"/>
        </w:rPr>
      </w:pPr>
      <w:r w:rsidRPr="007003AA">
        <w:rPr>
          <w:rFonts w:ascii="Bookman Old Style" w:hAnsi="Bookman Old Style"/>
          <w:b/>
          <w:bCs/>
          <w:sz w:val="44"/>
          <w:szCs w:val="48"/>
          <w14:ligatures w14:val="none"/>
        </w:rPr>
        <w:t> </w:t>
      </w:r>
    </w:p>
    <w:p w:rsidR="007003AA" w:rsidRPr="007003AA" w:rsidRDefault="007003AA" w:rsidP="007003AA">
      <w:pPr>
        <w:widowControl w:val="0"/>
        <w:spacing w:after="0"/>
        <w:jc w:val="center"/>
        <w:rPr>
          <w:b/>
          <w:bCs/>
          <w:sz w:val="40"/>
          <w:szCs w:val="44"/>
          <w14:ligatures w14:val="none"/>
        </w:rPr>
      </w:pPr>
      <w:r w:rsidRPr="00FD2EC3">
        <w:rPr>
          <w:rFonts w:ascii="Bookman Old Style" w:hAnsi="Bookman Old Style"/>
          <w:b/>
          <w:bCs/>
          <w:color w:val="C0504D"/>
          <w:sz w:val="48"/>
          <w:szCs w:val="48"/>
          <w14:ligatures w14:val="none"/>
        </w:rPr>
        <w:t>STEPPING STONES LEARNING CENTRE</w:t>
      </w:r>
    </w:p>
    <w:p w:rsidR="007003AA" w:rsidRPr="00FD2EC3" w:rsidRDefault="007003AA" w:rsidP="007003AA">
      <w:pPr>
        <w:widowControl w:val="0"/>
        <w:spacing w:after="0"/>
        <w:jc w:val="center"/>
        <w:rPr>
          <w:b/>
          <w:bCs/>
          <w:color w:val="0000FF"/>
          <w:sz w:val="22"/>
          <w14:ligatures w14:val="none"/>
        </w:rPr>
      </w:pPr>
      <w:r w:rsidRPr="00FD2EC3">
        <w:rPr>
          <w:b/>
          <w:bCs/>
          <w:color w:val="0000FF"/>
          <w:sz w:val="22"/>
          <w14:ligatures w14:val="none"/>
        </w:rPr>
        <w:t xml:space="preserve">DAY CARE, NURSERY AND PRIMARY SCHOOL  </w:t>
      </w:r>
    </w:p>
    <w:p w:rsidR="007003AA" w:rsidRPr="00FD2EC3" w:rsidRDefault="007003AA" w:rsidP="007003AA">
      <w:pPr>
        <w:widowControl w:val="0"/>
        <w:spacing w:after="0"/>
        <w:jc w:val="center"/>
        <w:rPr>
          <w:b/>
          <w:bCs/>
          <w:i/>
          <w:iCs/>
          <w:color w:val="0000FF"/>
          <w:sz w:val="18"/>
          <w:szCs w:val="16"/>
          <w14:ligatures w14:val="none"/>
        </w:rPr>
      </w:pPr>
      <w:r w:rsidRPr="00FD2EC3">
        <w:rPr>
          <w:b/>
          <w:bCs/>
          <w:i/>
          <w:iCs/>
          <w:color w:val="0000FF"/>
          <w:sz w:val="18"/>
          <w:szCs w:val="16"/>
          <w14:ligatures w14:val="none"/>
        </w:rPr>
        <w:t xml:space="preserve">         </w:t>
      </w:r>
      <w:r w:rsidRPr="00FD2EC3">
        <w:rPr>
          <w:b/>
          <w:bCs/>
          <w:i/>
          <w:iCs/>
          <w:color w:val="0000FF"/>
          <w:sz w:val="16"/>
          <w:szCs w:val="14"/>
          <w14:ligatures w14:val="none"/>
        </w:rPr>
        <w:t>BUSSAJJABWANKUBA, ALONG KUMI ROAD BEHIND NET GAS PETROL STATION</w:t>
      </w:r>
    </w:p>
    <w:p w:rsidR="007003AA" w:rsidRPr="00FD2EC3" w:rsidRDefault="007003AA" w:rsidP="007003AA">
      <w:pPr>
        <w:widowControl w:val="0"/>
        <w:spacing w:after="0"/>
        <w:jc w:val="center"/>
        <w:rPr>
          <w:color w:val="0000FF"/>
          <w:sz w:val="22"/>
          <w14:ligatures w14:val="none"/>
        </w:rPr>
      </w:pPr>
      <w:r w:rsidRPr="00FD2EC3">
        <w:rPr>
          <w:color w:val="0000FF"/>
          <w:sz w:val="22"/>
          <w14:ligatures w14:val="none"/>
        </w:rPr>
        <w:t>P.O.BOX 533, MBALE</w:t>
      </w:r>
    </w:p>
    <w:p w:rsidR="007003AA" w:rsidRPr="00FD2EC3" w:rsidRDefault="007003AA" w:rsidP="007003AA">
      <w:pPr>
        <w:widowControl w:val="0"/>
        <w:spacing w:after="0"/>
        <w:jc w:val="center"/>
        <w:rPr>
          <w:sz w:val="22"/>
          <w14:ligatures w14:val="none"/>
        </w:rPr>
      </w:pPr>
      <w:r w:rsidRPr="00FD2EC3">
        <w:rPr>
          <w:sz w:val="22"/>
          <w14:ligatures w14:val="none"/>
        </w:rPr>
        <w:t xml:space="preserve">TEL: +256 752 823 854 /+256 705 553 977 </w:t>
      </w:r>
      <w:proofErr w:type="gramStart"/>
      <w:r w:rsidRPr="00FD2EC3">
        <w:rPr>
          <w:sz w:val="22"/>
          <w14:ligatures w14:val="none"/>
        </w:rPr>
        <w:t>/  +</w:t>
      </w:r>
      <w:proofErr w:type="gramEnd"/>
      <w:r w:rsidRPr="00FD2EC3">
        <w:rPr>
          <w:sz w:val="22"/>
          <w14:ligatures w14:val="none"/>
        </w:rPr>
        <w:t>256 774 406 073</w:t>
      </w:r>
    </w:p>
    <w:p w:rsidR="007003AA" w:rsidRPr="007003AA" w:rsidRDefault="007003AA" w:rsidP="007003AA">
      <w:pPr>
        <w:spacing w:after="200" w:line="273" w:lineRule="auto"/>
        <w:jc w:val="center"/>
        <w:rPr>
          <w:b/>
          <w:bCs/>
          <w:sz w:val="28"/>
          <w:szCs w:val="32"/>
          <w14:ligatures w14:val="none"/>
        </w:rPr>
      </w:pPr>
      <w:r w:rsidRPr="007003AA">
        <w:rPr>
          <w:b/>
          <w:bCs/>
          <w:sz w:val="28"/>
          <w:szCs w:val="32"/>
          <w14:ligatures w14:val="none"/>
        </w:rPr>
        <w:tab/>
      </w:r>
    </w:p>
    <w:p w:rsidR="007003AA" w:rsidRPr="007003AA" w:rsidRDefault="007003AA" w:rsidP="007003AA">
      <w:pPr>
        <w:spacing w:after="200" w:line="273" w:lineRule="auto"/>
        <w:jc w:val="center"/>
        <w:rPr>
          <w:rFonts w:ascii="Algerian" w:hAnsi="Algerian"/>
          <w:b/>
          <w:bCs/>
          <w:color w:val="C0504D"/>
          <w:sz w:val="28"/>
          <w:szCs w:val="32"/>
          <w:u w:val="single"/>
          <w14:ligatures w14:val="none"/>
        </w:rPr>
      </w:pPr>
      <w:r w:rsidRPr="007003AA">
        <w:rPr>
          <w:rFonts w:ascii="Algerian" w:hAnsi="Algerian"/>
          <w:b/>
          <w:bCs/>
          <w:color w:val="C0504D"/>
          <w:sz w:val="28"/>
          <w:szCs w:val="32"/>
          <w:u w:val="single"/>
          <w14:ligatures w14:val="none"/>
        </w:rPr>
        <w:t>INVITATION TO THE SEMINAR</w:t>
      </w:r>
    </w:p>
    <w:p w:rsidR="007003AA" w:rsidRPr="00FD2EC3" w:rsidRDefault="007003AA" w:rsidP="007003AA">
      <w:pPr>
        <w:spacing w:after="200" w:line="273" w:lineRule="auto"/>
        <w:jc w:val="center"/>
        <w:rPr>
          <w:rFonts w:ascii="Arial Unicode MS" w:eastAsia="Arial Unicode MS" w:hAnsi="Arial Unicode MS" w:cs="Arial Unicode MS"/>
          <w:sz w:val="28"/>
          <w:szCs w:val="32"/>
          <w14:ligatures w14:val="none"/>
        </w:rPr>
      </w:pPr>
      <w:r w:rsidRPr="00FD2EC3">
        <w:rPr>
          <w:rFonts w:ascii="Arial Unicode MS" w:eastAsia="Arial Unicode MS" w:hAnsi="Arial Unicode MS" w:cs="Arial Unicode MS"/>
          <w:sz w:val="28"/>
          <w:szCs w:val="32"/>
          <w14:ligatures w14:val="none"/>
        </w:rPr>
        <w:t xml:space="preserve">We are pleased to invite you to the seminar organized by Stepping Stone’s Academic Board on the theme Excel In PLE 2024 led by the Heads of Departments. This seminar will focus on question interpretation and common mistakes in each subject. </w:t>
      </w:r>
    </w:p>
    <w:p w:rsidR="007003AA" w:rsidRPr="007003AA" w:rsidRDefault="007003AA" w:rsidP="007003AA">
      <w:pPr>
        <w:spacing w:after="200" w:line="273" w:lineRule="auto"/>
        <w:jc w:val="center"/>
        <w:rPr>
          <w:rFonts w:ascii="Bookman Old Style" w:hAnsi="Bookman Old Style"/>
          <w:sz w:val="28"/>
          <w:szCs w:val="32"/>
          <w14:ligatures w14:val="none"/>
        </w:rPr>
      </w:pPr>
      <w:r w:rsidRPr="00FD2EC3">
        <w:rPr>
          <w:rFonts w:ascii="Arial Unicode MS" w:eastAsia="Arial Unicode MS" w:hAnsi="Arial Unicode MS" w:cs="Arial Unicode MS"/>
          <w:sz w:val="28"/>
          <w:szCs w:val="32"/>
          <w14:ligatures w14:val="none"/>
        </w:rPr>
        <w:t>Please confirm you presence before 31st July, 2024.</w:t>
      </w:r>
    </w:p>
    <w:p w:rsidR="007003AA" w:rsidRPr="00D90424" w:rsidRDefault="007003AA" w:rsidP="007003AA">
      <w:pPr>
        <w:spacing w:after="200" w:line="273" w:lineRule="auto"/>
        <w:rPr>
          <w:rFonts w:ascii="Script MT Bold" w:hAnsi="Script MT Bold"/>
          <w:color w:val="00B0F0"/>
          <w:sz w:val="28"/>
          <w:szCs w:val="32"/>
          <w14:ligatures w14:val="none"/>
        </w:rPr>
      </w:pPr>
      <w:r w:rsidRPr="00D90424">
        <w:rPr>
          <w:rFonts w:ascii="Script MT Bold" w:hAnsi="Script MT Bold"/>
          <w:color w:val="00B0F0"/>
          <w:sz w:val="28"/>
          <w:szCs w:val="32"/>
          <w14:ligatures w14:val="none"/>
        </w:rPr>
        <w:t xml:space="preserve">Date:                 </w:t>
      </w:r>
      <w:r w:rsidR="00FD2EC3" w:rsidRPr="00D90424">
        <w:rPr>
          <w:rFonts w:ascii="Script MT Bold" w:hAnsi="Script MT Bold"/>
          <w:color w:val="00B0F0"/>
          <w:sz w:val="28"/>
          <w:szCs w:val="32"/>
          <w14:ligatures w14:val="none"/>
        </w:rPr>
        <w:t xml:space="preserve">                        </w:t>
      </w:r>
      <w:bookmarkStart w:id="0" w:name="_GoBack"/>
      <w:bookmarkEnd w:id="0"/>
      <w:r w:rsidR="00FD2EC3" w:rsidRPr="00D90424">
        <w:rPr>
          <w:rFonts w:ascii="Script MT Bold" w:hAnsi="Script MT Bold"/>
          <w:color w:val="00B0F0"/>
          <w:sz w:val="28"/>
          <w:szCs w:val="32"/>
          <w14:ligatures w14:val="none"/>
        </w:rPr>
        <w:t xml:space="preserve">     </w:t>
      </w:r>
      <w:r w:rsidRPr="00D90424">
        <w:rPr>
          <w:rFonts w:ascii="Script MT Bold" w:hAnsi="Script MT Bold"/>
          <w:color w:val="00B0F0"/>
          <w:sz w:val="28"/>
          <w:szCs w:val="32"/>
          <w14:ligatures w14:val="none"/>
        </w:rPr>
        <w:t>31st July—3rd August 2024</w:t>
      </w:r>
    </w:p>
    <w:p w:rsidR="007003AA" w:rsidRPr="00D90424" w:rsidRDefault="007003AA" w:rsidP="007003AA">
      <w:pPr>
        <w:spacing w:after="200" w:line="273" w:lineRule="auto"/>
        <w:rPr>
          <w:rFonts w:ascii="Script MT Bold" w:hAnsi="Script MT Bold"/>
          <w:color w:val="00B0F0"/>
          <w:sz w:val="28"/>
          <w:szCs w:val="32"/>
          <w14:ligatures w14:val="none"/>
        </w:rPr>
      </w:pPr>
      <w:r w:rsidRPr="00D90424">
        <w:rPr>
          <w:rFonts w:ascii="Script MT Bold" w:hAnsi="Script MT Bold"/>
          <w:color w:val="00B0F0"/>
          <w:sz w:val="28"/>
          <w:szCs w:val="32"/>
          <w14:ligatures w14:val="none"/>
        </w:rPr>
        <w:t xml:space="preserve">Time:                   </w:t>
      </w:r>
      <w:r w:rsidR="00FD2EC3" w:rsidRPr="00D90424">
        <w:rPr>
          <w:rFonts w:ascii="Script MT Bold" w:hAnsi="Script MT Bold"/>
          <w:color w:val="00B0F0"/>
          <w:sz w:val="28"/>
          <w:szCs w:val="32"/>
          <w14:ligatures w14:val="none"/>
        </w:rPr>
        <w:t xml:space="preserve">                          </w:t>
      </w:r>
      <w:r w:rsidRPr="00D90424">
        <w:rPr>
          <w:rFonts w:ascii="Script MT Bold" w:hAnsi="Script MT Bold"/>
          <w:color w:val="00B0F0"/>
          <w:sz w:val="28"/>
          <w:szCs w:val="32"/>
          <w14:ligatures w14:val="none"/>
        </w:rPr>
        <w:t xml:space="preserve"> 8:00 a.m.—4:00p.m.</w:t>
      </w:r>
    </w:p>
    <w:p w:rsidR="007003AA" w:rsidRPr="00D90424" w:rsidRDefault="007003AA" w:rsidP="007003AA">
      <w:pPr>
        <w:spacing w:after="200" w:line="273" w:lineRule="auto"/>
        <w:rPr>
          <w:rFonts w:ascii="Script MT Bold" w:hAnsi="Script MT Bold"/>
          <w:color w:val="00B0F0"/>
          <w:sz w:val="28"/>
          <w:szCs w:val="32"/>
          <w14:ligatures w14:val="none"/>
        </w:rPr>
      </w:pPr>
      <w:r w:rsidRPr="00D90424">
        <w:rPr>
          <w:rFonts w:ascii="Script MT Bold" w:hAnsi="Script MT Bold"/>
          <w:color w:val="00B0F0"/>
          <w:sz w:val="28"/>
          <w:szCs w:val="32"/>
          <w14:ligatures w14:val="none"/>
        </w:rPr>
        <w:t xml:space="preserve">Fees:                   </w:t>
      </w:r>
      <w:r w:rsidR="00FD2EC3" w:rsidRPr="00D90424">
        <w:rPr>
          <w:rFonts w:ascii="Script MT Bold" w:hAnsi="Script MT Bold"/>
          <w:color w:val="00B0F0"/>
          <w:sz w:val="28"/>
          <w:szCs w:val="32"/>
          <w14:ligatures w14:val="none"/>
        </w:rPr>
        <w:t xml:space="preserve">                          </w:t>
      </w:r>
      <w:r w:rsidRPr="00D90424">
        <w:rPr>
          <w:rFonts w:ascii="Script MT Bold" w:hAnsi="Script MT Bold"/>
          <w:color w:val="00B0F0"/>
          <w:sz w:val="28"/>
          <w:szCs w:val="32"/>
          <w14:ligatures w14:val="none"/>
        </w:rPr>
        <w:t xml:space="preserve">  10000 per day</w:t>
      </w:r>
    </w:p>
    <w:p w:rsidR="007003AA" w:rsidRPr="007003AA" w:rsidRDefault="007003AA" w:rsidP="007003AA">
      <w:pPr>
        <w:spacing w:after="200" w:line="273" w:lineRule="auto"/>
        <w:rPr>
          <w:rFonts w:ascii="Bookman Old Style" w:hAnsi="Bookman Old Style"/>
          <w:color w:val="00B0F0"/>
          <w:sz w:val="28"/>
          <w:szCs w:val="32"/>
          <w14:ligatures w14:val="none"/>
        </w:rPr>
      </w:pPr>
      <w:r w:rsidRPr="00D90424">
        <w:rPr>
          <w:rFonts w:ascii="Script MT Bold" w:hAnsi="Script MT Bold"/>
          <w:color w:val="00B0F0"/>
          <w:sz w:val="28"/>
          <w:szCs w:val="32"/>
          <w14:ligatures w14:val="none"/>
        </w:rPr>
        <w:t xml:space="preserve">Venue:                  </w:t>
      </w:r>
      <w:r w:rsidR="00FD2EC3" w:rsidRPr="00D90424">
        <w:rPr>
          <w:rFonts w:ascii="Script MT Bold" w:hAnsi="Script MT Bold"/>
          <w:color w:val="00B0F0"/>
          <w:sz w:val="28"/>
          <w:szCs w:val="32"/>
          <w14:ligatures w14:val="none"/>
        </w:rPr>
        <w:t xml:space="preserve">                         </w:t>
      </w:r>
      <w:r w:rsidRPr="00D90424">
        <w:rPr>
          <w:rFonts w:ascii="Script MT Bold" w:hAnsi="Script MT Bold"/>
          <w:color w:val="00B0F0"/>
          <w:sz w:val="28"/>
          <w:szCs w:val="32"/>
          <w14:ligatures w14:val="none"/>
        </w:rPr>
        <w:t xml:space="preserve"> Stepping Stones Learning</w:t>
      </w:r>
      <w:r w:rsidRPr="007003AA">
        <w:rPr>
          <w:rFonts w:ascii="Bookman Old Style" w:hAnsi="Bookman Old Style"/>
          <w:color w:val="00B0F0"/>
          <w:sz w:val="28"/>
          <w:szCs w:val="32"/>
          <w14:ligatures w14:val="none"/>
        </w:rPr>
        <w:t xml:space="preserve"> Centre</w:t>
      </w:r>
    </w:p>
    <w:p w:rsidR="007003AA" w:rsidRPr="007003AA" w:rsidRDefault="007003AA" w:rsidP="007003AA">
      <w:pPr>
        <w:spacing w:after="200" w:line="273" w:lineRule="auto"/>
        <w:rPr>
          <w:rFonts w:ascii="Bookman Old Style" w:hAnsi="Bookman Old Style"/>
          <w:caps/>
          <w:color w:val="C0504D" w:themeColor="accent2"/>
          <w:sz w:val="28"/>
          <w:szCs w:val="32"/>
          <w14:ligatures w14:val="none"/>
        </w:rPr>
      </w:pPr>
      <w:proofErr w:type="gramStart"/>
      <w:r w:rsidRPr="007003AA">
        <w:rPr>
          <w:rFonts w:ascii="Bookman Old Style" w:hAnsi="Bookman Old Style"/>
          <w:caps/>
          <w:color w:val="C0504D" w:themeColor="accent2"/>
          <w:sz w:val="28"/>
          <w:szCs w:val="32"/>
          <w14:ligatures w14:val="none"/>
        </w:rPr>
        <w:t xml:space="preserve">Head of </w:t>
      </w:r>
      <w:r w:rsidR="00D90424">
        <w:rPr>
          <w:rFonts w:ascii="Bookman Old Style" w:hAnsi="Bookman Old Style"/>
          <w:caps/>
          <w:color w:val="C0504D" w:themeColor="accent2"/>
          <w:sz w:val="28"/>
          <w:szCs w:val="32"/>
          <w14:ligatures w14:val="none"/>
        </w:rPr>
        <w:t>curriculum                     ag</w:t>
      </w:r>
      <w:r w:rsidRPr="007003AA">
        <w:rPr>
          <w:rFonts w:ascii="Bookman Old Style" w:hAnsi="Bookman Old Style"/>
          <w:caps/>
          <w:color w:val="C0504D" w:themeColor="accent2"/>
          <w:sz w:val="28"/>
          <w:szCs w:val="32"/>
          <w14:ligatures w14:val="none"/>
        </w:rPr>
        <w:t>.</w:t>
      </w:r>
      <w:proofErr w:type="gramEnd"/>
      <w:r w:rsidRPr="007003AA">
        <w:rPr>
          <w:rFonts w:ascii="Bookman Old Style" w:hAnsi="Bookman Old Style"/>
          <w:caps/>
          <w:color w:val="C0504D" w:themeColor="accent2"/>
          <w:sz w:val="28"/>
          <w:szCs w:val="32"/>
          <w14:ligatures w14:val="none"/>
        </w:rPr>
        <w:t xml:space="preserve"> Headteacher</w:t>
      </w:r>
    </w:p>
    <w:p w:rsidR="007003AA" w:rsidRPr="007003AA" w:rsidRDefault="007003AA" w:rsidP="007003AA">
      <w:pPr>
        <w:spacing w:after="200" w:line="273" w:lineRule="auto"/>
        <w:rPr>
          <w:rFonts w:ascii="Bookman Old Style" w:hAnsi="Bookman Old Style"/>
          <w:caps/>
          <w:color w:val="C0504D" w:themeColor="accent2"/>
          <w:sz w:val="28"/>
          <w:szCs w:val="32"/>
          <w14:ligatures w14:val="none"/>
        </w:rPr>
      </w:pPr>
      <w:r w:rsidRPr="007003AA">
        <w:rPr>
          <w:rFonts w:ascii="Bookman Old Style" w:hAnsi="Bookman Old Style"/>
          <w:caps/>
          <w:color w:val="C0504D" w:themeColor="accent2"/>
          <w:sz w:val="28"/>
          <w:szCs w:val="32"/>
          <w14:ligatures w14:val="none"/>
        </w:rPr>
        <w:t>Okello francis                                obwana mOses</w:t>
      </w:r>
    </w:p>
    <w:p w:rsidR="007003AA" w:rsidRPr="007003AA" w:rsidRDefault="007003AA" w:rsidP="007003AA">
      <w:pPr>
        <w:spacing w:after="200" w:line="273" w:lineRule="auto"/>
        <w:rPr>
          <w:rFonts w:ascii="Bookman Old Style" w:hAnsi="Bookman Old Style"/>
          <w:color w:val="C0504D" w:themeColor="accent2"/>
          <w:sz w:val="28"/>
          <w:szCs w:val="32"/>
          <w14:ligatures w14:val="none"/>
        </w:rPr>
      </w:pPr>
      <w:r w:rsidRPr="007003AA">
        <w:rPr>
          <w:rFonts w:ascii="Bookman Old Style" w:hAnsi="Bookman Old Style"/>
          <w:color w:val="C0504D" w:themeColor="accent2"/>
          <w:sz w:val="28"/>
          <w:szCs w:val="32"/>
          <w14:ligatures w14:val="none"/>
        </w:rPr>
        <w:t>0762053082                                         0782067875</w:t>
      </w:r>
    </w:p>
    <w:p w:rsidR="004905FE" w:rsidRPr="00FD2EC3" w:rsidRDefault="007003AA" w:rsidP="00FD2EC3">
      <w:pPr>
        <w:widowControl w:val="0"/>
        <w:rPr>
          <w:sz w:val="18"/>
          <w14:ligatures w14:val="none"/>
        </w:rPr>
      </w:pPr>
      <w:r w:rsidRPr="007003AA">
        <w:rPr>
          <w:sz w:val="18"/>
          <w14:ligatures w14:val="none"/>
        </w:rPr>
        <w:t> </w:t>
      </w:r>
    </w:p>
    <w:sectPr w:rsidR="004905FE" w:rsidRPr="00FD2EC3" w:rsidSect="007003AA">
      <w:pgSz w:w="12240" w:h="15840"/>
      <w:pgMar w:top="1440" w:right="1440" w:bottom="1440" w:left="1440" w:header="720" w:footer="720" w:gutter="0"/>
      <w:pgBorders w:offsetFrom="page">
        <w:top w:val="decoArchColor" w:sz="31" w:space="24" w:color="auto"/>
        <w:left w:val="decoArchColor" w:sz="31" w:space="24" w:color="auto"/>
        <w:bottom w:val="decoArchColor" w:sz="31" w:space="24" w:color="auto"/>
        <w:right w:val="decoArchColor"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A"/>
    <w:rsid w:val="004905FE"/>
    <w:rsid w:val="004C3BDB"/>
    <w:rsid w:val="007003AA"/>
    <w:rsid w:val="008B4739"/>
    <w:rsid w:val="00D90424"/>
    <w:rsid w:val="00E30C2A"/>
    <w:rsid w:val="00FD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AA"/>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AA"/>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4DF7D-8207-4CB0-88C0-FC8D6C39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STEPPING STONES</dc:creator>
  <cp:lastModifiedBy>STEPPING STONES</cp:lastModifiedBy>
  <cp:revision>1</cp:revision>
  <dcterms:created xsi:type="dcterms:W3CDTF">2024-07-29T17:18:00Z</dcterms:created>
  <dcterms:modified xsi:type="dcterms:W3CDTF">2024-07-29T17:22:00Z</dcterms:modified>
</cp:coreProperties>
</file>