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8F1" w:rsidRPr="007C0E37" w:rsidRDefault="00C1704A" w:rsidP="00C1704A">
      <w:pPr>
        <w:jc w:val="center"/>
        <w:rPr>
          <w:rFonts w:ascii="Times New Roman" w:hAnsi="Times New Roman" w:cs="Times New Roman"/>
          <w:b/>
          <w:sz w:val="28"/>
          <w:szCs w:val="24"/>
        </w:rPr>
      </w:pPr>
      <w:r w:rsidRPr="007C0E37">
        <w:rPr>
          <w:rFonts w:ascii="Times New Roman" w:hAnsi="Times New Roman" w:cs="Times New Roman"/>
          <w:b/>
          <w:sz w:val="28"/>
          <w:szCs w:val="24"/>
        </w:rPr>
        <w:t>ST PATRICK’S HIGH SCHOOL – HOIMA</w:t>
      </w:r>
    </w:p>
    <w:p w:rsidR="00C1704A" w:rsidRPr="007C0E37" w:rsidRDefault="00C1704A" w:rsidP="00C1704A">
      <w:pPr>
        <w:jc w:val="center"/>
        <w:rPr>
          <w:rFonts w:ascii="Times New Roman" w:hAnsi="Times New Roman" w:cs="Times New Roman"/>
          <w:b/>
          <w:sz w:val="28"/>
          <w:szCs w:val="24"/>
        </w:rPr>
      </w:pPr>
      <w:r w:rsidRPr="007C0E37">
        <w:rPr>
          <w:rFonts w:ascii="Times New Roman" w:hAnsi="Times New Roman" w:cs="Times New Roman"/>
          <w:b/>
          <w:sz w:val="28"/>
          <w:szCs w:val="24"/>
        </w:rPr>
        <w:t>MID TERM MATHEMATICS EXAMINATION</w:t>
      </w:r>
    </w:p>
    <w:p w:rsidR="00C1704A" w:rsidRDefault="00C1704A" w:rsidP="00C1704A">
      <w:pPr>
        <w:jc w:val="center"/>
        <w:rPr>
          <w:rFonts w:ascii="Times New Roman" w:hAnsi="Times New Roman" w:cs="Times New Roman"/>
          <w:b/>
          <w:sz w:val="28"/>
          <w:szCs w:val="24"/>
        </w:rPr>
      </w:pPr>
      <w:r w:rsidRPr="007C0E37">
        <w:rPr>
          <w:rFonts w:ascii="Times New Roman" w:hAnsi="Times New Roman" w:cs="Times New Roman"/>
          <w:b/>
          <w:sz w:val="28"/>
          <w:szCs w:val="24"/>
        </w:rPr>
        <w:t>TERM II 2024</w:t>
      </w:r>
    </w:p>
    <w:p w:rsidR="00A90EED" w:rsidRPr="007C0E37" w:rsidRDefault="00A90EED" w:rsidP="00C1704A">
      <w:pPr>
        <w:jc w:val="center"/>
        <w:rPr>
          <w:rFonts w:ascii="Times New Roman" w:hAnsi="Times New Roman" w:cs="Times New Roman"/>
          <w:b/>
          <w:sz w:val="28"/>
          <w:szCs w:val="24"/>
        </w:rPr>
      </w:pPr>
      <w:r>
        <w:rPr>
          <w:rFonts w:ascii="Times New Roman" w:hAnsi="Times New Roman" w:cs="Times New Roman"/>
          <w:b/>
          <w:sz w:val="28"/>
          <w:szCs w:val="24"/>
        </w:rPr>
        <w:t>SENIOR ONE</w:t>
      </w:r>
    </w:p>
    <w:p w:rsidR="00C1704A" w:rsidRPr="007C0E37" w:rsidRDefault="00C1704A" w:rsidP="00C1704A">
      <w:pPr>
        <w:rPr>
          <w:rFonts w:ascii="Times New Roman" w:hAnsi="Times New Roman" w:cs="Times New Roman"/>
          <w:b/>
          <w:i/>
          <w:sz w:val="24"/>
          <w:szCs w:val="24"/>
          <w:u w:val="single"/>
        </w:rPr>
      </w:pPr>
      <w:r w:rsidRPr="007C0E37">
        <w:rPr>
          <w:rFonts w:ascii="Times New Roman" w:hAnsi="Times New Roman" w:cs="Times New Roman"/>
          <w:b/>
          <w:i/>
          <w:sz w:val="24"/>
          <w:szCs w:val="24"/>
          <w:u w:val="single"/>
        </w:rPr>
        <w:t>INSTRUCTIONS:</w:t>
      </w:r>
    </w:p>
    <w:p w:rsidR="00C1704A" w:rsidRPr="00C1704A" w:rsidRDefault="00C1704A" w:rsidP="00C1704A">
      <w:pPr>
        <w:pStyle w:val="ListParagraph"/>
        <w:numPr>
          <w:ilvl w:val="0"/>
          <w:numId w:val="1"/>
        </w:numPr>
        <w:pBdr>
          <w:top w:val="dotDotDash" w:sz="4" w:space="1" w:color="auto"/>
          <w:left w:val="dotDotDash" w:sz="4" w:space="4" w:color="auto"/>
          <w:bottom w:val="dotDotDash" w:sz="4" w:space="1" w:color="auto"/>
          <w:right w:val="dotDotDash" w:sz="4" w:space="4" w:color="auto"/>
        </w:pBdr>
        <w:rPr>
          <w:rFonts w:ascii="Times New Roman" w:hAnsi="Times New Roman" w:cs="Times New Roman"/>
          <w:sz w:val="24"/>
          <w:szCs w:val="24"/>
        </w:rPr>
      </w:pPr>
      <w:r w:rsidRPr="00C1704A">
        <w:rPr>
          <w:rFonts w:ascii="Times New Roman" w:hAnsi="Times New Roman" w:cs="Times New Roman"/>
          <w:sz w:val="24"/>
          <w:szCs w:val="24"/>
        </w:rPr>
        <w:t>Attempt all questions in this paper</w:t>
      </w:r>
    </w:p>
    <w:p w:rsidR="00C1704A" w:rsidRDefault="00C1704A" w:rsidP="00C1704A">
      <w:pPr>
        <w:pStyle w:val="ListParagraph"/>
        <w:numPr>
          <w:ilvl w:val="0"/>
          <w:numId w:val="1"/>
        </w:numPr>
        <w:pBdr>
          <w:top w:val="dotDotDash" w:sz="4" w:space="1" w:color="auto"/>
          <w:left w:val="dotDotDash" w:sz="4" w:space="4" w:color="auto"/>
          <w:bottom w:val="dotDotDash" w:sz="4" w:space="1" w:color="auto"/>
          <w:right w:val="dotDotDash" w:sz="4" w:space="4" w:color="auto"/>
        </w:pBdr>
        <w:rPr>
          <w:rFonts w:ascii="Times New Roman" w:hAnsi="Times New Roman" w:cs="Times New Roman"/>
          <w:sz w:val="24"/>
          <w:szCs w:val="24"/>
        </w:rPr>
      </w:pPr>
      <w:r w:rsidRPr="00C1704A">
        <w:rPr>
          <w:rFonts w:ascii="Times New Roman" w:hAnsi="Times New Roman" w:cs="Times New Roman"/>
          <w:sz w:val="24"/>
          <w:szCs w:val="24"/>
        </w:rPr>
        <w:t>All questions carry equal marks (20 marks each)</w:t>
      </w:r>
    </w:p>
    <w:p w:rsidR="00C1704A" w:rsidRDefault="00C1704A" w:rsidP="00C1704A">
      <w:pPr>
        <w:pStyle w:val="ListParagraph"/>
        <w:numPr>
          <w:ilvl w:val="0"/>
          <w:numId w:val="1"/>
        </w:numPr>
        <w:pBdr>
          <w:top w:val="dotDotDash" w:sz="4" w:space="1" w:color="auto"/>
          <w:left w:val="dotDotDash" w:sz="4" w:space="4" w:color="auto"/>
          <w:bottom w:val="dotDotDash" w:sz="4" w:space="1" w:color="auto"/>
          <w:right w:val="dotDotDash" w:sz="4" w:space="4" w:color="auto"/>
        </w:pBdr>
        <w:rPr>
          <w:rFonts w:ascii="Times New Roman" w:hAnsi="Times New Roman" w:cs="Times New Roman"/>
          <w:sz w:val="24"/>
          <w:szCs w:val="24"/>
        </w:rPr>
      </w:pPr>
      <w:r>
        <w:rPr>
          <w:rFonts w:ascii="Times New Roman" w:hAnsi="Times New Roman" w:cs="Times New Roman"/>
          <w:sz w:val="24"/>
          <w:szCs w:val="24"/>
        </w:rPr>
        <w:t>Be neat and organized.</w:t>
      </w:r>
    </w:p>
    <w:p w:rsidR="00C1704A" w:rsidRPr="007C0E37" w:rsidRDefault="00C1704A" w:rsidP="007C0E37">
      <w:pPr>
        <w:jc w:val="both"/>
        <w:rPr>
          <w:rFonts w:ascii="Times New Roman" w:hAnsi="Times New Roman" w:cs="Times New Roman"/>
          <w:b/>
          <w:sz w:val="24"/>
          <w:szCs w:val="24"/>
        </w:rPr>
      </w:pPr>
      <w:r w:rsidRPr="007C0E37">
        <w:rPr>
          <w:rFonts w:ascii="Times New Roman" w:hAnsi="Times New Roman" w:cs="Times New Roman"/>
          <w:b/>
          <w:sz w:val="24"/>
          <w:szCs w:val="24"/>
        </w:rPr>
        <w:t>ITEM ONE</w:t>
      </w:r>
    </w:p>
    <w:p w:rsidR="0054034C" w:rsidRDefault="00C1704A" w:rsidP="007C0E37">
      <w:pPr>
        <w:jc w:val="both"/>
        <w:rPr>
          <w:rFonts w:ascii="Times New Roman" w:hAnsi="Times New Roman" w:cs="Times New Roman"/>
          <w:sz w:val="24"/>
          <w:szCs w:val="24"/>
        </w:rPr>
      </w:pPr>
      <w:r>
        <w:rPr>
          <w:rFonts w:ascii="Times New Roman" w:hAnsi="Times New Roman" w:cs="Times New Roman"/>
          <w:sz w:val="24"/>
          <w:szCs w:val="24"/>
        </w:rPr>
        <w:t>In Hoima city there are various secondary schools with different populations</w:t>
      </w:r>
      <w:r w:rsidR="0054034C">
        <w:rPr>
          <w:rFonts w:ascii="Times New Roman" w:hAnsi="Times New Roman" w:cs="Times New Roman"/>
          <w:sz w:val="24"/>
          <w:szCs w:val="24"/>
        </w:rPr>
        <w:t>. One of the schools is SPAH with a population of 720 students. It’s a mixed school with both girls and boys, with a boarding and a day section.</w:t>
      </w:r>
    </w:p>
    <w:p w:rsidR="00C1704A" w:rsidRDefault="00C1704A" w:rsidP="007C0E37">
      <w:pPr>
        <w:jc w:val="both"/>
        <w:rPr>
          <w:rFonts w:ascii="Times New Roman" w:hAnsi="Times New Roman" w:cs="Times New Roman"/>
          <w:sz w:val="24"/>
          <w:szCs w:val="24"/>
        </w:rPr>
      </w:pPr>
      <w:r>
        <w:rPr>
          <w:rFonts w:ascii="Times New Roman" w:hAnsi="Times New Roman" w:cs="Times New Roman"/>
          <w:sz w:val="24"/>
          <w:szCs w:val="24"/>
        </w:rPr>
        <w:t xml:space="preserve"> If 20% of the students at St Patrick’s high</w:t>
      </w:r>
      <w:r w:rsidR="0054034C">
        <w:rPr>
          <w:rFonts w:ascii="Times New Roman" w:hAnsi="Times New Roman" w:cs="Times New Roman"/>
          <w:sz w:val="24"/>
          <w:szCs w:val="24"/>
        </w:rPr>
        <w:t xml:space="preserve"> school are male.</w:t>
      </w:r>
    </w:p>
    <w:p w:rsidR="00C1704A" w:rsidRPr="007C0E37" w:rsidRDefault="00C1704A" w:rsidP="007C0E37">
      <w:pPr>
        <w:jc w:val="both"/>
        <w:rPr>
          <w:rFonts w:ascii="Times New Roman" w:hAnsi="Times New Roman" w:cs="Times New Roman"/>
          <w:b/>
          <w:sz w:val="24"/>
          <w:szCs w:val="24"/>
          <w:u w:val="single"/>
        </w:rPr>
      </w:pPr>
      <w:r w:rsidRPr="007C0E37">
        <w:rPr>
          <w:rFonts w:ascii="Times New Roman" w:hAnsi="Times New Roman" w:cs="Times New Roman"/>
          <w:b/>
          <w:sz w:val="24"/>
          <w:szCs w:val="24"/>
          <w:u w:val="single"/>
        </w:rPr>
        <w:t>Task:</w:t>
      </w:r>
    </w:p>
    <w:p w:rsidR="00C1704A" w:rsidRDefault="00C1704A" w:rsidP="007C0E3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What is the percentage of females in the school?</w:t>
      </w:r>
    </w:p>
    <w:p w:rsidR="00C1704A" w:rsidRDefault="00C1704A" w:rsidP="007C0E3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How many more females than males are in the school?</w:t>
      </w:r>
    </w:p>
    <w:p w:rsidR="00C1704A" w:rsidRDefault="00C1704A" w:rsidP="007C0E3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25% of the female students are day scholars, how many female students are in boarding?</w:t>
      </w:r>
    </w:p>
    <w:p w:rsidR="00C1704A" w:rsidRDefault="00C1704A" w:rsidP="007C0E3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all male students are in boarding and 3 students share a decker, how many deckers are needed to accommodate all the male students?</w:t>
      </w:r>
    </w:p>
    <w:p w:rsidR="0054034C" w:rsidRPr="007C0E37" w:rsidRDefault="0054034C" w:rsidP="007C0E37">
      <w:pPr>
        <w:jc w:val="both"/>
        <w:rPr>
          <w:rFonts w:ascii="Times New Roman" w:hAnsi="Times New Roman" w:cs="Times New Roman"/>
          <w:b/>
          <w:sz w:val="24"/>
          <w:szCs w:val="24"/>
        </w:rPr>
      </w:pPr>
      <w:r w:rsidRPr="007C0E37">
        <w:rPr>
          <w:rFonts w:ascii="Times New Roman" w:hAnsi="Times New Roman" w:cs="Times New Roman"/>
          <w:b/>
          <w:sz w:val="24"/>
          <w:szCs w:val="24"/>
        </w:rPr>
        <w:t>ITEM TWO</w:t>
      </w:r>
    </w:p>
    <w:p w:rsidR="0054034C" w:rsidRDefault="0054034C" w:rsidP="007C0E37">
      <w:pPr>
        <w:jc w:val="both"/>
        <w:rPr>
          <w:rFonts w:ascii="Times New Roman" w:hAnsi="Times New Roman" w:cs="Times New Roman"/>
          <w:sz w:val="24"/>
          <w:szCs w:val="24"/>
        </w:rPr>
      </w:pPr>
      <w:r>
        <w:rPr>
          <w:rFonts w:ascii="Times New Roman" w:hAnsi="Times New Roman" w:cs="Times New Roman"/>
          <w:sz w:val="24"/>
          <w:szCs w:val="24"/>
        </w:rPr>
        <w:t>In a certain school, the bells for changing lessons for O’ level rings after 40 minutes while that for A’ level rings after an hour. Lessons for both O’ and A’ level begin at 07:20 am with the sounding of the bells.</w:t>
      </w:r>
    </w:p>
    <w:p w:rsidR="0054034C" w:rsidRDefault="0054034C" w:rsidP="007C0E37">
      <w:pPr>
        <w:jc w:val="both"/>
        <w:rPr>
          <w:rFonts w:ascii="Times New Roman" w:hAnsi="Times New Roman" w:cs="Times New Roman"/>
          <w:sz w:val="24"/>
          <w:szCs w:val="24"/>
        </w:rPr>
      </w:pPr>
      <w:r>
        <w:rPr>
          <w:rFonts w:ascii="Times New Roman" w:hAnsi="Times New Roman" w:cs="Times New Roman"/>
          <w:sz w:val="24"/>
          <w:szCs w:val="24"/>
        </w:rPr>
        <w:t>If the school chef buys 30 heaps of tomatoes, each with 8 tomatoes from a farmer;</w:t>
      </w:r>
    </w:p>
    <w:p w:rsidR="0054034C" w:rsidRPr="007C0E37" w:rsidRDefault="0054034C" w:rsidP="007C0E37">
      <w:pPr>
        <w:jc w:val="both"/>
        <w:rPr>
          <w:rFonts w:ascii="Times New Roman" w:hAnsi="Times New Roman" w:cs="Times New Roman"/>
          <w:b/>
          <w:sz w:val="24"/>
          <w:szCs w:val="24"/>
          <w:u w:val="single"/>
        </w:rPr>
      </w:pPr>
      <w:r w:rsidRPr="007C0E37">
        <w:rPr>
          <w:rFonts w:ascii="Times New Roman" w:hAnsi="Times New Roman" w:cs="Times New Roman"/>
          <w:b/>
          <w:sz w:val="24"/>
          <w:szCs w:val="24"/>
          <w:u w:val="single"/>
        </w:rPr>
        <w:t>Task</w:t>
      </w:r>
    </w:p>
    <w:p w:rsidR="0054034C" w:rsidRDefault="0054034C" w:rsidP="007C0E3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At what time did the school bells ring again together again?</w:t>
      </w:r>
    </w:p>
    <w:p w:rsidR="0054034C" w:rsidRDefault="0054034C" w:rsidP="007C0E3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What is the number of tomatoes in base eight that the chef bought?</w:t>
      </w:r>
    </w:p>
    <w:p w:rsidR="007C0E37" w:rsidRPr="00500D76" w:rsidRDefault="0054034C" w:rsidP="007C0E3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By converting the number of tomatoes back to base ten, how much will the</w:t>
      </w:r>
      <w:r w:rsidR="007C0E37">
        <w:rPr>
          <w:rFonts w:ascii="Times New Roman" w:hAnsi="Times New Roman" w:cs="Times New Roman"/>
          <w:sz w:val="24"/>
          <w:szCs w:val="24"/>
        </w:rPr>
        <w:t xml:space="preserve"> farmer earn by selling each tomato at Ugx 200?</w:t>
      </w:r>
      <w:bookmarkStart w:id="0" w:name="_GoBack"/>
      <w:bookmarkEnd w:id="0"/>
    </w:p>
    <w:p w:rsidR="0054034C" w:rsidRPr="007C0E37" w:rsidRDefault="007C0E37" w:rsidP="007C0E37">
      <w:pPr>
        <w:jc w:val="both"/>
        <w:rPr>
          <w:rFonts w:ascii="Times New Roman" w:hAnsi="Times New Roman" w:cs="Times New Roman"/>
          <w:b/>
          <w:sz w:val="24"/>
          <w:szCs w:val="24"/>
        </w:rPr>
      </w:pPr>
      <w:r w:rsidRPr="007C0E37">
        <w:rPr>
          <w:rFonts w:ascii="Times New Roman" w:hAnsi="Times New Roman" w:cs="Times New Roman"/>
          <w:b/>
          <w:sz w:val="24"/>
          <w:szCs w:val="24"/>
        </w:rPr>
        <w:lastRenderedPageBreak/>
        <w:t>ITEM THREE</w:t>
      </w:r>
    </w:p>
    <w:p w:rsidR="007C0E37" w:rsidRPr="007C0E37" w:rsidRDefault="007C0E37" w:rsidP="007C0E37">
      <w:pPr>
        <w:spacing w:after="160" w:line="259" w:lineRule="auto"/>
        <w:jc w:val="both"/>
        <w:rPr>
          <w:rFonts w:ascii="Times New Roman" w:hAnsi="Times New Roman" w:cs="Times New Roman"/>
          <w:sz w:val="24"/>
          <w:szCs w:val="24"/>
        </w:rPr>
      </w:pPr>
      <w:r w:rsidRPr="007C0E37">
        <w:rPr>
          <w:rFonts w:ascii="Times New Roman" w:hAnsi="Times New Roman" w:cs="Times New Roman"/>
          <w:sz w:val="24"/>
          <w:szCs w:val="24"/>
        </w:rPr>
        <w:t>Two learners were given a task of plotting the following points on the grid. A(0, 4) B (2, 2), C (4, 2), D (2, 0), E (4, -2), F (0, -1), G ( -4, -2), H ( -2, 0), I ( -4, 2)   and   J (- 2, 2). Before they plotted the points, Jane told Musa that when plotting, for point A you move 4units to the right of the origin and no movement along the y-axis from the origin. For point C you move 2 units to the right of the origin and 4 units parallel to the y-axis in the positive direction. Musa said no for point A there is no movement along the x-axis, you only move 4 units along the y–axis. While for point C you move 4 units from the origin on the x-axis, then two units parallel to the y–axis.</w:t>
      </w:r>
    </w:p>
    <w:p w:rsidR="007C0E37" w:rsidRPr="007C0E37" w:rsidRDefault="007C0E37" w:rsidP="007C0E37">
      <w:pPr>
        <w:spacing w:after="160" w:line="259" w:lineRule="auto"/>
        <w:jc w:val="both"/>
        <w:rPr>
          <w:rFonts w:ascii="Times New Roman" w:hAnsi="Times New Roman" w:cs="Times New Roman"/>
          <w:b/>
          <w:sz w:val="24"/>
          <w:szCs w:val="24"/>
          <w:u w:val="single"/>
        </w:rPr>
      </w:pPr>
      <w:r w:rsidRPr="007C0E37">
        <w:rPr>
          <w:rFonts w:ascii="Times New Roman" w:hAnsi="Times New Roman" w:cs="Times New Roman"/>
          <w:b/>
          <w:sz w:val="24"/>
          <w:szCs w:val="24"/>
          <w:u w:val="single"/>
        </w:rPr>
        <w:t>Task</w:t>
      </w:r>
    </w:p>
    <w:p w:rsidR="007C0E37" w:rsidRPr="007C0E37" w:rsidRDefault="007C0E37" w:rsidP="007C0E37">
      <w:pPr>
        <w:pStyle w:val="ListParagraph"/>
        <w:numPr>
          <w:ilvl w:val="0"/>
          <w:numId w:val="5"/>
        </w:numPr>
        <w:spacing w:after="160" w:line="259" w:lineRule="auto"/>
        <w:jc w:val="both"/>
        <w:rPr>
          <w:rFonts w:ascii="Times New Roman" w:hAnsi="Times New Roman" w:cs="Times New Roman"/>
          <w:sz w:val="24"/>
          <w:szCs w:val="24"/>
        </w:rPr>
      </w:pPr>
      <w:r w:rsidRPr="007C0E37">
        <w:rPr>
          <w:rFonts w:ascii="Times New Roman" w:hAnsi="Times New Roman" w:cs="Times New Roman"/>
          <w:sz w:val="24"/>
          <w:szCs w:val="24"/>
        </w:rPr>
        <w:t>Comment with reasons on Jane’s explanation of plotting the points.</w:t>
      </w:r>
    </w:p>
    <w:p w:rsidR="007C0E37" w:rsidRPr="007C0E37" w:rsidRDefault="007C0E37" w:rsidP="007C0E37">
      <w:pPr>
        <w:pStyle w:val="ListParagraph"/>
        <w:numPr>
          <w:ilvl w:val="0"/>
          <w:numId w:val="5"/>
        </w:numPr>
        <w:spacing w:after="160" w:line="259" w:lineRule="auto"/>
        <w:jc w:val="both"/>
        <w:rPr>
          <w:rFonts w:ascii="Times New Roman" w:hAnsi="Times New Roman" w:cs="Times New Roman"/>
          <w:sz w:val="24"/>
          <w:szCs w:val="24"/>
        </w:rPr>
      </w:pPr>
      <w:r w:rsidRPr="007C0E37">
        <w:rPr>
          <w:rFonts w:ascii="Times New Roman" w:hAnsi="Times New Roman" w:cs="Times New Roman"/>
          <w:sz w:val="24"/>
          <w:szCs w:val="24"/>
        </w:rPr>
        <w:t>Using Musa’s explanation, plot the coordinates.</w:t>
      </w:r>
    </w:p>
    <w:p w:rsidR="007C0E37" w:rsidRPr="007C0E37" w:rsidRDefault="007C0E37" w:rsidP="007C0E37">
      <w:pPr>
        <w:pStyle w:val="ListParagraph"/>
        <w:numPr>
          <w:ilvl w:val="0"/>
          <w:numId w:val="5"/>
        </w:numPr>
        <w:spacing w:after="160" w:line="259" w:lineRule="auto"/>
        <w:jc w:val="both"/>
        <w:rPr>
          <w:rFonts w:ascii="Times New Roman" w:hAnsi="Times New Roman" w:cs="Times New Roman"/>
          <w:sz w:val="24"/>
          <w:szCs w:val="24"/>
        </w:rPr>
      </w:pPr>
      <w:r w:rsidRPr="007C0E37">
        <w:rPr>
          <w:rFonts w:ascii="Times New Roman" w:hAnsi="Times New Roman" w:cs="Times New Roman"/>
          <w:sz w:val="24"/>
          <w:szCs w:val="24"/>
        </w:rPr>
        <w:t>Join the points to form a polygon. State the equation of the line of symmetry.</w:t>
      </w:r>
    </w:p>
    <w:p w:rsidR="007C0E37" w:rsidRPr="0054034C" w:rsidRDefault="007C0E37" w:rsidP="007C0E37">
      <w:pPr>
        <w:jc w:val="center"/>
        <w:rPr>
          <w:rFonts w:ascii="Times New Roman" w:hAnsi="Times New Roman" w:cs="Times New Roman"/>
          <w:sz w:val="24"/>
          <w:szCs w:val="24"/>
        </w:rPr>
      </w:pPr>
      <w:r>
        <w:rPr>
          <w:rFonts w:ascii="Times New Roman" w:hAnsi="Times New Roman" w:cs="Times New Roman"/>
          <w:sz w:val="24"/>
          <w:szCs w:val="24"/>
        </w:rPr>
        <w:t>END</w:t>
      </w:r>
    </w:p>
    <w:sectPr w:rsidR="007C0E37" w:rsidRPr="005403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91A" w:rsidRDefault="0029491A" w:rsidP="007C0E37">
      <w:pPr>
        <w:spacing w:after="0" w:line="240" w:lineRule="auto"/>
      </w:pPr>
      <w:r>
        <w:separator/>
      </w:r>
    </w:p>
  </w:endnote>
  <w:endnote w:type="continuationSeparator" w:id="0">
    <w:p w:rsidR="0029491A" w:rsidRDefault="0029491A" w:rsidP="007C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E37" w:rsidRPr="007C0E37" w:rsidRDefault="007C0E37">
    <w:pPr>
      <w:pStyle w:val="Footer"/>
      <w:rPr>
        <w:rFonts w:ascii="Times New Roman" w:hAnsi="Times New Roman" w:cs="Times New Roman"/>
        <w:sz w:val="28"/>
        <w:szCs w:val="28"/>
      </w:rPr>
    </w:pPr>
    <w:r>
      <w:rPr>
        <w:rFonts w:ascii="Times New Roman" w:hAnsi="Times New Roman" w:cs="Times New Roman"/>
        <w:sz w:val="28"/>
        <w:szCs w:val="28"/>
      </w:rPr>
      <w:t>With mathematics, we’re now friends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91A" w:rsidRDefault="0029491A" w:rsidP="007C0E37">
      <w:pPr>
        <w:spacing w:after="0" w:line="240" w:lineRule="auto"/>
      </w:pPr>
      <w:r>
        <w:separator/>
      </w:r>
    </w:p>
  </w:footnote>
  <w:footnote w:type="continuationSeparator" w:id="0">
    <w:p w:rsidR="0029491A" w:rsidRDefault="0029491A" w:rsidP="007C0E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2"/>
    <w:lvl w:ilvl="0">
      <w:start w:val="1"/>
      <w:numFmt w:val="lowerLetter"/>
      <w:lvlText w:val="(%1)"/>
      <w:lvlJc w:val="right"/>
      <w:pPr>
        <w:ind w:left="720" w:hanging="360"/>
      </w:pPr>
      <w:rPr>
        <w:rFonts w:ascii="Comic Sans MS" w:eastAsia="Calibri" w:hAnsi="Comic Sans MS" w:cs="SimSu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3"/>
    <w:multiLevelType w:val="multilevel"/>
    <w:tmpl w:val="00000010"/>
    <w:lvl w:ilvl="0">
      <w:start w:val="1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C68666B"/>
    <w:multiLevelType w:val="hybridMultilevel"/>
    <w:tmpl w:val="C83C2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892A53"/>
    <w:multiLevelType w:val="hybridMultilevel"/>
    <w:tmpl w:val="56627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A288C"/>
    <w:multiLevelType w:val="hybridMultilevel"/>
    <w:tmpl w:val="7090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04A"/>
    <w:rsid w:val="0001041C"/>
    <w:rsid w:val="0029491A"/>
    <w:rsid w:val="00500D76"/>
    <w:rsid w:val="0054034C"/>
    <w:rsid w:val="007C0E37"/>
    <w:rsid w:val="00A90EED"/>
    <w:rsid w:val="00A94389"/>
    <w:rsid w:val="00C1704A"/>
    <w:rsid w:val="00F4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04A"/>
    <w:pPr>
      <w:ind w:left="720"/>
      <w:contextualSpacing/>
    </w:pPr>
  </w:style>
  <w:style w:type="paragraph" w:styleId="Header">
    <w:name w:val="header"/>
    <w:basedOn w:val="Normal"/>
    <w:link w:val="HeaderChar"/>
    <w:uiPriority w:val="99"/>
    <w:unhideWhenUsed/>
    <w:rsid w:val="007C0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E37"/>
  </w:style>
  <w:style w:type="paragraph" w:styleId="Footer">
    <w:name w:val="footer"/>
    <w:basedOn w:val="Normal"/>
    <w:link w:val="FooterChar"/>
    <w:uiPriority w:val="99"/>
    <w:unhideWhenUsed/>
    <w:rsid w:val="007C0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E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04A"/>
    <w:pPr>
      <w:ind w:left="720"/>
      <w:contextualSpacing/>
    </w:pPr>
  </w:style>
  <w:style w:type="paragraph" w:styleId="Header">
    <w:name w:val="header"/>
    <w:basedOn w:val="Normal"/>
    <w:link w:val="HeaderChar"/>
    <w:uiPriority w:val="99"/>
    <w:unhideWhenUsed/>
    <w:rsid w:val="007C0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E37"/>
  </w:style>
  <w:style w:type="paragraph" w:styleId="Footer">
    <w:name w:val="footer"/>
    <w:basedOn w:val="Normal"/>
    <w:link w:val="FooterChar"/>
    <w:uiPriority w:val="99"/>
    <w:unhideWhenUsed/>
    <w:rsid w:val="007C0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GRAPHICS CENTR</dc:creator>
  <cp:lastModifiedBy>DAVID GRAPHICS CENTR</cp:lastModifiedBy>
  <cp:revision>3</cp:revision>
  <cp:lastPrinted>2024-07-12T06:37:00Z</cp:lastPrinted>
  <dcterms:created xsi:type="dcterms:W3CDTF">2024-07-12T06:12:00Z</dcterms:created>
  <dcterms:modified xsi:type="dcterms:W3CDTF">2024-07-12T06:41:00Z</dcterms:modified>
</cp:coreProperties>
</file>