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346" w:right="0" w:firstLine="0"/>
        <w:jc w:val="left"/>
        <w:rPr>
          <w:sz w:val="18"/>
        </w:rPr>
      </w:pPr>
      <w:r>
        <w:rPr>
          <w:b/>
          <w:sz w:val="18"/>
        </w:rPr>
        <w:t>PHYSICS:</w:t>
      </w:r>
      <w:r>
        <w:rPr>
          <w:b/>
          <w:spacing w:val="-2"/>
          <w:sz w:val="18"/>
        </w:rPr>
        <w:t> </w:t>
      </w:r>
      <w:r>
        <w:rPr>
          <w:sz w:val="18"/>
        </w:rPr>
        <w:t>“Embracing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1"/>
          <w:sz w:val="18"/>
        </w:rPr>
        <w:t> </w:t>
      </w:r>
      <w:r>
        <w:rPr>
          <w:sz w:val="18"/>
        </w:rPr>
        <w:t>competence</w:t>
      </w:r>
      <w:r>
        <w:rPr>
          <w:spacing w:val="-1"/>
          <w:sz w:val="18"/>
        </w:rPr>
        <w:t> </w:t>
      </w:r>
      <w:r>
        <w:rPr>
          <w:sz w:val="18"/>
        </w:rPr>
        <w:t>based</w:t>
      </w:r>
      <w:r>
        <w:rPr>
          <w:spacing w:val="-1"/>
          <w:sz w:val="18"/>
        </w:rPr>
        <w:t> </w:t>
      </w:r>
      <w:r>
        <w:rPr>
          <w:sz w:val="18"/>
        </w:rPr>
        <w:t>curriculum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better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skilled</w:t>
      </w:r>
      <w:r>
        <w:rPr>
          <w:spacing w:val="-4"/>
          <w:sz w:val="18"/>
        </w:rPr>
        <w:t> </w:t>
      </w:r>
      <w:r>
        <w:rPr>
          <w:sz w:val="18"/>
        </w:rPr>
        <w:t>Uganda”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60" w:lineRule="auto" w:before="89"/>
        <w:ind w:left="120" w:right="834"/>
        <w:jc w:val="both"/>
      </w:pPr>
      <w:r>
        <w:rPr>
          <w:b/>
          <w:spacing w:val="-1"/>
          <w:sz w:val="25"/>
        </w:rPr>
        <w:t>S.1</w:t>
      </w:r>
      <w:r>
        <w:rPr>
          <w:b/>
          <w:spacing w:val="-10"/>
          <w:sz w:val="25"/>
        </w:rPr>
        <w:t> </w:t>
      </w:r>
      <w:r>
        <w:rPr>
          <w:b/>
          <w:spacing w:val="-1"/>
          <w:sz w:val="25"/>
        </w:rPr>
        <w:t>SCENARIO:</w:t>
      </w:r>
      <w:r>
        <w:rPr>
          <w:b/>
          <w:spacing w:val="44"/>
          <w:sz w:val="25"/>
        </w:rPr>
        <w:t> </w:t>
      </w:r>
      <w:r>
        <w:rPr>
          <w:spacing w:val="-1"/>
        </w:rPr>
        <w:t>Dr.</w:t>
      </w:r>
      <w:r>
        <w:rPr>
          <w:spacing w:val="-8"/>
        </w:rPr>
        <w:t> </w:t>
      </w:r>
      <w:r>
        <w:rPr>
          <w:spacing w:val="-1"/>
        </w:rPr>
        <w:t>Diana</w:t>
      </w:r>
      <w:r>
        <w:rPr>
          <w:spacing w:val="-10"/>
        </w:rPr>
        <w:t> </w:t>
      </w:r>
      <w:r>
        <w:rPr/>
        <w:t>Atwiine,</w:t>
      </w:r>
      <w:r>
        <w:rPr>
          <w:spacing w:val="-8"/>
        </w:rPr>
        <w:t> </w:t>
      </w:r>
      <w:r>
        <w:rPr/>
        <w:t>Uganda’s</w:t>
      </w:r>
      <w:r>
        <w:rPr>
          <w:spacing w:val="-10"/>
        </w:rPr>
        <w:t> </w:t>
      </w:r>
      <w:r>
        <w:rPr/>
        <w:t>permanent</w:t>
      </w:r>
      <w:r>
        <w:rPr>
          <w:spacing w:val="-6"/>
        </w:rPr>
        <w:t> </w:t>
      </w:r>
      <w:r>
        <w:rPr/>
        <w:t>secretary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ministry</w:t>
      </w:r>
      <w:r>
        <w:rPr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/>
        <w:t>health</w:t>
      </w:r>
      <w:r>
        <w:rPr>
          <w:spacing w:val="-5"/>
        </w:rPr>
        <w:t> </w:t>
      </w:r>
      <w:r>
        <w:rPr/>
        <w:t>has</w:t>
      </w:r>
      <w:r>
        <w:rPr>
          <w:spacing w:val="-58"/>
        </w:rPr>
        <w:t> </w:t>
      </w:r>
      <w:r>
        <w:rPr/>
        <w:t>started planning for a meeting to host the presidential nation address on</w:t>
      </w:r>
      <w:r>
        <w:rPr>
          <w:spacing w:val="1"/>
        </w:rPr>
        <w:t> </w:t>
      </w:r>
      <w:r>
        <w:rPr/>
        <w:t>“Corona virus” (a</w:t>
      </w:r>
      <w:r>
        <w:rPr>
          <w:spacing w:val="1"/>
        </w:rPr>
        <w:t> </w:t>
      </w:r>
      <w:r>
        <w:rPr/>
        <w:t>pandemic) which is to take place on Monday, 23/03/2020. In the budget, she has planned to host</w:t>
      </w:r>
      <w:r>
        <w:rPr>
          <w:spacing w:val="1"/>
        </w:rPr>
        <w:t> </w:t>
      </w:r>
      <w:r>
        <w:rPr/>
        <w:t>500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State</w:t>
      </w:r>
      <w:r>
        <w:rPr>
          <w:spacing w:val="-5"/>
        </w:rPr>
        <w:t> </w:t>
      </w:r>
      <w:r>
        <w:rPr/>
        <w:t>house</w:t>
      </w:r>
      <w:r>
        <w:rPr>
          <w:spacing w:val="-4"/>
        </w:rPr>
        <w:t> </w:t>
      </w:r>
      <w:r>
        <w:rPr/>
        <w:t>Entebbe.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consultation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presidential</w:t>
      </w:r>
      <w:r>
        <w:rPr>
          <w:spacing w:val="-3"/>
        </w:rPr>
        <w:t> </w:t>
      </w:r>
      <w:r>
        <w:rPr/>
        <w:t>advisor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social</w:t>
      </w:r>
      <w:r>
        <w:rPr>
          <w:spacing w:val="-3"/>
        </w:rPr>
        <w:t> </w:t>
      </w:r>
      <w:r>
        <w:rPr/>
        <w:t>affairs,</w:t>
      </w:r>
      <w:r>
        <w:rPr>
          <w:spacing w:val="-58"/>
        </w:rPr>
        <w:t> </w:t>
      </w:r>
      <w:r>
        <w:rPr/>
        <w:t>Dr.</w:t>
      </w:r>
      <w:r>
        <w:rPr>
          <w:spacing w:val="-9"/>
        </w:rPr>
        <w:t> </w:t>
      </w:r>
      <w:r>
        <w:rPr/>
        <w:t>Diana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advised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9"/>
        </w:rPr>
        <w:t> </w:t>
      </w:r>
      <w:r>
        <w:rPr/>
        <w:t>treated</w:t>
      </w:r>
      <w:r>
        <w:rPr>
          <w:spacing w:val="-9"/>
        </w:rPr>
        <w:t> </w:t>
      </w:r>
      <w:r>
        <w:rPr/>
        <w:t>water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washing</w:t>
      </w:r>
      <w:r>
        <w:rPr>
          <w:spacing w:val="-11"/>
        </w:rPr>
        <w:t> </w:t>
      </w:r>
      <w:r>
        <w:rPr/>
        <w:t>hands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since</w:t>
      </w:r>
      <w:r>
        <w:rPr>
          <w:spacing w:val="-57"/>
        </w:rPr>
        <w:t> </w:t>
      </w:r>
      <w:r>
        <w:rPr/>
        <w:t>doctors have identified washing of hands as a preventive measure to managing the spread of the</w:t>
      </w:r>
      <w:r>
        <w:rPr>
          <w:spacing w:val="1"/>
        </w:rPr>
        <w:t> </w:t>
      </w:r>
      <w:r>
        <w:rPr/>
        <w:t>pandemic Corona Virus. Advisors have provided her with a large metallic tank that will be filled</w:t>
      </w:r>
      <w:r>
        <w:rPr>
          <w:spacing w:val="1"/>
        </w:rPr>
        <w:t> </w:t>
      </w:r>
      <w:r>
        <w:rPr/>
        <w:t>with that water.</w:t>
      </w:r>
      <w:r>
        <w:rPr>
          <w:spacing w:val="1"/>
        </w:rPr>
        <w:t> </w:t>
      </w:r>
      <w:r>
        <w:rPr/>
        <w:t>Dr. Diana has contacted Juma, a primary two drop out but a business man who</w:t>
      </w:r>
      <w:r>
        <w:rPr>
          <w:spacing w:val="1"/>
        </w:rPr>
        <w:t> </w:t>
      </w:r>
      <w:r>
        <w:rPr/>
        <w:t>supplies water in Entebbe town and he has asked her how much water she wants so that he can</w:t>
      </w:r>
      <w:r>
        <w:rPr>
          <w:spacing w:val="1"/>
        </w:rPr>
        <w:t> </w:t>
      </w:r>
      <w:r>
        <w:rPr/>
        <w:t>load</w:t>
      </w:r>
      <w:r>
        <w:rPr>
          <w:spacing w:val="-9"/>
        </w:rPr>
        <w:t> </w:t>
      </w:r>
      <w:r>
        <w:rPr/>
        <w:t>his</w:t>
      </w:r>
      <w:r>
        <w:rPr>
          <w:spacing w:val="-7"/>
        </w:rPr>
        <w:t> </w:t>
      </w:r>
      <w:r>
        <w:rPr/>
        <w:t>delivery</w:t>
      </w:r>
      <w:r>
        <w:rPr>
          <w:spacing w:val="-12"/>
        </w:rPr>
        <w:t> </w:t>
      </w:r>
      <w:r>
        <w:rPr/>
        <w:t>vehicle,</w:t>
      </w:r>
      <w:r>
        <w:rPr>
          <w:spacing w:val="-5"/>
        </w:rPr>
        <w:t> </w:t>
      </w:r>
      <w:r>
        <w:rPr/>
        <w:t>unfortunately</w:t>
      </w:r>
      <w:r>
        <w:rPr>
          <w:spacing w:val="-12"/>
        </w:rPr>
        <w:t> </w:t>
      </w:r>
      <w:r>
        <w:rPr/>
        <w:t>she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answer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she</w:t>
      </w:r>
      <w:r>
        <w:rPr>
          <w:spacing w:val="-8"/>
        </w:rPr>
        <w:t> </w:t>
      </w:r>
      <w:r>
        <w:rPr/>
        <w:t>has</w:t>
      </w:r>
      <w:r>
        <w:rPr>
          <w:spacing w:val="-5"/>
        </w:rPr>
        <w:t> </w:t>
      </w:r>
      <w:r>
        <w:rPr/>
        <w:t>asked</w:t>
      </w:r>
      <w:r>
        <w:rPr>
          <w:spacing w:val="-5"/>
        </w:rPr>
        <w:t> </w:t>
      </w:r>
      <w:r>
        <w:rPr/>
        <w:t>him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few</w:t>
      </w:r>
      <w:r>
        <w:rPr>
          <w:spacing w:val="-8"/>
        </w:rPr>
        <w:t> </w:t>
      </w:r>
      <w:r>
        <w:rPr/>
        <w:t>minutes</w:t>
      </w:r>
      <w:r>
        <w:rPr>
          <w:spacing w:val="-57"/>
        </w:rPr>
        <w:t> </w:t>
      </w:r>
      <w:r>
        <w:rPr/>
        <w:t>so that she can get the right quantity of water that the tank can accommodate. She has consulted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presidential</w:t>
      </w:r>
      <w:r>
        <w:rPr>
          <w:spacing w:val="2"/>
        </w:rPr>
        <w:t> </w:t>
      </w:r>
      <w:r>
        <w:rPr/>
        <w:t>advisor who</w:t>
      </w:r>
      <w:r>
        <w:rPr>
          <w:spacing w:val="-1"/>
        </w:rPr>
        <w:t> </w:t>
      </w:r>
      <w:r>
        <w:rPr/>
        <w:t>has</w:t>
      </w:r>
      <w:r>
        <w:rPr>
          <w:spacing w:val="2"/>
        </w:rPr>
        <w:t> </w:t>
      </w:r>
      <w:r>
        <w:rPr/>
        <w:t>given</w:t>
      </w:r>
      <w:r>
        <w:rPr>
          <w:spacing w:val="1"/>
        </w:rPr>
        <w:t> </w:t>
      </w:r>
      <w:r>
        <w:rPr/>
        <w:t>her the</w:t>
      </w:r>
      <w:r>
        <w:rPr>
          <w:spacing w:val="-2"/>
        </w:rPr>
        <w:t> </w:t>
      </w:r>
      <w:r>
        <w:rPr/>
        <w:t>tank measurements below.</w:t>
      </w:r>
    </w:p>
    <w:p>
      <w:pPr>
        <w:pStyle w:val="BodyText"/>
        <w:rPr>
          <w:sz w:val="14"/>
        </w:rPr>
      </w:pPr>
      <w:r>
        <w:rPr/>
        <w:pict>
          <v:group style="position:absolute;margin-left:71.519997pt;margin-top:10.021304pt;width:208.95pt;height:168.6pt;mso-position-horizontal-relative:page;mso-position-vertical-relative:paragraph;z-index:-15728640;mso-wrap-distance-left:0;mso-wrap-distance-right:0" coordorigin="1430,200" coordsize="4179,3372">
            <v:shape style="position:absolute;left:1440;top:210;width:4160;height:3353" coordorigin="1440,210" coordsize="4160,3353" path="m1440,210l5599,210,5599,2933,5506,2934,5416,2936,5328,2940,5243,2944,5161,2950,5080,2957,5003,2965,4927,2974,4854,2985,4783,2996,4713,3008,4646,3020,4581,3034,4517,3048,4455,3063,4394,3078,4335,3094,4277,3111,4166,3145,4059,3181,3956,3217,3855,3254,3758,3290,3710,3308,3662,3326,3567,3361,3472,3395,3377,3427,3281,3457,3184,3484,3084,3507,2980,3527,2873,3543,2762,3555,2645,3561,2584,3563,2522,3562,2459,3561,2393,3558,2326,3553,2257,3547,2185,3539,2112,3529,2036,3517,1959,3504,1879,3489,1796,3471,1711,3452,1623,3431,1533,3407,1440,3381,1440,210xe" filled="false" stroked="true" strokeweight=".96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30;top:200;width:4179;height:3372" type="#_x0000_t202" filled="false" stroked="false">
              <v:textbox inset="0,0,0,0">
                <w:txbxContent>
                  <w:p>
                    <w:pPr>
                      <w:spacing w:line="326" w:lineRule="auto" w:before="196"/>
                      <w:ind w:left="461" w:right="433" w:hanging="27"/>
                      <w:jc w:val="both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Length = 500cm</w:t>
                    </w:r>
                    <w:r>
                      <w:rPr>
                        <w:spacing w:val="-123"/>
                        <w:sz w:val="50"/>
                      </w:rPr>
                      <w:t> </w:t>
                    </w:r>
                    <w:r>
                      <w:rPr>
                        <w:sz w:val="50"/>
                      </w:rPr>
                      <w:t>Width = 200cm</w:t>
                    </w:r>
                    <w:r>
                      <w:rPr>
                        <w:spacing w:val="1"/>
                        <w:sz w:val="50"/>
                      </w:rPr>
                      <w:t> </w:t>
                    </w:r>
                    <w:r>
                      <w:rPr>
                        <w:sz w:val="50"/>
                      </w:rPr>
                      <w:t>Height</w:t>
                    </w:r>
                    <w:r>
                      <w:rPr>
                        <w:spacing w:val="-1"/>
                        <w:sz w:val="50"/>
                      </w:rPr>
                      <w:t> </w:t>
                    </w:r>
                    <w:r>
                      <w:rPr>
                        <w:sz w:val="50"/>
                      </w:rPr>
                      <w:t>=</w:t>
                    </w:r>
                    <w:r>
                      <w:rPr>
                        <w:spacing w:val="-2"/>
                        <w:sz w:val="50"/>
                      </w:rPr>
                      <w:t> </w:t>
                    </w:r>
                    <w:r>
                      <w:rPr>
                        <w:sz w:val="50"/>
                      </w:rPr>
                      <w:t>200cm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3730752</wp:posOffset>
            </wp:positionH>
            <wp:positionV relativeFrom="paragraph">
              <wp:posOffset>162322</wp:posOffset>
            </wp:positionV>
            <wp:extent cx="3588428" cy="22265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428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59" w:lineRule="auto"/>
        <w:ind w:left="120" w:right="836"/>
        <w:jc w:val="both"/>
      </w:pPr>
      <w:r>
        <w:rPr/>
        <w:t>On receiving these measurements, Dr. Atwiine has failed to obtain the exact amount of water the</w:t>
      </w:r>
      <w:r>
        <w:rPr>
          <w:spacing w:val="1"/>
        </w:rPr>
        <w:t> </w:t>
      </w:r>
      <w:r>
        <w:rPr/>
        <w:t>tank can accommodate, this has left her puzzled and troubled since Juma is waiting for her reply.</w:t>
      </w:r>
      <w:r>
        <w:rPr>
          <w:spacing w:val="1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S.1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Mpoma</w:t>
      </w:r>
      <w:r>
        <w:rPr>
          <w:spacing w:val="-5"/>
        </w:rPr>
        <w:t> </w:t>
      </w:r>
      <w:r>
        <w:rPr/>
        <w:t>School,</w:t>
      </w:r>
      <w:r>
        <w:rPr>
          <w:spacing w:val="-4"/>
        </w:rPr>
        <w:t> </w:t>
      </w:r>
      <w:r>
        <w:rPr/>
        <w:t>help</w:t>
      </w:r>
      <w:r>
        <w:rPr>
          <w:spacing w:val="-5"/>
        </w:rPr>
        <w:t> </w:t>
      </w:r>
      <w:r>
        <w:rPr/>
        <w:t>Dr.</w:t>
      </w:r>
      <w:r>
        <w:rPr>
          <w:spacing w:val="-6"/>
        </w:rPr>
        <w:t> </w:t>
      </w:r>
      <w:r>
        <w:rPr/>
        <w:t>Atwiine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up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exact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water</w:t>
      </w:r>
      <w:r>
        <w:rPr>
          <w:spacing w:val="-6"/>
        </w:rPr>
        <w:t> </w:t>
      </w:r>
      <w:r>
        <w:rPr/>
        <w:t>that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tank can</w:t>
      </w:r>
      <w:r>
        <w:rPr>
          <w:spacing w:val="2"/>
        </w:rPr>
        <w:t> </w:t>
      </w:r>
      <w:r>
        <w:rPr/>
        <w:t>accommodate to full capacity.</w:t>
      </w:r>
    </w:p>
    <w:p>
      <w:pPr>
        <w:pStyle w:val="BodyText"/>
        <w:spacing w:line="259" w:lineRule="auto" w:before="162"/>
        <w:ind w:left="120" w:right="834"/>
        <w:jc w:val="both"/>
      </w:pPr>
      <w:r>
        <w:rPr/>
        <w:t>From the knowledge of physics you have gained from Mpoma School, write a letter to Dr. Diana</w:t>
      </w:r>
      <w:r>
        <w:rPr>
          <w:spacing w:val="1"/>
        </w:rPr>
        <w:t> </w:t>
      </w:r>
      <w:r>
        <w:rPr/>
        <w:t>Atwiine specifying to her the physical quantity she is to deal with and what that physical quantity</w:t>
      </w:r>
      <w:r>
        <w:rPr>
          <w:spacing w:val="-57"/>
        </w:rPr>
        <w:t> </w:t>
      </w:r>
      <w:r>
        <w:rPr/>
        <w:t>means,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(s)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quantity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water</w:t>
      </w:r>
      <w:r>
        <w:rPr>
          <w:spacing w:val="-5"/>
        </w:rPr>
        <w:t> </w:t>
      </w:r>
      <w:r>
        <w:rPr/>
        <w:t>Juma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meant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supply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any</w:t>
      </w:r>
      <w:r>
        <w:rPr>
          <w:spacing w:val="-13"/>
        </w:rPr>
        <w:t> </w:t>
      </w:r>
      <w:r>
        <w:rPr/>
        <w:t>measuring</w:t>
      </w:r>
      <w:r>
        <w:rPr>
          <w:spacing w:val="-10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(s)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small</w:t>
      </w:r>
      <w:r>
        <w:rPr>
          <w:spacing w:val="-7"/>
        </w:rPr>
        <w:t> </w:t>
      </w:r>
      <w:r>
        <w:rPr/>
        <w:t>quantities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quantity</w:t>
      </w:r>
      <w:r>
        <w:rPr>
          <w:spacing w:val="-57"/>
        </w:rPr>
        <w:t> </w:t>
      </w:r>
      <w:r>
        <w:rPr/>
        <w:t>in a physics laboratory. In your conclusion, give the exact value indicating the quantity of water</w:t>
      </w:r>
      <w:r>
        <w:rPr>
          <w:spacing w:val="1"/>
        </w:rPr>
        <w:t> </w:t>
      </w:r>
      <w:r>
        <w:rPr/>
        <w:t>Juma</w:t>
      </w:r>
      <w:r>
        <w:rPr>
          <w:spacing w:val="-1"/>
        </w:rPr>
        <w:t> </w:t>
      </w:r>
      <w:r>
        <w:rPr/>
        <w:t>is meant to supply</w:t>
      </w:r>
      <w:r>
        <w:rPr>
          <w:spacing w:val="-4"/>
        </w:rPr>
        <w:t> </w:t>
      </w:r>
      <w:r>
        <w:rPr/>
        <w:t>with an appropriate</w:t>
      </w:r>
      <w:r>
        <w:rPr>
          <w:spacing w:val="-1"/>
        </w:rPr>
        <w:t> </w:t>
      </w:r>
      <w:r>
        <w:rPr/>
        <w:t>unit that</w:t>
      </w:r>
      <w:r>
        <w:rPr>
          <w:spacing w:val="1"/>
        </w:rPr>
        <w:t> </w:t>
      </w:r>
      <w:r>
        <w:rPr/>
        <w:t>Juma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able to understand.</w:t>
      </w:r>
    </w:p>
    <w:p>
      <w:pPr>
        <w:tabs>
          <w:tab w:pos="8699" w:val="left" w:leader="none"/>
        </w:tabs>
        <w:spacing w:before="96"/>
        <w:ind w:left="120" w:right="0" w:firstLine="0"/>
        <w:jc w:val="both"/>
        <w:rPr>
          <w:rFonts w:ascii="Calibri" w:hAnsi="Calibri"/>
          <w:sz w:val="22"/>
        </w:rPr>
      </w:pPr>
      <w:r>
        <w:rPr>
          <w:sz w:val="18"/>
        </w:rPr>
        <w:t>Customized by</w:t>
      </w:r>
      <w:r>
        <w:rPr>
          <w:spacing w:val="-5"/>
          <w:sz w:val="18"/>
        </w:rPr>
        <w:t> </w:t>
      </w:r>
      <w:r>
        <w:rPr>
          <w:sz w:val="18"/>
        </w:rPr>
        <w:t>Ivan Zizinga</w:t>
      </w:r>
      <w:r>
        <w:rPr>
          <w:spacing w:val="-2"/>
          <w:sz w:val="18"/>
        </w:rPr>
        <w:t> </w:t>
      </w:r>
      <w:r>
        <w:rPr>
          <w:sz w:val="18"/>
        </w:rPr>
        <w:t>(Mr.)-0704834314-</w:t>
      </w:r>
      <w:r>
        <w:rPr>
          <w:spacing w:val="-3"/>
          <w:sz w:val="18"/>
        </w:rPr>
        <w:t> </w:t>
      </w:r>
      <w:r>
        <w:rPr>
          <w:b/>
          <w:sz w:val="18"/>
        </w:rPr>
        <w:t>“We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lead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race”</w:t>
        <w:tab/>
      </w:r>
      <w:r>
        <w:rPr>
          <w:rFonts w:ascii="Calibri" w:hAnsi="Calibri"/>
          <w:sz w:val="22"/>
        </w:rPr>
        <w:t>S.1-2020</w:t>
      </w:r>
    </w:p>
    <w:p>
      <w:pPr>
        <w:spacing w:before="2"/>
        <w:ind w:left="120" w:right="0" w:firstLine="0"/>
        <w:jc w:val="both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t>Corona</w:t>
      </w:r>
      <w:r>
        <w:rPr>
          <w:rFonts w:ascii="Calibri"/>
          <w:b/>
          <w:i/>
          <w:spacing w:val="-3"/>
          <w:sz w:val="20"/>
        </w:rPr>
        <w:t> </w:t>
      </w:r>
      <w:r>
        <w:rPr>
          <w:rFonts w:ascii="Calibri"/>
          <w:b/>
          <w:i/>
          <w:sz w:val="20"/>
        </w:rPr>
        <w:t>Virus</w:t>
      </w:r>
      <w:r>
        <w:rPr>
          <w:rFonts w:ascii="Calibri"/>
          <w:b/>
          <w:i/>
          <w:spacing w:val="-2"/>
          <w:sz w:val="20"/>
        </w:rPr>
        <w:t> </w:t>
      </w:r>
      <w:r>
        <w:rPr>
          <w:rFonts w:ascii="Calibri"/>
          <w:b/>
          <w:i/>
          <w:sz w:val="20"/>
        </w:rPr>
        <w:t>is</w:t>
      </w:r>
      <w:r>
        <w:rPr>
          <w:rFonts w:ascii="Calibri"/>
          <w:b/>
          <w:i/>
          <w:spacing w:val="-3"/>
          <w:sz w:val="20"/>
        </w:rPr>
        <w:t> </w:t>
      </w:r>
      <w:r>
        <w:rPr>
          <w:rFonts w:ascii="Calibri"/>
          <w:b/>
          <w:i/>
          <w:sz w:val="20"/>
        </w:rPr>
        <w:t>real:</w:t>
      </w:r>
      <w:r>
        <w:rPr>
          <w:rFonts w:ascii="Calibri"/>
          <w:b/>
          <w:i/>
          <w:spacing w:val="-2"/>
          <w:sz w:val="20"/>
        </w:rPr>
        <w:t> </w:t>
      </w:r>
      <w:r>
        <w:rPr>
          <w:rFonts w:ascii="Calibri"/>
          <w:b/>
          <w:i/>
          <w:sz w:val="20"/>
        </w:rPr>
        <w:t>Avoid</w:t>
      </w:r>
      <w:r>
        <w:rPr>
          <w:rFonts w:ascii="Calibri"/>
          <w:b/>
          <w:i/>
          <w:spacing w:val="-2"/>
          <w:sz w:val="20"/>
        </w:rPr>
        <w:t> </w:t>
      </w:r>
      <w:r>
        <w:rPr>
          <w:rFonts w:ascii="Calibri"/>
          <w:b/>
          <w:i/>
          <w:sz w:val="20"/>
        </w:rPr>
        <w:t>shaking</w:t>
      </w:r>
      <w:r>
        <w:rPr>
          <w:rFonts w:ascii="Calibri"/>
          <w:b/>
          <w:i/>
          <w:spacing w:val="-3"/>
          <w:sz w:val="20"/>
        </w:rPr>
        <w:t> </w:t>
      </w:r>
      <w:r>
        <w:rPr>
          <w:rFonts w:ascii="Calibri"/>
          <w:b/>
          <w:i/>
          <w:sz w:val="20"/>
        </w:rPr>
        <w:t>hands,</w:t>
      </w:r>
      <w:r>
        <w:rPr>
          <w:rFonts w:ascii="Calibri"/>
          <w:b/>
          <w:i/>
          <w:spacing w:val="-4"/>
          <w:sz w:val="20"/>
        </w:rPr>
        <w:t> </w:t>
      </w:r>
      <w:r>
        <w:rPr>
          <w:rFonts w:ascii="Calibri"/>
          <w:b/>
          <w:i/>
          <w:sz w:val="20"/>
        </w:rPr>
        <w:t>giving</w:t>
      </w:r>
      <w:r>
        <w:rPr>
          <w:rFonts w:ascii="Calibri"/>
          <w:b/>
          <w:i/>
          <w:spacing w:val="-3"/>
          <w:sz w:val="20"/>
        </w:rPr>
        <w:t> </w:t>
      </w:r>
      <w:r>
        <w:rPr>
          <w:rFonts w:ascii="Calibri"/>
          <w:b/>
          <w:i/>
          <w:sz w:val="20"/>
        </w:rPr>
        <w:t>hugs</w:t>
      </w:r>
      <w:r>
        <w:rPr>
          <w:rFonts w:ascii="Calibri"/>
          <w:b/>
          <w:i/>
          <w:spacing w:val="-2"/>
          <w:sz w:val="20"/>
        </w:rPr>
        <w:t> </w:t>
      </w:r>
      <w:r>
        <w:rPr>
          <w:rFonts w:ascii="Calibri"/>
          <w:b/>
          <w:i/>
          <w:sz w:val="20"/>
        </w:rPr>
        <w:t>and any</w:t>
      </w:r>
      <w:r>
        <w:rPr>
          <w:rFonts w:ascii="Calibri"/>
          <w:b/>
          <w:i/>
          <w:spacing w:val="-4"/>
          <w:sz w:val="20"/>
        </w:rPr>
        <w:t> </w:t>
      </w:r>
      <w:r>
        <w:rPr>
          <w:rFonts w:ascii="Calibri"/>
          <w:b/>
          <w:i/>
          <w:sz w:val="20"/>
        </w:rPr>
        <w:t>body</w:t>
      </w:r>
      <w:r>
        <w:rPr>
          <w:rFonts w:ascii="Calibri"/>
          <w:b/>
          <w:i/>
          <w:spacing w:val="-2"/>
          <w:sz w:val="20"/>
        </w:rPr>
        <w:t> </w:t>
      </w:r>
      <w:r>
        <w:rPr>
          <w:rFonts w:ascii="Calibri"/>
          <w:b/>
          <w:i/>
          <w:sz w:val="20"/>
        </w:rPr>
        <w:t>contact.</w:t>
      </w:r>
    </w:p>
    <w:p>
      <w:pPr>
        <w:spacing w:before="1"/>
        <w:ind w:left="120" w:right="0" w:firstLine="0"/>
        <w:jc w:val="both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</w:rPr>
        <w:t>Wash</w:t>
      </w:r>
      <w:r>
        <w:rPr>
          <w:rFonts w:ascii="Calibri"/>
          <w:b/>
          <w:i/>
          <w:spacing w:val="-3"/>
          <w:sz w:val="18"/>
        </w:rPr>
        <w:t> </w:t>
      </w:r>
      <w:r>
        <w:rPr>
          <w:rFonts w:ascii="Calibri"/>
          <w:b/>
          <w:i/>
          <w:sz w:val="18"/>
        </w:rPr>
        <w:t>your</w:t>
      </w:r>
      <w:r>
        <w:rPr>
          <w:rFonts w:ascii="Calibri"/>
          <w:b/>
          <w:i/>
          <w:spacing w:val="-4"/>
          <w:sz w:val="18"/>
        </w:rPr>
        <w:t> </w:t>
      </w:r>
      <w:r>
        <w:rPr>
          <w:rFonts w:ascii="Calibri"/>
          <w:b/>
          <w:i/>
          <w:sz w:val="18"/>
        </w:rPr>
        <w:t>hands</w:t>
      </w:r>
      <w:r>
        <w:rPr>
          <w:rFonts w:ascii="Calibri"/>
          <w:b/>
          <w:i/>
          <w:spacing w:val="-2"/>
          <w:sz w:val="18"/>
        </w:rPr>
        <w:t> </w:t>
      </w:r>
      <w:r>
        <w:rPr>
          <w:rFonts w:ascii="Calibri"/>
          <w:b/>
          <w:i/>
          <w:sz w:val="18"/>
        </w:rPr>
        <w:t>thoroughly,</w:t>
      </w:r>
      <w:r>
        <w:rPr>
          <w:rFonts w:ascii="Calibri"/>
          <w:b/>
          <w:i/>
          <w:spacing w:val="-4"/>
          <w:sz w:val="18"/>
        </w:rPr>
        <w:t> </w:t>
      </w:r>
      <w:r>
        <w:rPr>
          <w:rFonts w:ascii="Calibri"/>
          <w:b/>
          <w:i/>
          <w:sz w:val="18"/>
        </w:rPr>
        <w:t>cover</w:t>
      </w:r>
      <w:r>
        <w:rPr>
          <w:rFonts w:ascii="Calibri"/>
          <w:b/>
          <w:i/>
          <w:spacing w:val="-3"/>
          <w:sz w:val="18"/>
        </w:rPr>
        <w:t> </w:t>
      </w:r>
      <w:r>
        <w:rPr>
          <w:rFonts w:ascii="Calibri"/>
          <w:b/>
          <w:i/>
          <w:sz w:val="18"/>
        </w:rPr>
        <w:t>your</w:t>
      </w:r>
      <w:r>
        <w:rPr>
          <w:rFonts w:ascii="Calibri"/>
          <w:b/>
          <w:i/>
          <w:spacing w:val="-1"/>
          <w:sz w:val="18"/>
        </w:rPr>
        <w:t> </w:t>
      </w:r>
      <w:r>
        <w:rPr>
          <w:rFonts w:ascii="Calibri"/>
          <w:b/>
          <w:i/>
          <w:sz w:val="18"/>
        </w:rPr>
        <w:t>mouth</w:t>
      </w:r>
      <w:r>
        <w:rPr>
          <w:rFonts w:ascii="Calibri"/>
          <w:b/>
          <w:i/>
          <w:spacing w:val="-2"/>
          <w:sz w:val="18"/>
        </w:rPr>
        <w:t> </w:t>
      </w:r>
      <w:r>
        <w:rPr>
          <w:rFonts w:ascii="Calibri"/>
          <w:b/>
          <w:i/>
          <w:sz w:val="18"/>
        </w:rPr>
        <w:t>and</w:t>
      </w:r>
      <w:r>
        <w:rPr>
          <w:rFonts w:ascii="Calibri"/>
          <w:b/>
          <w:i/>
          <w:spacing w:val="-5"/>
          <w:sz w:val="18"/>
        </w:rPr>
        <w:t> </w:t>
      </w:r>
      <w:r>
        <w:rPr>
          <w:rFonts w:ascii="Calibri"/>
          <w:b/>
          <w:i/>
          <w:sz w:val="18"/>
        </w:rPr>
        <w:t>nose</w:t>
      </w:r>
      <w:r>
        <w:rPr>
          <w:rFonts w:ascii="Calibri"/>
          <w:b/>
          <w:i/>
          <w:spacing w:val="-2"/>
          <w:sz w:val="18"/>
        </w:rPr>
        <w:t> </w:t>
      </w:r>
      <w:r>
        <w:rPr>
          <w:rFonts w:ascii="Calibri"/>
          <w:b/>
          <w:i/>
          <w:sz w:val="18"/>
        </w:rPr>
        <w:t>when</w:t>
      </w:r>
      <w:r>
        <w:rPr>
          <w:rFonts w:ascii="Calibri"/>
          <w:b/>
          <w:i/>
          <w:spacing w:val="-2"/>
          <w:sz w:val="18"/>
        </w:rPr>
        <w:t> </w:t>
      </w:r>
      <w:r>
        <w:rPr>
          <w:rFonts w:ascii="Calibri"/>
          <w:b/>
          <w:i/>
          <w:sz w:val="18"/>
        </w:rPr>
        <w:t>coughing</w:t>
      </w:r>
      <w:r>
        <w:rPr>
          <w:rFonts w:ascii="Calibri"/>
          <w:b/>
          <w:i/>
          <w:spacing w:val="-4"/>
          <w:sz w:val="18"/>
        </w:rPr>
        <w:t> </w:t>
      </w:r>
      <w:r>
        <w:rPr>
          <w:rFonts w:ascii="Calibri"/>
          <w:b/>
          <w:i/>
          <w:sz w:val="18"/>
        </w:rPr>
        <w:t>and</w:t>
      </w:r>
      <w:r>
        <w:rPr>
          <w:rFonts w:ascii="Calibri"/>
          <w:b/>
          <w:i/>
          <w:spacing w:val="-5"/>
          <w:sz w:val="18"/>
        </w:rPr>
        <w:t> </w:t>
      </w:r>
      <w:r>
        <w:rPr>
          <w:rFonts w:ascii="Calibri"/>
          <w:b/>
          <w:i/>
          <w:sz w:val="18"/>
        </w:rPr>
        <w:t>sneezing</w:t>
      </w:r>
    </w:p>
    <w:sectPr>
      <w:type w:val="continuous"/>
      <w:pgSz w:w="12240" w:h="15840"/>
      <w:pgMar w:top="640" w:bottom="280" w:left="13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zizinga</dc:creator>
  <dcterms:created xsi:type="dcterms:W3CDTF">2022-11-06T09:31:40Z</dcterms:created>
  <dcterms:modified xsi:type="dcterms:W3CDTF">2022-11-06T09:31:40Z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</Properties>
</file>