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216" w:rsidRPr="00952F0E" w:rsidRDefault="00C44216" w:rsidP="00C442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F0E">
        <w:rPr>
          <w:rFonts w:ascii="Times New Roman" w:hAnsi="Times New Roman" w:cs="Times New Roman"/>
          <w:b/>
          <w:sz w:val="28"/>
          <w:szCs w:val="28"/>
        </w:rPr>
        <w:t>MAKERERE HIGH SCHOOL MIGADDE</w:t>
      </w:r>
    </w:p>
    <w:p w:rsidR="00C44216" w:rsidRPr="00952F0E" w:rsidRDefault="004A0817" w:rsidP="00C442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SCHEME OF WORK TERM 1 2024</w:t>
      </w:r>
    </w:p>
    <w:p w:rsidR="00C44216" w:rsidRPr="00952F0E" w:rsidRDefault="00C44216" w:rsidP="00C44216">
      <w:pPr>
        <w:jc w:val="both"/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NAME</w:t>
      </w:r>
      <w:r w:rsidRPr="00952F0E">
        <w:rPr>
          <w:rFonts w:ascii="Times New Roman" w:hAnsi="Times New Roman" w:cs="Times New Roman"/>
        </w:rPr>
        <w:t xml:space="preserve">: GASYODO INNOCENT                                     </w:t>
      </w:r>
      <w:r w:rsidRPr="00952F0E">
        <w:rPr>
          <w:rFonts w:ascii="Times New Roman" w:hAnsi="Times New Roman" w:cs="Times New Roman"/>
          <w:b/>
        </w:rPr>
        <w:t xml:space="preserve"> CLASS</w:t>
      </w:r>
      <w:r w:rsidR="004A0817">
        <w:rPr>
          <w:rFonts w:ascii="Times New Roman" w:hAnsi="Times New Roman" w:cs="Times New Roman"/>
        </w:rPr>
        <w:t>: S.2</w:t>
      </w:r>
    </w:p>
    <w:p w:rsidR="00C44216" w:rsidRPr="00952F0E" w:rsidRDefault="00C44216" w:rsidP="00C44216">
      <w:pPr>
        <w:jc w:val="both"/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SUBJECT</w:t>
      </w:r>
      <w:r w:rsidRPr="00952F0E">
        <w:rPr>
          <w:rFonts w:ascii="Times New Roman" w:hAnsi="Times New Roman" w:cs="Times New Roman"/>
        </w:rPr>
        <w:t>: ENTREPRENEURSHIP EDUCATION</w:t>
      </w:r>
    </w:p>
    <w:p w:rsidR="00C44216" w:rsidRPr="00952F0E" w:rsidRDefault="00C44216" w:rsidP="00C4421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611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1051"/>
        <w:gridCol w:w="1512"/>
        <w:gridCol w:w="2286"/>
        <w:gridCol w:w="2668"/>
        <w:gridCol w:w="2023"/>
        <w:gridCol w:w="2099"/>
        <w:gridCol w:w="1841"/>
        <w:gridCol w:w="1280"/>
      </w:tblGrid>
      <w:tr w:rsidR="00C44216" w:rsidRPr="00952F0E" w:rsidTr="00656607">
        <w:tc>
          <w:tcPr>
            <w:tcW w:w="1350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051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512" w:type="dxa"/>
          </w:tcPr>
          <w:p w:rsidR="00C44216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THEME/</w:t>
            </w:r>
          </w:p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286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COMPETENCY</w:t>
            </w:r>
          </w:p>
        </w:tc>
        <w:tc>
          <w:tcPr>
            <w:tcW w:w="2668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LEARNING OUT COMES</w:t>
            </w:r>
          </w:p>
        </w:tc>
        <w:tc>
          <w:tcPr>
            <w:tcW w:w="2023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TEACHING RESOURCES</w:t>
            </w:r>
          </w:p>
        </w:tc>
        <w:tc>
          <w:tcPr>
            <w:tcW w:w="2099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METHODOLOGIES</w:t>
            </w:r>
          </w:p>
        </w:tc>
        <w:tc>
          <w:tcPr>
            <w:tcW w:w="1841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280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REMARKS</w:t>
            </w:r>
          </w:p>
        </w:tc>
      </w:tr>
      <w:tr w:rsidR="00C44216" w:rsidRPr="00952F0E" w:rsidTr="00656607">
        <w:tc>
          <w:tcPr>
            <w:tcW w:w="1350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C44216" w:rsidRPr="00952F0E" w:rsidRDefault="00864A8B" w:rsidP="00EB2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f</w:t>
            </w:r>
            <w:r w:rsidR="00EB213E">
              <w:rPr>
                <w:rFonts w:ascii="Times New Roman" w:hAnsi="Times New Roman" w:cs="Times New Roman"/>
              </w:rPr>
              <w:t>orms of business ownership</w:t>
            </w:r>
          </w:p>
        </w:tc>
        <w:tc>
          <w:tcPr>
            <w:tcW w:w="2286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 w:rsidR="00864A8B">
              <w:rPr>
                <w:rFonts w:ascii="Times New Roman" w:hAnsi="Times New Roman" w:cs="Times New Roman"/>
              </w:rPr>
              <w:t>ic the learner should be able</w:t>
            </w:r>
            <w:r w:rsidR="00ED34DF">
              <w:rPr>
                <w:rFonts w:ascii="Times New Roman" w:hAnsi="Times New Roman" w:cs="Times New Roman"/>
              </w:rPr>
              <w:t xml:space="preserve"> to</w:t>
            </w:r>
            <w:r w:rsidR="00864A8B">
              <w:rPr>
                <w:rFonts w:ascii="Times New Roman" w:hAnsi="Times New Roman" w:cs="Times New Roman"/>
              </w:rPr>
              <w:t xml:space="preserve"> compare the forms of business ownership and select a suitable one</w:t>
            </w:r>
          </w:p>
        </w:tc>
        <w:tc>
          <w:tcPr>
            <w:tcW w:w="2668" w:type="dxa"/>
          </w:tcPr>
          <w:p w:rsidR="00F611C4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week the learner should be able to </w:t>
            </w:r>
            <w:r w:rsidR="00F16B17">
              <w:rPr>
                <w:rFonts w:ascii="Times New Roman" w:hAnsi="Times New Roman" w:cs="Times New Roman"/>
              </w:rPr>
              <w:t>know the legal forms of business ownership, know the types of limited companies and understand the characteristics, advantages and disadvantages of each form of business ownership.</w:t>
            </w:r>
          </w:p>
        </w:tc>
        <w:tc>
          <w:tcPr>
            <w:tcW w:w="2023" w:type="dxa"/>
          </w:tcPr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C44216" w:rsidRDefault="00EB213E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1F7D1B" w:rsidRDefault="001F7D1B" w:rsidP="001F7D1B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C44216" w:rsidRPr="00EB213E" w:rsidRDefault="00C44216" w:rsidP="00EB213E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C44216" w:rsidRPr="00952F0E" w:rsidRDefault="00C44216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C44216" w:rsidRPr="00952F0E" w:rsidRDefault="00C44216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forms of business ownership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</w:t>
            </w:r>
            <w:r w:rsidR="00ED34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compare the forms of business ownership and select a suitable one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</w:t>
            </w:r>
            <w:r>
              <w:rPr>
                <w:rFonts w:ascii="Times New Roman" w:hAnsi="Times New Roman" w:cs="Times New Roman"/>
              </w:rPr>
              <w:t>earner sho</w:t>
            </w:r>
            <w:r w:rsidR="00F16B17">
              <w:rPr>
                <w:rFonts w:ascii="Times New Roman" w:hAnsi="Times New Roman" w:cs="Times New Roman"/>
              </w:rPr>
              <w:t>uld be able to understand the process and benefits of a formalized business, know the requirements of registering a business and understand the indicators of a formalized business.</w:t>
            </w:r>
            <w:r w:rsidRPr="00952F0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864A8B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1F7D1B" w:rsidRDefault="001F7D1B" w:rsidP="001F7D1B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1F7D1B" w:rsidRPr="001F7D1B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864A8B" w:rsidRPr="00EB213E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forms of business ownership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</w:t>
            </w:r>
            <w:r w:rsidR="00ED34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compare the forms of business ownership and select a suitable one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</w:t>
            </w:r>
            <w:r w:rsidR="00F16B17">
              <w:rPr>
                <w:rFonts w:ascii="Times New Roman" w:hAnsi="Times New Roman" w:cs="Times New Roman"/>
              </w:rPr>
              <w:t>week the learner should be able to follow the correct steps in registering a business, the limitations of formalizing a business and the process of deregistering and re-registering a business.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864A8B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1F7D1B" w:rsidRPr="00952F0E" w:rsidRDefault="001F7D1B" w:rsidP="001F7D1B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864A8B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1F7D1B" w:rsidRDefault="001F7D1B" w:rsidP="001F7D1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forms of business ownership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</w:t>
            </w:r>
            <w:r w:rsidR="00ED34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compare the forms of business ownership and select a suitable one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F16B17">
              <w:rPr>
                <w:rFonts w:ascii="Times New Roman" w:hAnsi="Times New Roman" w:cs="Times New Roman"/>
              </w:rPr>
              <w:t xml:space="preserve"> to understand the meaning and history of cooperatives in Uganda, know the principles of cooperatives, know the types of cooperatives and understand the process of forming a cooperative.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news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forms of business ownership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</w:t>
            </w:r>
            <w:r w:rsidR="00ED34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compare the forms of business ownership and select a suitable one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F16B17">
              <w:rPr>
                <w:rFonts w:ascii="Times New Roman" w:hAnsi="Times New Roman" w:cs="Times New Roman"/>
              </w:rPr>
              <w:t xml:space="preserve"> to understand SACCOs, know how SACCOs operate, appreciate the benefits of SACCOs and recognize the challenges and </w:t>
            </w:r>
            <w:r w:rsidR="00BB0A1A">
              <w:rPr>
                <w:rFonts w:ascii="Times New Roman" w:hAnsi="Times New Roman" w:cs="Times New Roman"/>
              </w:rPr>
              <w:t>solutions to challenges faced by SACCOs in Uganda.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Default="001F7D1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</w:t>
            </w:r>
            <w:r w:rsidR="00864A8B" w:rsidRPr="00952F0E">
              <w:rPr>
                <w:rFonts w:ascii="Times New Roman" w:hAnsi="Times New Roman" w:cs="Times New Roman"/>
              </w:rPr>
              <w:t>hone</w:t>
            </w:r>
          </w:p>
          <w:p w:rsidR="001F7D1B" w:rsidRPr="00952F0E" w:rsidRDefault="001F7D1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papers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 business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topic the learner should be able to</w:t>
            </w:r>
            <w:r>
              <w:rPr>
                <w:rFonts w:ascii="Times New Roman" w:hAnsi="Times New Roman" w:cs="Times New Roman"/>
              </w:rPr>
              <w:t xml:space="preserve"> produce quality products for sale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BB0A1A">
              <w:rPr>
                <w:rFonts w:ascii="Times New Roman" w:hAnsi="Times New Roman" w:cs="Times New Roman"/>
              </w:rPr>
              <w:t>distinguish between</w:t>
            </w:r>
            <w:r w:rsidR="00DD0ED5">
              <w:rPr>
                <w:rFonts w:ascii="Times New Roman" w:hAnsi="Times New Roman" w:cs="Times New Roman"/>
              </w:rPr>
              <w:t xml:space="preserve"> human wants and needs, understand the types of human wants and appreciate the characteristics of human wants.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 business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topic the learner should be able to</w:t>
            </w:r>
            <w:r>
              <w:rPr>
                <w:rFonts w:ascii="Times New Roman" w:hAnsi="Times New Roman" w:cs="Times New Roman"/>
              </w:rPr>
              <w:t xml:space="preserve"> produce quality products for sale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</w:t>
            </w:r>
            <w:r w:rsidR="00AB7042">
              <w:rPr>
                <w:rFonts w:ascii="Times New Roman" w:hAnsi="Times New Roman" w:cs="Times New Roman"/>
              </w:rPr>
              <w:t xml:space="preserve"> sh</w:t>
            </w:r>
            <w:r w:rsidR="00DD0ED5">
              <w:rPr>
                <w:rFonts w:ascii="Times New Roman" w:hAnsi="Times New Roman" w:cs="Times New Roman"/>
              </w:rPr>
              <w:t>ould be able to understand production, know the types and stages of production, know the factors of production and their benefits and make a simple production plan for a selected product.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 business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topic the learner should be able to</w:t>
            </w:r>
            <w:r>
              <w:rPr>
                <w:rFonts w:ascii="Times New Roman" w:hAnsi="Times New Roman" w:cs="Times New Roman"/>
              </w:rPr>
              <w:t xml:space="preserve"> produce quality products for sale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 to i</w:t>
            </w:r>
            <w:r w:rsidR="00AB7042">
              <w:rPr>
                <w:rFonts w:ascii="Times New Roman" w:hAnsi="Times New Roman" w:cs="Times New Roman"/>
              </w:rPr>
              <w:t>dentify the diffe</w:t>
            </w:r>
            <w:r w:rsidR="00DD0ED5">
              <w:rPr>
                <w:rFonts w:ascii="Times New Roman" w:hAnsi="Times New Roman" w:cs="Times New Roman"/>
              </w:rPr>
              <w:t xml:space="preserve">rence between specialization and division of </w:t>
            </w:r>
            <w:proofErr w:type="spellStart"/>
            <w:r w:rsidR="00DD0ED5">
              <w:rPr>
                <w:rFonts w:ascii="Times New Roman" w:hAnsi="Times New Roman" w:cs="Times New Roman"/>
              </w:rPr>
              <w:t>labour</w:t>
            </w:r>
            <w:proofErr w:type="spellEnd"/>
            <w:r w:rsidR="00DD0ED5">
              <w:rPr>
                <w:rFonts w:ascii="Times New Roman" w:hAnsi="Times New Roman" w:cs="Times New Roman"/>
              </w:rPr>
              <w:t xml:space="preserve">, appreciate the types of specialization and appreciate the advantages and disadvantages of specialization, division of </w:t>
            </w:r>
            <w:proofErr w:type="spellStart"/>
            <w:r w:rsidR="00DD0ED5">
              <w:rPr>
                <w:rFonts w:ascii="Times New Roman" w:hAnsi="Times New Roman" w:cs="Times New Roman"/>
              </w:rPr>
              <w:t>labour</w:t>
            </w:r>
            <w:proofErr w:type="spellEnd"/>
            <w:r w:rsidR="00DD0ED5">
              <w:rPr>
                <w:rFonts w:ascii="Times New Roman" w:hAnsi="Times New Roman" w:cs="Times New Roman"/>
              </w:rPr>
              <w:t xml:space="preserve"> and diversification.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 business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topic the learner should be able to</w:t>
            </w:r>
            <w:r>
              <w:rPr>
                <w:rFonts w:ascii="Times New Roman" w:hAnsi="Times New Roman" w:cs="Times New Roman"/>
              </w:rPr>
              <w:t xml:space="preserve"> produce quality products for sale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</w:t>
            </w:r>
            <w:r w:rsidR="00AB7042">
              <w:rPr>
                <w:rFonts w:ascii="Times New Roman" w:hAnsi="Times New Roman" w:cs="Times New Roman"/>
              </w:rPr>
              <w:t>ek the learner should be able to identify different raw materials for producing selected products and identify the factors considered when selecting raw materials for production of the selected products.</w:t>
            </w:r>
            <w:bookmarkStart w:id="0" w:name="_GoBack"/>
            <w:bookmarkEnd w:id="0"/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Flip charts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64A8B" w:rsidRPr="00952F0E" w:rsidTr="00656607">
        <w:tc>
          <w:tcPr>
            <w:tcW w:w="135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1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 business</w:t>
            </w:r>
          </w:p>
        </w:tc>
        <w:tc>
          <w:tcPr>
            <w:tcW w:w="2286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topic the learner should be able to</w:t>
            </w:r>
            <w:r>
              <w:rPr>
                <w:rFonts w:ascii="Times New Roman" w:hAnsi="Times New Roman" w:cs="Times New Roman"/>
              </w:rPr>
              <w:t xml:space="preserve"> produce quality products for sale</w:t>
            </w:r>
          </w:p>
        </w:tc>
        <w:tc>
          <w:tcPr>
            <w:tcW w:w="2668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</w:t>
            </w:r>
            <w:r w:rsidR="00AB7042">
              <w:rPr>
                <w:rFonts w:ascii="Times New Roman" w:hAnsi="Times New Roman" w:cs="Times New Roman"/>
              </w:rPr>
              <w:t>r should be able to identify the tools, machinery and equipment used in production of a selected product and explain the factors considered when selecting tools, machinery and equipment.</w:t>
            </w:r>
          </w:p>
        </w:tc>
        <w:tc>
          <w:tcPr>
            <w:tcW w:w="2023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864A8B" w:rsidRPr="001F7D1B" w:rsidRDefault="00864A8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1F7D1B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864A8B" w:rsidRDefault="00864A8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F7D1B" w:rsidRPr="00952F0E" w:rsidRDefault="001F7D1B" w:rsidP="001F7D1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1F7D1B" w:rsidRPr="00EB213E" w:rsidRDefault="001F7D1B" w:rsidP="00864A8B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864A8B" w:rsidRPr="00952F0E" w:rsidRDefault="00864A8B" w:rsidP="00864A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 w:rsidR="001F7D1B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="001F7D1B">
              <w:rPr>
                <w:rFonts w:ascii="Times New Roman" w:hAnsi="Times New Roman" w:cs="Times New Roman"/>
              </w:rPr>
              <w:t>benard</w:t>
            </w:r>
            <w:proofErr w:type="spellEnd"/>
            <w:r w:rsidR="001F7D1B"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864A8B" w:rsidRPr="00952F0E" w:rsidRDefault="00864A8B" w:rsidP="00864A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44216" w:rsidRPr="00952F0E" w:rsidRDefault="00C44216" w:rsidP="00C44216">
      <w:pPr>
        <w:jc w:val="both"/>
        <w:rPr>
          <w:rFonts w:ascii="Times New Roman" w:hAnsi="Times New Roman" w:cs="Times New Roman"/>
        </w:rPr>
      </w:pPr>
    </w:p>
    <w:p w:rsidR="004C596F" w:rsidRDefault="004C596F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Default="00DB357D"/>
    <w:p w:rsidR="00DB357D" w:rsidRPr="00952F0E" w:rsidRDefault="00DB357D" w:rsidP="00DB3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F0E">
        <w:rPr>
          <w:rFonts w:ascii="Times New Roman" w:hAnsi="Times New Roman" w:cs="Times New Roman"/>
          <w:b/>
          <w:sz w:val="28"/>
          <w:szCs w:val="28"/>
        </w:rPr>
        <w:lastRenderedPageBreak/>
        <w:t>MAKERERE HIGH SCHOOL MIGADDE</w:t>
      </w:r>
    </w:p>
    <w:p w:rsidR="00DB357D" w:rsidRPr="00952F0E" w:rsidRDefault="002A67E8" w:rsidP="00DB3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SCHEME OF WORK TERM 2</w:t>
      </w:r>
      <w:r w:rsidR="00DB357D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DB357D" w:rsidRPr="00952F0E" w:rsidRDefault="00DB357D" w:rsidP="00DB357D">
      <w:pPr>
        <w:jc w:val="both"/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NAME</w:t>
      </w:r>
      <w:r w:rsidRPr="00952F0E">
        <w:rPr>
          <w:rFonts w:ascii="Times New Roman" w:hAnsi="Times New Roman" w:cs="Times New Roman"/>
        </w:rPr>
        <w:t xml:space="preserve">: GASYODO INNOCENT                                     </w:t>
      </w:r>
      <w:r w:rsidRPr="00952F0E">
        <w:rPr>
          <w:rFonts w:ascii="Times New Roman" w:hAnsi="Times New Roman" w:cs="Times New Roman"/>
          <w:b/>
        </w:rPr>
        <w:t xml:space="preserve"> CLASS</w:t>
      </w:r>
      <w:r>
        <w:rPr>
          <w:rFonts w:ascii="Times New Roman" w:hAnsi="Times New Roman" w:cs="Times New Roman"/>
        </w:rPr>
        <w:t>: S.2</w:t>
      </w:r>
    </w:p>
    <w:p w:rsidR="00DB357D" w:rsidRDefault="00DB357D" w:rsidP="00DB357D">
      <w:pPr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SUBJECT</w:t>
      </w:r>
      <w:r w:rsidRPr="00952F0E">
        <w:rPr>
          <w:rFonts w:ascii="Times New Roman" w:hAnsi="Times New Roman" w:cs="Times New Roman"/>
        </w:rPr>
        <w:t>: ENTREPRENEURSHIP EDUCATION</w:t>
      </w:r>
    </w:p>
    <w:p w:rsidR="00DB357D" w:rsidRDefault="00DB357D" w:rsidP="00DB357D">
      <w:pPr>
        <w:rPr>
          <w:rFonts w:ascii="Times New Roman" w:hAnsi="Times New Roman" w:cs="Times New Roman"/>
        </w:rPr>
      </w:pPr>
    </w:p>
    <w:tbl>
      <w:tblPr>
        <w:tblStyle w:val="TableGrid"/>
        <w:tblW w:w="1611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1051"/>
        <w:gridCol w:w="1512"/>
        <w:gridCol w:w="2286"/>
        <w:gridCol w:w="2668"/>
        <w:gridCol w:w="2023"/>
        <w:gridCol w:w="2099"/>
        <w:gridCol w:w="1841"/>
        <w:gridCol w:w="1280"/>
      </w:tblGrid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512" w:type="dxa"/>
          </w:tcPr>
          <w:p w:rsidR="002A67E8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THEME/</w:t>
            </w:r>
          </w:p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286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COMPETENCY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LEARNING OUT COMES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TEACHING RESOURCES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METHODOLOGIES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REMARKS</w:t>
            </w: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8D40B5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Marketing </w:t>
            </w:r>
            <w:r w:rsidR="00ED34DF">
              <w:rPr>
                <w:rFonts w:ascii="Times New Roman" w:hAnsi="Times New Roman" w:cs="Times New Roman"/>
              </w:rPr>
              <w:t>in small and medium business enterprises</w:t>
            </w:r>
          </w:p>
        </w:tc>
        <w:tc>
          <w:tcPr>
            <w:tcW w:w="2286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 xml:space="preserve">ic the learner should be </w:t>
            </w:r>
            <w:r w:rsidR="00ED34DF">
              <w:rPr>
                <w:rFonts w:ascii="Times New Roman" w:hAnsi="Times New Roman" w:cs="Times New Roman"/>
              </w:rPr>
              <w:t>able to market and sell products.</w:t>
            </w:r>
          </w:p>
        </w:tc>
        <w:tc>
          <w:tcPr>
            <w:tcW w:w="2668" w:type="dxa"/>
          </w:tcPr>
          <w:p w:rsidR="002A67E8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week the learner should be able to </w:t>
            </w:r>
          </w:p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differences between marketing and selling</w:t>
            </w:r>
            <w:r w:rsidR="007E48C1">
              <w:rPr>
                <w:rFonts w:ascii="Times New Roman" w:hAnsi="Times New Roman" w:cs="Times New Roman"/>
              </w:rPr>
              <w:t xml:space="preserve"> and create a simple marketing plan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2A67E8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</w:t>
            </w:r>
            <w:r>
              <w:rPr>
                <w:rFonts w:ascii="Times New Roman" w:hAnsi="Times New Roman" w:cs="Times New Roman"/>
              </w:rPr>
              <w:t>earner should be able to</w:t>
            </w:r>
            <w:r w:rsidR="007E48C1">
              <w:rPr>
                <w:rFonts w:ascii="Times New Roman" w:hAnsi="Times New Roman" w:cs="Times New Roman"/>
              </w:rPr>
              <w:t xml:space="preserve"> appreciate the importance of marketing in business and understand the challenges faced during marketing.</w:t>
            </w:r>
            <w:r w:rsidRPr="00952F0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2A67E8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2A67E8" w:rsidRPr="001F7D1B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week the learner should be able </w:t>
            </w:r>
            <w:r w:rsidR="00423BBF">
              <w:rPr>
                <w:rFonts w:ascii="Times New Roman" w:hAnsi="Times New Roman" w:cs="Times New Roman"/>
              </w:rPr>
              <w:t>to understand the importance of market research and design a market survey tool for selected product.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2A67E8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Pr="00952F0E" w:rsidRDefault="002A67E8" w:rsidP="0065660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2A67E8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1F7D1B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423BBF">
              <w:rPr>
                <w:rFonts w:ascii="Times New Roman" w:hAnsi="Times New Roman" w:cs="Times New Roman"/>
              </w:rPr>
              <w:t xml:space="preserve"> to carry out market research and write a market research report.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news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Default="00EE7ECE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</w:t>
            </w:r>
            <w:r w:rsidR="002A67E8" w:rsidRPr="00952F0E">
              <w:rPr>
                <w:rFonts w:ascii="Times New Roman" w:hAnsi="Times New Roman" w:cs="Times New Roman"/>
              </w:rPr>
              <w:t>hone</w:t>
            </w:r>
          </w:p>
          <w:p w:rsidR="00EE7ECE" w:rsidRPr="00952F0E" w:rsidRDefault="00EE7ECE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Manila 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423BBF">
              <w:rPr>
                <w:rFonts w:ascii="Times New Roman" w:hAnsi="Times New Roman" w:cs="Times New Roman"/>
              </w:rPr>
              <w:t xml:space="preserve"> to understand the channels of distribution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papers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3042F9">
              <w:rPr>
                <w:rFonts w:ascii="Times New Roman" w:hAnsi="Times New Roman" w:cs="Times New Roman"/>
              </w:rPr>
              <w:t>appreciate the factors considered when selecting distribution channel and select the most appropriate distribution channel to distribute the products.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</w:t>
            </w:r>
            <w:r>
              <w:rPr>
                <w:rFonts w:ascii="Times New Roman" w:hAnsi="Times New Roman" w:cs="Times New Roman"/>
              </w:rPr>
              <w:t xml:space="preserve"> shou</w:t>
            </w:r>
            <w:r w:rsidR="003042F9">
              <w:rPr>
                <w:rFonts w:ascii="Times New Roman" w:hAnsi="Times New Roman" w:cs="Times New Roman"/>
              </w:rPr>
              <w:t>ld be able to understand the importance of advertising and sales promotion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</w:t>
            </w:r>
            <w:r w:rsidR="003042F9">
              <w:rPr>
                <w:rFonts w:ascii="Times New Roman" w:hAnsi="Times New Roman" w:cs="Times New Roman"/>
              </w:rPr>
              <w:t xml:space="preserve"> the learner should be able to use the correct methods for advertising and sales promotion and promote different products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</w:t>
            </w:r>
            <w:r>
              <w:rPr>
                <w:rFonts w:ascii="Times New Roman" w:hAnsi="Times New Roman" w:cs="Times New Roman"/>
              </w:rPr>
              <w:t>ek the learner should be able</w:t>
            </w:r>
            <w:r w:rsidR="003042F9">
              <w:rPr>
                <w:rFonts w:ascii="Times New Roman" w:hAnsi="Times New Roman" w:cs="Times New Roman"/>
              </w:rPr>
              <w:t xml:space="preserve"> to </w:t>
            </w:r>
            <w:r w:rsidR="00BE51F7">
              <w:rPr>
                <w:rFonts w:ascii="Times New Roman" w:hAnsi="Times New Roman" w:cs="Times New Roman"/>
              </w:rPr>
              <w:t>understand the importance of consumer protection and appreciate methods of protecting consumers.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Flip charts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67E8" w:rsidRPr="00952F0E" w:rsidTr="00656607">
        <w:tc>
          <w:tcPr>
            <w:tcW w:w="135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1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in small and medium business enterprises</w:t>
            </w:r>
          </w:p>
        </w:tc>
        <w:tc>
          <w:tcPr>
            <w:tcW w:w="2286" w:type="dxa"/>
          </w:tcPr>
          <w:p w:rsidR="002A67E8" w:rsidRPr="00952F0E" w:rsidRDefault="00ED34DF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market and sell products.</w:t>
            </w:r>
          </w:p>
        </w:tc>
        <w:tc>
          <w:tcPr>
            <w:tcW w:w="2668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</w:t>
            </w:r>
            <w:r w:rsidR="00BE51F7">
              <w:rPr>
                <w:rFonts w:ascii="Times New Roman" w:hAnsi="Times New Roman" w:cs="Times New Roman"/>
              </w:rPr>
              <w:t>r should be able to know agents of consumer protection and know the challenges encountered in enforcing consumer protection in Uganda.</w:t>
            </w:r>
          </w:p>
        </w:tc>
        <w:tc>
          <w:tcPr>
            <w:tcW w:w="2023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2A67E8" w:rsidRPr="001F7D1B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1F7D1B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2A67E8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2A67E8" w:rsidRPr="00EB213E" w:rsidRDefault="002A67E8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67E8" w:rsidRPr="00952F0E" w:rsidRDefault="002A67E8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2A67E8" w:rsidRPr="00952F0E" w:rsidRDefault="002A67E8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A67E8" w:rsidRPr="00952F0E" w:rsidRDefault="002A67E8" w:rsidP="002A67E8">
      <w:pPr>
        <w:jc w:val="both"/>
        <w:rPr>
          <w:rFonts w:ascii="Times New Roman" w:hAnsi="Times New Roman" w:cs="Times New Roman"/>
        </w:rPr>
      </w:pPr>
    </w:p>
    <w:p w:rsidR="00DB357D" w:rsidRDefault="00DB357D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Default="00EE7ECE" w:rsidP="00DB357D"/>
    <w:p w:rsidR="00EE7ECE" w:rsidRPr="00952F0E" w:rsidRDefault="00EE7ECE" w:rsidP="00EE7E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F0E">
        <w:rPr>
          <w:rFonts w:ascii="Times New Roman" w:hAnsi="Times New Roman" w:cs="Times New Roman"/>
          <w:b/>
          <w:sz w:val="28"/>
          <w:szCs w:val="28"/>
        </w:rPr>
        <w:lastRenderedPageBreak/>
        <w:t>MAKERERE HIGH SCHOOL MIGADDE</w:t>
      </w:r>
    </w:p>
    <w:p w:rsidR="00EE7ECE" w:rsidRPr="00952F0E" w:rsidRDefault="00A33E22" w:rsidP="00EE7E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SCHEME OF WORK TERM 3</w:t>
      </w:r>
      <w:r w:rsidR="00EE7ECE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EE7ECE" w:rsidRPr="00952F0E" w:rsidRDefault="00EE7ECE" w:rsidP="00EE7ECE">
      <w:pPr>
        <w:jc w:val="both"/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NAME</w:t>
      </w:r>
      <w:r w:rsidRPr="00952F0E">
        <w:rPr>
          <w:rFonts w:ascii="Times New Roman" w:hAnsi="Times New Roman" w:cs="Times New Roman"/>
        </w:rPr>
        <w:t xml:space="preserve">: GASYODO INNOCENT                                     </w:t>
      </w:r>
      <w:r w:rsidRPr="00952F0E">
        <w:rPr>
          <w:rFonts w:ascii="Times New Roman" w:hAnsi="Times New Roman" w:cs="Times New Roman"/>
          <w:b/>
        </w:rPr>
        <w:t xml:space="preserve"> CLASS</w:t>
      </w:r>
      <w:r>
        <w:rPr>
          <w:rFonts w:ascii="Times New Roman" w:hAnsi="Times New Roman" w:cs="Times New Roman"/>
        </w:rPr>
        <w:t>: S.2</w:t>
      </w:r>
    </w:p>
    <w:p w:rsidR="00EE7ECE" w:rsidRDefault="00EE7ECE" w:rsidP="00EE7ECE">
      <w:pPr>
        <w:rPr>
          <w:rFonts w:ascii="Times New Roman" w:hAnsi="Times New Roman" w:cs="Times New Roman"/>
        </w:rPr>
      </w:pPr>
      <w:r w:rsidRPr="00952F0E">
        <w:rPr>
          <w:rFonts w:ascii="Times New Roman" w:hAnsi="Times New Roman" w:cs="Times New Roman"/>
          <w:b/>
        </w:rPr>
        <w:t>SUBJECT</w:t>
      </w:r>
      <w:r w:rsidRPr="00952F0E">
        <w:rPr>
          <w:rFonts w:ascii="Times New Roman" w:hAnsi="Times New Roman" w:cs="Times New Roman"/>
        </w:rPr>
        <w:t>: ENTREPRENEURSHIP EDUCATION</w:t>
      </w:r>
    </w:p>
    <w:p w:rsidR="00EE7ECE" w:rsidRDefault="00EE7ECE" w:rsidP="00DB357D"/>
    <w:tbl>
      <w:tblPr>
        <w:tblStyle w:val="TableGrid"/>
        <w:tblW w:w="1611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1051"/>
        <w:gridCol w:w="1512"/>
        <w:gridCol w:w="2286"/>
        <w:gridCol w:w="2668"/>
        <w:gridCol w:w="2023"/>
        <w:gridCol w:w="2099"/>
        <w:gridCol w:w="1841"/>
        <w:gridCol w:w="1280"/>
      </w:tblGrid>
      <w:tr w:rsidR="00A33E22" w:rsidRPr="00952F0E" w:rsidTr="00656607">
        <w:tc>
          <w:tcPr>
            <w:tcW w:w="135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051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1512" w:type="dxa"/>
          </w:tcPr>
          <w:p w:rsidR="00A33E22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THEME/</w:t>
            </w:r>
          </w:p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286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COMPETENCY</w:t>
            </w:r>
          </w:p>
        </w:tc>
        <w:tc>
          <w:tcPr>
            <w:tcW w:w="2668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LEARNING OUT COMES</w:t>
            </w:r>
          </w:p>
        </w:tc>
        <w:tc>
          <w:tcPr>
            <w:tcW w:w="2023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TEACHING RESOURCES</w:t>
            </w:r>
          </w:p>
        </w:tc>
        <w:tc>
          <w:tcPr>
            <w:tcW w:w="2099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METHODOLOGIES</w:t>
            </w:r>
          </w:p>
        </w:tc>
        <w:tc>
          <w:tcPr>
            <w:tcW w:w="1841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28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REMARKS</w:t>
            </w:r>
          </w:p>
        </w:tc>
      </w:tr>
      <w:tr w:rsidR="00A33E22" w:rsidRPr="00952F0E" w:rsidTr="00656607">
        <w:tc>
          <w:tcPr>
            <w:tcW w:w="135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A33E22" w:rsidRPr="00952F0E" w:rsidRDefault="00656607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</w:t>
            </w:r>
            <w:r w:rsidR="004A7238">
              <w:rPr>
                <w:rFonts w:ascii="Times New Roman" w:hAnsi="Times New Roman" w:cs="Times New Roman"/>
              </w:rPr>
              <w:t>ble to appreciate the importance of money and financial institutions in conducting business.</w:t>
            </w:r>
          </w:p>
        </w:tc>
        <w:tc>
          <w:tcPr>
            <w:tcW w:w="2668" w:type="dxa"/>
          </w:tcPr>
          <w:p w:rsidR="00A33E22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week the learner should be able to </w:t>
            </w:r>
          </w:p>
          <w:p w:rsidR="00A33E22" w:rsidRPr="00952F0E" w:rsidRDefault="00B835E2" w:rsidP="006566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evolution of money, appreciate the advantages and disadvantages of barter trade and understand the meaning of money and its forms and functions.</w:t>
            </w:r>
          </w:p>
        </w:tc>
        <w:tc>
          <w:tcPr>
            <w:tcW w:w="2023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A33E22" w:rsidRPr="00952F0E" w:rsidRDefault="002350F1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telling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A33E22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A33E22" w:rsidRDefault="00A33E22" w:rsidP="0065660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A33E22" w:rsidRPr="00EB213E" w:rsidRDefault="00A33E22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</w:t>
            </w:r>
            <w:r>
              <w:rPr>
                <w:rFonts w:ascii="Times New Roman" w:hAnsi="Times New Roman" w:cs="Times New Roman"/>
              </w:rPr>
              <w:t>earner shou</w:t>
            </w:r>
            <w:r w:rsidR="00B835E2">
              <w:rPr>
                <w:rFonts w:ascii="Times New Roman" w:hAnsi="Times New Roman" w:cs="Times New Roman"/>
              </w:rPr>
              <w:t xml:space="preserve">ld be able to save money and develop a culture of banking, </w:t>
            </w:r>
            <w:r w:rsidR="00F2251D">
              <w:rPr>
                <w:rFonts w:ascii="Times New Roman" w:hAnsi="Times New Roman" w:cs="Times New Roman"/>
              </w:rPr>
              <w:t>understand the meaning of banks and banking and know types of banks.</w:t>
            </w:r>
          </w:p>
        </w:tc>
        <w:tc>
          <w:tcPr>
            <w:tcW w:w="2023" w:type="dxa"/>
          </w:tcPr>
          <w:p w:rsidR="004A7238" w:rsidRPr="002350F1" w:rsidRDefault="004A7238" w:rsidP="002350F1">
            <w:pPr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Default="002350F1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</w:t>
            </w:r>
            <w:r w:rsidR="004A7238" w:rsidRPr="00952F0E">
              <w:rPr>
                <w:rFonts w:ascii="Times New Roman" w:hAnsi="Times New Roman" w:cs="Times New Roman"/>
              </w:rPr>
              <w:t>hone</w:t>
            </w:r>
          </w:p>
          <w:p w:rsidR="002350F1" w:rsidRPr="00952F0E" w:rsidRDefault="002350F1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papers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4A7238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4A7238" w:rsidRPr="001F7D1B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 xml:space="preserve">By the end of the week the learner should be able </w:t>
            </w:r>
            <w:r w:rsidR="00F2251D">
              <w:rPr>
                <w:rFonts w:ascii="Times New Roman" w:hAnsi="Times New Roman" w:cs="Times New Roman"/>
              </w:rPr>
              <w:t>to know the challenges faced by banks in Uganda, suggest the solutions to challenges faced by banks and know the rights of bank customers.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4A7238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Pr="00952F0E" w:rsidRDefault="004A7238" w:rsidP="004A723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4A7238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1F7D1B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251D">
              <w:rPr>
                <w:rFonts w:ascii="Times New Roman" w:hAnsi="Times New Roman" w:cs="Times New Roman"/>
              </w:rPr>
              <w:t>to understand the meaning of central bank and know the functions of the central bank.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news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Manila 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535291">
              <w:rPr>
                <w:rFonts w:ascii="Times New Roman" w:hAnsi="Times New Roman" w:cs="Times New Roman"/>
              </w:rPr>
              <w:t xml:space="preserve"> to know commercial banks and understand the role of commercial banks.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papers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 should be able</w:t>
            </w:r>
            <w:r w:rsidR="00535291">
              <w:rPr>
                <w:rFonts w:ascii="Times New Roman" w:hAnsi="Times New Roman" w:cs="Times New Roman"/>
              </w:rPr>
              <w:t xml:space="preserve"> to distinguish between different types of bank accounts and know the features of different accounts, distinguish between savings and investments </w:t>
            </w:r>
            <w:r w:rsidR="00535291">
              <w:rPr>
                <w:rFonts w:ascii="Times New Roman" w:hAnsi="Times New Roman" w:cs="Times New Roman"/>
              </w:rPr>
              <w:t>and know the procedure for opening a bank account.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Story telling</w:t>
            </w:r>
          </w:p>
        </w:tc>
        <w:tc>
          <w:tcPr>
            <w:tcW w:w="1841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learner</w:t>
            </w:r>
            <w:r>
              <w:rPr>
                <w:rFonts w:ascii="Times New Roman" w:hAnsi="Times New Roman" w:cs="Times New Roman"/>
              </w:rPr>
              <w:t xml:space="preserve"> should be able</w:t>
            </w:r>
            <w:r w:rsidR="00535291">
              <w:rPr>
                <w:rFonts w:ascii="Times New Roman" w:hAnsi="Times New Roman" w:cs="Times New Roman"/>
              </w:rPr>
              <w:t xml:space="preserve"> to understand the meaning of microfinance institutions and know the types of microfinance institutions.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</w:tc>
        <w:tc>
          <w:tcPr>
            <w:tcW w:w="1841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7238" w:rsidRPr="00952F0E" w:rsidTr="00656607">
        <w:tc>
          <w:tcPr>
            <w:tcW w:w="135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1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4A7238" w:rsidRPr="00952F0E" w:rsidRDefault="004A7238" w:rsidP="004A7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and financial institutions</w:t>
            </w:r>
          </w:p>
        </w:tc>
        <w:tc>
          <w:tcPr>
            <w:tcW w:w="2286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importance of money and financial institutions in conducting business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68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</w:t>
            </w:r>
            <w:r>
              <w:rPr>
                <w:rFonts w:ascii="Times New Roman" w:hAnsi="Times New Roman" w:cs="Times New Roman"/>
              </w:rPr>
              <w:t xml:space="preserve"> the learner should be ab</w:t>
            </w:r>
            <w:r w:rsidR="00535291">
              <w:rPr>
                <w:rFonts w:ascii="Times New Roman" w:hAnsi="Times New Roman" w:cs="Times New Roman"/>
              </w:rPr>
              <w:t xml:space="preserve">le to </w:t>
            </w:r>
            <w:r w:rsidR="00E92952">
              <w:rPr>
                <w:rFonts w:ascii="Times New Roman" w:hAnsi="Times New Roman" w:cs="Times New Roman"/>
              </w:rPr>
              <w:t>understand electronic banking, identify electronic banking products and know the benefits and challenges of e-banking.</w:t>
            </w:r>
          </w:p>
        </w:tc>
        <w:tc>
          <w:tcPr>
            <w:tcW w:w="2023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4A7238" w:rsidRDefault="002350F1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</w:t>
            </w:r>
            <w:r w:rsidR="004A7238" w:rsidRPr="00952F0E">
              <w:rPr>
                <w:rFonts w:ascii="Times New Roman" w:hAnsi="Times New Roman" w:cs="Times New Roman"/>
              </w:rPr>
              <w:t>hone</w:t>
            </w:r>
          </w:p>
          <w:p w:rsidR="002350F1" w:rsidRPr="00952F0E" w:rsidRDefault="002350F1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computers</w:t>
            </w:r>
          </w:p>
        </w:tc>
        <w:tc>
          <w:tcPr>
            <w:tcW w:w="2099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4A7238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4A7238" w:rsidRPr="00EB213E" w:rsidRDefault="004A7238" w:rsidP="004A7238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4A7238" w:rsidRPr="00952F0E" w:rsidRDefault="004A7238" w:rsidP="004A72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4A7238" w:rsidRPr="00952F0E" w:rsidRDefault="004A7238" w:rsidP="004A72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E22" w:rsidRPr="00952F0E" w:rsidTr="00656607">
        <w:tc>
          <w:tcPr>
            <w:tcW w:w="135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1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A33E22" w:rsidRPr="00952F0E" w:rsidRDefault="00656607" w:rsidP="00656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Taxation </w:t>
            </w:r>
          </w:p>
        </w:tc>
        <w:tc>
          <w:tcPr>
            <w:tcW w:w="2286" w:type="dxa"/>
          </w:tcPr>
          <w:p w:rsidR="00A33E22" w:rsidRPr="00952F0E" w:rsidRDefault="004A7238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able to appreciate the role of taxation</w:t>
            </w:r>
          </w:p>
        </w:tc>
        <w:tc>
          <w:tcPr>
            <w:tcW w:w="2668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</w:t>
            </w:r>
            <w:r>
              <w:rPr>
                <w:rFonts w:ascii="Times New Roman" w:hAnsi="Times New Roman" w:cs="Times New Roman"/>
              </w:rPr>
              <w:t xml:space="preserve">ek the learner should be able to </w:t>
            </w:r>
            <w:r w:rsidR="00E92952">
              <w:rPr>
                <w:rFonts w:ascii="Times New Roman" w:hAnsi="Times New Roman" w:cs="Times New Roman"/>
              </w:rPr>
              <w:t>understand what is taxation and its origin, discuss key terms used in taxation and know the types of taxes.</w:t>
            </w:r>
          </w:p>
        </w:tc>
        <w:tc>
          <w:tcPr>
            <w:tcW w:w="2023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Flip charts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A33E22" w:rsidRDefault="00A33E22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  <w:p w:rsidR="002350F1" w:rsidRPr="00952F0E" w:rsidRDefault="002350F1" w:rsidP="006566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telling</w:t>
            </w:r>
          </w:p>
        </w:tc>
        <w:tc>
          <w:tcPr>
            <w:tcW w:w="1841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A33E22" w:rsidRDefault="00A33E22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A33E22" w:rsidRPr="00EB213E" w:rsidRDefault="00A33E22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E22" w:rsidRPr="00952F0E" w:rsidTr="00656607">
        <w:tc>
          <w:tcPr>
            <w:tcW w:w="135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1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:rsidR="00A33E22" w:rsidRPr="00952F0E" w:rsidRDefault="00656607" w:rsidP="006566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Taxation </w:t>
            </w:r>
          </w:p>
        </w:tc>
        <w:tc>
          <w:tcPr>
            <w:tcW w:w="2286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top</w:t>
            </w:r>
            <w:r>
              <w:rPr>
                <w:rFonts w:ascii="Times New Roman" w:hAnsi="Times New Roman" w:cs="Times New Roman"/>
              </w:rPr>
              <w:t>ic the learner should be a</w:t>
            </w:r>
            <w:r w:rsidR="004A7238">
              <w:rPr>
                <w:rFonts w:ascii="Times New Roman" w:hAnsi="Times New Roman" w:cs="Times New Roman"/>
              </w:rPr>
              <w:t>ble to appreciate the role of taxation</w:t>
            </w:r>
          </w:p>
        </w:tc>
        <w:tc>
          <w:tcPr>
            <w:tcW w:w="2668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By the end of the week the learne</w:t>
            </w:r>
            <w:r>
              <w:rPr>
                <w:rFonts w:ascii="Times New Roman" w:hAnsi="Times New Roman" w:cs="Times New Roman"/>
              </w:rPr>
              <w:t>r shou</w:t>
            </w:r>
            <w:r w:rsidR="00E92952">
              <w:rPr>
                <w:rFonts w:ascii="Times New Roman" w:hAnsi="Times New Roman" w:cs="Times New Roman"/>
              </w:rPr>
              <w:t>ld be able to know the advantages and disadvantages of direct and indirect taxes and know the rights and obligations of a tax payer.</w:t>
            </w:r>
          </w:p>
        </w:tc>
        <w:tc>
          <w:tcPr>
            <w:tcW w:w="2023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Manila papers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Internet</w:t>
            </w:r>
          </w:p>
          <w:p w:rsidR="00A33E22" w:rsidRPr="001F7D1B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1F7D1B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99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discussion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Brain storming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Guided discovery</w:t>
            </w: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Role play</w:t>
            </w:r>
          </w:p>
        </w:tc>
        <w:tc>
          <w:tcPr>
            <w:tcW w:w="1841" w:type="dxa"/>
          </w:tcPr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learners’ book2</w:t>
            </w:r>
          </w:p>
          <w:p w:rsidR="00A33E22" w:rsidRDefault="00A33E22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Fountain learners’ book 2</w:t>
            </w:r>
          </w:p>
          <w:p w:rsidR="00A33E22" w:rsidRPr="00EB213E" w:rsidRDefault="00A33E22" w:rsidP="00656607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33E22" w:rsidRPr="00952F0E" w:rsidRDefault="00A33E22" w:rsidP="0065660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952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</w:rPr>
              <w:t>benard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teachers’ guide 2</w:t>
            </w:r>
          </w:p>
        </w:tc>
        <w:tc>
          <w:tcPr>
            <w:tcW w:w="1280" w:type="dxa"/>
          </w:tcPr>
          <w:p w:rsidR="00A33E22" w:rsidRPr="00952F0E" w:rsidRDefault="00A33E22" w:rsidP="006566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33E22" w:rsidRPr="00952F0E" w:rsidRDefault="00A33E22" w:rsidP="00A33E22">
      <w:pPr>
        <w:jc w:val="both"/>
        <w:rPr>
          <w:rFonts w:ascii="Times New Roman" w:hAnsi="Times New Roman" w:cs="Times New Roman"/>
        </w:rPr>
      </w:pPr>
    </w:p>
    <w:p w:rsidR="00A33E22" w:rsidRDefault="00A33E22" w:rsidP="00A33E22"/>
    <w:p w:rsidR="00A33E22" w:rsidRDefault="00A33E22" w:rsidP="00DB357D"/>
    <w:sectPr w:rsidR="00A33E22" w:rsidSect="0065660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60CA"/>
    <w:multiLevelType w:val="hybridMultilevel"/>
    <w:tmpl w:val="013E1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959"/>
    <w:multiLevelType w:val="hybridMultilevel"/>
    <w:tmpl w:val="C8088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177BB"/>
    <w:multiLevelType w:val="hybridMultilevel"/>
    <w:tmpl w:val="9474A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16DA"/>
    <w:multiLevelType w:val="hybridMultilevel"/>
    <w:tmpl w:val="D154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1F19"/>
    <w:multiLevelType w:val="hybridMultilevel"/>
    <w:tmpl w:val="AC524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A3FD1"/>
    <w:multiLevelType w:val="hybridMultilevel"/>
    <w:tmpl w:val="4C42E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7A77"/>
    <w:multiLevelType w:val="hybridMultilevel"/>
    <w:tmpl w:val="1E146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F459B"/>
    <w:multiLevelType w:val="hybridMultilevel"/>
    <w:tmpl w:val="5600B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3C17"/>
    <w:multiLevelType w:val="hybridMultilevel"/>
    <w:tmpl w:val="01FC7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6"/>
    <w:rsid w:val="00193F72"/>
    <w:rsid w:val="001F7D1B"/>
    <w:rsid w:val="002350F1"/>
    <w:rsid w:val="002A67E8"/>
    <w:rsid w:val="003042F9"/>
    <w:rsid w:val="00423BBF"/>
    <w:rsid w:val="004A0817"/>
    <w:rsid w:val="004A7238"/>
    <w:rsid w:val="004C596F"/>
    <w:rsid w:val="00535291"/>
    <w:rsid w:val="00656607"/>
    <w:rsid w:val="007E48C1"/>
    <w:rsid w:val="00864A8B"/>
    <w:rsid w:val="008D40B5"/>
    <w:rsid w:val="00A33E22"/>
    <w:rsid w:val="00AB7042"/>
    <w:rsid w:val="00AF635C"/>
    <w:rsid w:val="00B835E2"/>
    <w:rsid w:val="00BB0A1A"/>
    <w:rsid w:val="00BE51F7"/>
    <w:rsid w:val="00C44216"/>
    <w:rsid w:val="00D06D0A"/>
    <w:rsid w:val="00DB357D"/>
    <w:rsid w:val="00DD0ED5"/>
    <w:rsid w:val="00E92952"/>
    <w:rsid w:val="00EB213E"/>
    <w:rsid w:val="00ED34DF"/>
    <w:rsid w:val="00EE7ECE"/>
    <w:rsid w:val="00F16B17"/>
    <w:rsid w:val="00F2251D"/>
    <w:rsid w:val="00F6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8093"/>
  <w15:chartTrackingRefBased/>
  <w15:docId w15:val="{57AD00BE-3AFC-4F33-AAEE-25B54EE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007C-BE94-4264-BB84-368440D8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O'LEVEL</dc:creator>
  <cp:keywords/>
  <dc:description/>
  <cp:lastModifiedBy>O'LEVEL</cp:lastModifiedBy>
  <cp:revision>21</cp:revision>
  <dcterms:created xsi:type="dcterms:W3CDTF">2024-02-01T07:46:00Z</dcterms:created>
  <dcterms:modified xsi:type="dcterms:W3CDTF">2024-02-01T09:58:00Z</dcterms:modified>
</cp:coreProperties>
</file>