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20" w:lineRule="exact" w:line="580"/>
        <w:jc w:val="center"/>
        <w:rPr>
          <w:b/>
          <w:bCs/>
        </w:rPr>
      </w:pPr>
      <w:r>
        <w:rPr>
          <w:b/>
          <w:bCs/>
          <w:lang w:val="en-US"/>
        </w:rPr>
        <w:t>OAKS OF RIGHTEOUSNESS S.1 END OF CHAPTER ACTIVITY OF INTEGRATION</w:t>
      </w:r>
    </w:p>
    <w:p>
      <w:pPr>
        <w:pStyle w:val="style0"/>
        <w:spacing w:after="120" w:lineRule="exact" w:line="580"/>
        <w:jc w:val="center"/>
        <w:rPr/>
      </w:pPr>
      <w:r>
        <w:rPr>
          <w:b/>
          <w:bCs/>
          <w:lang w:val="en-US"/>
        </w:rPr>
        <w:t xml:space="preserve">HISTORY AND POLITICAL EDUCATION </w:t>
      </w:r>
    </w:p>
    <w:p>
      <w:pPr>
        <w:pStyle w:val="style0"/>
        <w:spacing w:lineRule="exact" w:line="580"/>
        <w:ind w:firstLine="520"/>
        <w:jc w:val="left"/>
        <w:rPr/>
      </w:pPr>
      <w:r>
        <w:rPr>
          <w:rFonts w:ascii="Arial" w:eastAsia="Arial" w:hAnsi="Arial" w:hint="eastAsia"/>
          <w:color w:val="000000"/>
          <w:sz w:val="36"/>
        </w:rPr>
        <w:t>Context</w:t>
      </w:r>
    </w:p>
    <w:p>
      <w:pPr>
        <w:pStyle w:val="style0"/>
        <w:spacing w:after="120" w:lineRule="exact" w:line="420"/>
        <w:ind w:left="520" w:firstLine="0"/>
        <w:jc w:val="both"/>
        <w:rPr/>
      </w:pPr>
      <w:r>
        <w:rPr>
          <w:rFonts w:ascii="Arial" w:eastAsia="Arial" w:hAnsi="Arial" w:hint="eastAsia"/>
          <w:color w:val="000000"/>
          <w:sz w:val="26"/>
        </w:rPr>
        <w:t xml:space="preserve">Visitors from England wanted to visit the kingdoms in Uganda.They </w:t>
      </w:r>
      <w:r>
        <w:rPr>
          <w:rFonts w:ascii="Arial" w:eastAsia="Arial" w:hAnsi="Arial" w:hint="eastAsia"/>
          <w:color w:val="000000"/>
          <w:sz w:val="26"/>
        </w:rPr>
        <w:t xml:space="preserve">consulted with Balyejusa. Balyejusa told the visitors that there are </w:t>
      </w:r>
      <w:r>
        <w:rPr>
          <w:rFonts w:ascii="Arial" w:eastAsia="Arial" w:hAnsi="Arial" w:hint="eastAsia"/>
          <w:color w:val="000000"/>
          <w:sz w:val="26"/>
        </w:rPr>
        <w:t xml:space="preserve">many kingdoms in Uganda, but he was going to start by introducing </w:t>
      </w:r>
      <w:r>
        <w:rPr>
          <w:rFonts w:ascii="Arial" w:eastAsia="Arial" w:hAnsi="Arial" w:hint="eastAsia"/>
          <w:color w:val="000000"/>
          <w:sz w:val="26"/>
        </w:rPr>
        <w:t xml:space="preserve">them to the Buganda Kingdom and then Busoga Kingdom.The </w:t>
      </w:r>
      <w:r>
        <w:rPr>
          <w:rFonts w:ascii="Arial" w:eastAsia="Arial" w:hAnsi="Arial" w:hint="eastAsia"/>
          <w:color w:val="000000"/>
          <w:sz w:val="26"/>
        </w:rPr>
        <w:t xml:space="preserve">visitors were shocked. Mr.Balyejusa could not explain how different </w:t>
      </w:r>
      <w:r>
        <w:rPr>
          <w:rFonts w:ascii="Arial" w:eastAsia="Arial" w:hAnsi="Arial" w:hint="eastAsia"/>
          <w:color w:val="000000"/>
          <w:sz w:val="26"/>
        </w:rPr>
        <w:t>the kingdoms were.</w:t>
      </w:r>
    </w:p>
    <w:p>
      <w:pPr>
        <w:pStyle w:val="style0"/>
        <w:spacing w:lineRule="exact" w:line="620"/>
        <w:ind w:firstLine="520"/>
        <w:jc w:val="left"/>
        <w:rPr/>
      </w:pPr>
      <w:r>
        <w:rPr>
          <w:rFonts w:ascii="Arial" w:eastAsia="Arial" w:hAnsi="Arial" w:hint="eastAsia"/>
          <w:color w:val="000000"/>
          <w:sz w:val="38"/>
        </w:rPr>
        <w:t>Support Material</w:t>
      </w:r>
    </w:p>
    <w:p>
      <w:pPr>
        <w:pStyle w:val="style0"/>
        <w:jc w:val="left"/>
        <w:rPr/>
      </w:pPr>
      <w:r>
        <w:rPr/>
        <w:drawing>
          <wp:inline distL="0" distT="0" distB="0" distR="0">
            <wp:extent cx="5194300" cy="577850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94300" cy="5778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" w:eastAsia="Arial" w:hAnsi="Arial" w:hint="eastAsia"/>
          <w:color w:val="000000"/>
          <w:sz w:val="36"/>
        </w:rPr>
        <w:t>Task</w:t>
      </w:r>
    </w:p>
    <w:p>
      <w:pPr>
        <w:pStyle w:val="style0"/>
        <w:spacing w:lineRule="exact" w:line="380"/>
        <w:ind w:left="80" w:firstLine="0"/>
        <w:jc w:val="both"/>
        <w:rPr/>
        <w:sectPr>
          <w:type w:val="continuous"/>
          <w:pgSz w:w="8820" w:h="16820" w:orient="portrait"/>
          <w:pgMar w:top="100" w:right="200" w:bottom="220" w:left="200" w:header="0" w:footer="220" w:gutter="0"/>
          <w:cols w:equalWidth="1" w:num="1"/>
          <w:docGrid w:type="lines" w:linePitch="312"/>
        </w:sectPr>
      </w:pPr>
      <w:r>
        <w:rPr>
          <w:rFonts w:ascii="Arial" w:eastAsia="Arial" w:hAnsi="Arial" w:hint="eastAsia"/>
          <w:color w:val="000000"/>
          <w:sz w:val="24"/>
        </w:rPr>
        <w:t xml:space="preserve">Prepare a written piece of information to help the visitors get the difference </w:t>
      </w:r>
      <w:r>
        <w:rPr>
          <w:rFonts w:ascii="Arial" w:eastAsia="Arial" w:hAnsi="Arial" w:hint="eastAsia"/>
          <w:color w:val="000000"/>
          <w:sz w:val="24"/>
        </w:rPr>
        <w:t>between the Buganda kingdom and the Busoga kingdom of Uganda.</w:t>
      </w:r>
    </w:p>
    <w:p>
      <w:pPr>
        <w:pStyle w:val="style0"/>
        <w:spacing w:before="580" w:lineRule="exact" w:line="280"/>
        <w:ind w:left="6180" w:firstLine="0"/>
        <w:jc w:val="right"/>
        <w:rPr/>
      </w:pPr>
    </w:p>
    <w:p>
      <w:pPr>
        <w:pStyle w:val="style0"/>
        <w:spacing w:lineRule="exact" w:line="1"/>
        <w:rPr/>
      </w:pPr>
    </w:p>
    <w:sectPr>
      <w:type w:val="continuous"/>
      <w:pgSz w:w="8820" w:h="16820" w:orient="portrait"/>
      <w:pgMar w:top="100" w:right="200" w:bottom="220" w:left="200" w:header="0" w:footer="2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94</Words>
  <Characters>518</Characters>
  <Application>WPS Office</Application>
  <Paragraphs>9</Paragraphs>
  <CharactersWithSpaces>606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2022-11-03T08:08:38Z</dcterms:created>
  <dc:creator>openxml-sdk</dc:creator>
  <dc:description>openxml-sdk, CCi Textin Word Converter, JL</dc:description>
  <keywords>CCi</keywords>
  <lastModifiedBy>TECNO BD2p</lastModifiedBy>
  <dcterms:modified xsi:type="dcterms:W3CDTF">2022-11-03T08:10:20Z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d06b01e9e22a4213882fa941bcece1fd</vt:lpwstr>
  </property>
</Properties>
</file>