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861" w:rsidRDefault="00C11730" w:rsidP="000A5F4B">
      <w:pPr>
        <w:pStyle w:val="NoSpacing"/>
        <w:rPr>
          <w:rFonts w:ascii="Times New Roman" w:hAnsi="Times New Roman" w:cs="Times New Roman"/>
          <w:sz w:val="27"/>
          <w:szCs w:val="27"/>
          <w:lang w:val="fr-BE"/>
        </w:rPr>
      </w:pPr>
      <w:r w:rsidRPr="00C11730">
        <w:rPr>
          <w:rFonts w:ascii="Times New Roman" w:hAnsi="Times New Roman" w:cs="Times New Roman"/>
          <w:b/>
          <w:noProof/>
          <w:sz w:val="27"/>
          <w:szCs w:val="27"/>
          <w:lang w:val="en-US"/>
        </w:rPr>
        <w:pict>
          <v:rect id="_x0000_s1236" style="position:absolute;margin-left:-.65pt;margin-top:-6.5pt;width:126.5pt;height:105.5pt;z-index:251837440" stroked="f">
            <v:textbox>
              <w:txbxContent>
                <w:p w:rsidR="00260861" w:rsidRPr="008A24A4" w:rsidRDefault="00260861" w:rsidP="0026086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S475</w:t>
                  </w:r>
                  <w:r w:rsidRPr="008A24A4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1</w:t>
                  </w:r>
                </w:p>
                <w:p w:rsidR="00260861" w:rsidRDefault="00260861" w:rsidP="0026086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SUBSIDIARY</w:t>
                  </w:r>
                </w:p>
                <w:p w:rsidR="00260861" w:rsidRPr="00590F35" w:rsidRDefault="00260861" w:rsidP="0026086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MATHEMATICS</w:t>
                  </w:r>
                </w:p>
                <w:p w:rsidR="00260861" w:rsidRPr="00DD177F" w:rsidRDefault="00260861" w:rsidP="00DD177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 w:rsidRPr="0021564F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Paper 1</w:t>
                  </w:r>
                </w:p>
                <w:p w:rsidR="00260861" w:rsidRPr="001B2082" w:rsidRDefault="00260861" w:rsidP="0026086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7"/>
                      <w:szCs w:val="27"/>
                      <w:lang w:val="fr-B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  <w:lang w:val="fr-BE"/>
                    </w:rPr>
                    <w:t xml:space="preserve">2 </w:t>
                  </w:r>
                  <w:r w:rsidRPr="001B2082">
                    <w:rPr>
                      <w:rFonts w:ascii="Times New Roman" w:hAnsi="Times New Roman" w:cs="Times New Roman"/>
                      <w:b/>
                      <w:sz w:val="27"/>
                      <w:szCs w:val="27"/>
                      <w:lang w:val="fr-BE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  <w:lang w:val="fr-BE"/>
                    </w:rPr>
                    <w:t>ours</w:t>
                  </w:r>
                  <w:r w:rsidRPr="001B2082">
                    <w:rPr>
                      <w:rFonts w:ascii="Times New Roman" w:hAnsi="Times New Roman" w:cs="Times New Roman"/>
                      <w:b/>
                      <w:sz w:val="27"/>
                      <w:szCs w:val="27"/>
                      <w:lang w:val="fr-BE"/>
                    </w:rPr>
                    <w:t xml:space="preserve"> 40 mins</w:t>
                  </w:r>
                </w:p>
                <w:p w:rsidR="00260861" w:rsidRPr="00260861" w:rsidRDefault="00260861" w:rsidP="00260861">
                  <w:pPr>
                    <w:jc w:val="center"/>
                  </w:pPr>
                </w:p>
              </w:txbxContent>
            </v:textbox>
          </v:rect>
        </w:pict>
      </w:r>
    </w:p>
    <w:p w:rsidR="00260861" w:rsidRDefault="00260861" w:rsidP="000A5F4B">
      <w:pPr>
        <w:pStyle w:val="NoSpacing"/>
        <w:rPr>
          <w:rFonts w:ascii="Times New Roman" w:hAnsi="Times New Roman" w:cs="Times New Roman"/>
          <w:sz w:val="27"/>
          <w:szCs w:val="27"/>
          <w:lang w:val="fr-BE"/>
        </w:rPr>
      </w:pPr>
    </w:p>
    <w:p w:rsidR="00260861" w:rsidRDefault="00C11730" w:rsidP="000A5F4B">
      <w:pPr>
        <w:pStyle w:val="NoSpacing"/>
        <w:rPr>
          <w:rFonts w:ascii="Times New Roman" w:hAnsi="Times New Roman" w:cs="Times New Roman"/>
          <w:sz w:val="27"/>
          <w:szCs w:val="27"/>
          <w:lang w:val="fr-BE"/>
        </w:rPr>
      </w:pPr>
      <w:r w:rsidRPr="00C11730">
        <w:rPr>
          <w:rFonts w:ascii="Times New Roman" w:hAnsi="Times New Roman" w:cs="Times New Roman"/>
          <w:b/>
          <w:noProof/>
          <w:sz w:val="27"/>
          <w:szCs w:val="27"/>
          <w:lang w:eastAsia="en-GB"/>
        </w:rPr>
        <w:pict>
          <v:rect id="_x0000_s1037" style="position:absolute;margin-left:-7.45pt;margin-top:10.1pt;width:430.5pt;height:169.8pt;z-index:-251655168" stroked="f">
            <v:textbox style="mso-next-textbox:#_x0000_s1037">
              <w:txbxContent>
                <w:p w:rsidR="00B01095" w:rsidRPr="00337613" w:rsidRDefault="00B01095" w:rsidP="001649E9">
                  <w:pPr>
                    <w:pStyle w:val="NoSpacing"/>
                    <w:jc w:val="center"/>
                    <w:rPr>
                      <w:rFonts w:ascii="Trebuchet MS" w:hAnsi="Trebuchet MS"/>
                      <w:i/>
                      <w:color w:val="F9F9F9"/>
                      <w:sz w:val="28"/>
                      <w:szCs w:val="28"/>
                    </w:rPr>
                  </w:pPr>
                  <w:r w:rsidRPr="00337613">
                    <w:rPr>
                      <w:rFonts w:ascii="Trebuchet MS" w:hAnsi="Trebuchet MS"/>
                      <w:i/>
                      <w:color w:val="F9F9F9"/>
                      <w:sz w:val="180"/>
                      <w:szCs w:val="28"/>
                    </w:rPr>
                    <w:t>ENTEBBE</w:t>
                  </w:r>
                </w:p>
              </w:txbxContent>
            </v:textbox>
          </v:rect>
        </w:pict>
      </w:r>
    </w:p>
    <w:p w:rsidR="00260861" w:rsidRDefault="00260861" w:rsidP="000A5F4B">
      <w:pPr>
        <w:pStyle w:val="NoSpacing"/>
        <w:rPr>
          <w:rFonts w:ascii="Times New Roman" w:hAnsi="Times New Roman" w:cs="Times New Roman"/>
          <w:sz w:val="27"/>
          <w:szCs w:val="27"/>
          <w:lang w:val="fr-BE"/>
        </w:rPr>
      </w:pPr>
    </w:p>
    <w:p w:rsidR="00260861" w:rsidRDefault="00260861" w:rsidP="000A5F4B">
      <w:pPr>
        <w:pStyle w:val="NoSpacing"/>
        <w:rPr>
          <w:rFonts w:ascii="Times New Roman" w:hAnsi="Times New Roman" w:cs="Times New Roman"/>
          <w:sz w:val="27"/>
          <w:szCs w:val="27"/>
          <w:lang w:val="fr-BE"/>
        </w:rPr>
      </w:pPr>
    </w:p>
    <w:p w:rsidR="00260861" w:rsidRDefault="00260861" w:rsidP="000A5F4B">
      <w:pPr>
        <w:pStyle w:val="NoSpacing"/>
        <w:rPr>
          <w:rFonts w:ascii="Times New Roman" w:hAnsi="Times New Roman" w:cs="Times New Roman"/>
          <w:sz w:val="27"/>
          <w:szCs w:val="27"/>
          <w:lang w:val="fr-BE"/>
        </w:rPr>
      </w:pPr>
    </w:p>
    <w:p w:rsidR="00260861" w:rsidRDefault="00C11730" w:rsidP="000A5F4B">
      <w:pPr>
        <w:pStyle w:val="NoSpacing"/>
        <w:rPr>
          <w:rFonts w:ascii="Times New Roman" w:hAnsi="Times New Roman" w:cs="Times New Roman"/>
          <w:sz w:val="27"/>
          <w:szCs w:val="27"/>
          <w:lang w:val="fr-BE"/>
        </w:rPr>
      </w:pPr>
      <w:r w:rsidRPr="00C11730">
        <w:rPr>
          <w:rFonts w:ascii="Times New Roman" w:hAnsi="Times New Roman" w:cs="Times New Roman"/>
          <w:b/>
          <w:noProof/>
          <w:sz w:val="27"/>
          <w:szCs w:val="27"/>
          <w:lang w:val="en-US"/>
        </w:rPr>
        <w:pict>
          <v:rect id="_x0000_s1109" style="position:absolute;margin-left:187pt;margin-top:12.35pt;width:74.7pt;height:43.95pt;z-index:251731968" stroked="f">
            <v:textbox>
              <w:txbxContent>
                <w:p w:rsidR="00AD4664" w:rsidRDefault="00AD4664" w:rsidP="00AD4664">
                  <w:r>
                    <w:rPr>
                      <w:noProof/>
                    </w:rPr>
                    <w:drawing>
                      <wp:inline distT="0" distB="0" distL="0" distR="0">
                        <wp:extent cx="700405" cy="427355"/>
                        <wp:effectExtent l="0" t="0" r="4445" b="0"/>
                        <wp:docPr id="1" name="Picture 2" descr="C:\Users\user\Desktop\EJEB 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ser\Desktop\EJEB 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040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60861" w:rsidRDefault="00260861" w:rsidP="000A5F4B">
      <w:pPr>
        <w:pStyle w:val="NoSpacing"/>
        <w:rPr>
          <w:rFonts w:ascii="Times New Roman" w:hAnsi="Times New Roman" w:cs="Times New Roman"/>
          <w:sz w:val="27"/>
          <w:szCs w:val="27"/>
          <w:lang w:val="fr-BE"/>
        </w:rPr>
      </w:pPr>
    </w:p>
    <w:p w:rsidR="000A5F4B" w:rsidRPr="001B2082" w:rsidRDefault="000A5F4B" w:rsidP="000A5F4B">
      <w:pPr>
        <w:pStyle w:val="NoSpacing"/>
        <w:rPr>
          <w:rFonts w:ascii="Times New Roman" w:hAnsi="Times New Roman" w:cs="Times New Roman"/>
          <w:sz w:val="27"/>
          <w:szCs w:val="27"/>
          <w:lang w:val="fr-BE"/>
        </w:rPr>
      </w:pPr>
      <w:r w:rsidRPr="001B2082">
        <w:rPr>
          <w:rFonts w:ascii="Times New Roman" w:hAnsi="Times New Roman" w:cs="Times New Roman"/>
          <w:sz w:val="27"/>
          <w:szCs w:val="27"/>
          <w:lang w:val="fr-BE"/>
        </w:rPr>
        <w:t xml:space="preserve">      </w:t>
      </w:r>
    </w:p>
    <w:p w:rsidR="000A5F4B" w:rsidRPr="001B2082" w:rsidRDefault="000A5F4B" w:rsidP="000A5F4B">
      <w:pPr>
        <w:pStyle w:val="NoSpacing"/>
        <w:rPr>
          <w:rFonts w:ascii="Times New Roman" w:hAnsi="Times New Roman" w:cs="Times New Roman"/>
          <w:sz w:val="27"/>
          <w:szCs w:val="27"/>
          <w:lang w:val="fr-BE"/>
        </w:rPr>
      </w:pPr>
    </w:p>
    <w:p w:rsidR="000A5F4B" w:rsidRPr="001B2082" w:rsidRDefault="000A5F4B" w:rsidP="000A5F4B">
      <w:pPr>
        <w:pStyle w:val="NoSpacing"/>
        <w:jc w:val="center"/>
        <w:rPr>
          <w:rFonts w:ascii="Times New Roman" w:hAnsi="Times New Roman" w:cs="Times New Roman"/>
          <w:b/>
          <w:sz w:val="27"/>
          <w:szCs w:val="27"/>
          <w:lang w:val="fr-BE"/>
        </w:rPr>
      </w:pPr>
      <w:r w:rsidRPr="001B2082">
        <w:rPr>
          <w:rFonts w:ascii="Times New Roman" w:hAnsi="Times New Roman" w:cs="Times New Roman"/>
          <w:b/>
          <w:sz w:val="27"/>
          <w:szCs w:val="27"/>
          <w:lang w:val="fr-BE"/>
        </w:rPr>
        <w:t xml:space="preserve">ENTEBBE JOINT EXAMINATION </w:t>
      </w:r>
      <w:r w:rsidR="00D2302E" w:rsidRPr="001B2082">
        <w:rPr>
          <w:rFonts w:ascii="Times New Roman" w:hAnsi="Times New Roman" w:cs="Times New Roman"/>
          <w:b/>
          <w:sz w:val="27"/>
          <w:szCs w:val="27"/>
          <w:lang w:val="fr-BE"/>
        </w:rPr>
        <w:t>BUREAU</w:t>
      </w:r>
    </w:p>
    <w:p w:rsidR="000A5F4B" w:rsidRPr="001B2082" w:rsidRDefault="000A5F4B" w:rsidP="000A5F4B">
      <w:pPr>
        <w:pStyle w:val="NoSpacing"/>
        <w:jc w:val="center"/>
        <w:rPr>
          <w:rFonts w:ascii="Times New Roman" w:hAnsi="Times New Roman" w:cs="Times New Roman"/>
          <w:sz w:val="27"/>
          <w:szCs w:val="27"/>
          <w:lang w:val="fr-BE"/>
        </w:rPr>
      </w:pPr>
    </w:p>
    <w:p w:rsidR="000A5F4B" w:rsidRPr="00277F95" w:rsidRDefault="000A5F4B" w:rsidP="000A5F4B">
      <w:pPr>
        <w:pStyle w:val="NoSpacing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77F95">
        <w:rPr>
          <w:rFonts w:ascii="Times New Roman" w:hAnsi="Times New Roman" w:cs="Times New Roman"/>
          <w:b/>
          <w:sz w:val="27"/>
          <w:szCs w:val="27"/>
        </w:rPr>
        <w:t>Uganda Advanced Certificate of Education</w:t>
      </w:r>
    </w:p>
    <w:p w:rsidR="000A5F4B" w:rsidRPr="008A24A4" w:rsidRDefault="000A5F4B" w:rsidP="000A5F4B">
      <w:pPr>
        <w:pStyle w:val="NoSpacing"/>
        <w:jc w:val="center"/>
        <w:rPr>
          <w:rFonts w:ascii="Times New Roman" w:hAnsi="Times New Roman" w:cs="Times New Roman"/>
          <w:sz w:val="27"/>
          <w:szCs w:val="27"/>
        </w:rPr>
      </w:pPr>
    </w:p>
    <w:p w:rsidR="000A5F4B" w:rsidRPr="00DE00E7" w:rsidRDefault="000A5F4B" w:rsidP="000A5F4B">
      <w:pPr>
        <w:pStyle w:val="NoSpacing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SUBSIDIARY MATHEMATICS</w:t>
      </w:r>
    </w:p>
    <w:p w:rsidR="000A5F4B" w:rsidRPr="008A24A4" w:rsidRDefault="000A5F4B" w:rsidP="000A5F4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0A5F4B" w:rsidRPr="008A24A4" w:rsidRDefault="000A5F4B" w:rsidP="000A5F4B">
      <w:pPr>
        <w:pStyle w:val="NoSpacing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Paper 1</w:t>
      </w:r>
    </w:p>
    <w:p w:rsidR="000A5F4B" w:rsidRPr="008A24A4" w:rsidRDefault="000A5F4B" w:rsidP="000A5F4B">
      <w:pPr>
        <w:pStyle w:val="NoSpacing"/>
        <w:jc w:val="center"/>
        <w:rPr>
          <w:rFonts w:ascii="Times New Roman" w:hAnsi="Times New Roman" w:cs="Times New Roman"/>
          <w:sz w:val="27"/>
          <w:szCs w:val="27"/>
        </w:rPr>
      </w:pPr>
    </w:p>
    <w:p w:rsidR="000A5F4B" w:rsidRPr="008A24A4" w:rsidRDefault="000A5F4B" w:rsidP="000A5F4B">
      <w:pPr>
        <w:pStyle w:val="NoSpacing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2</w:t>
      </w:r>
      <w:r w:rsidRPr="008A24A4">
        <w:rPr>
          <w:rFonts w:ascii="Times New Roman" w:hAnsi="Times New Roman" w:cs="Times New Roman"/>
          <w:b/>
          <w:sz w:val="27"/>
          <w:szCs w:val="27"/>
        </w:rPr>
        <w:t xml:space="preserve"> hours </w:t>
      </w:r>
      <w:r w:rsidR="00591830">
        <w:rPr>
          <w:rFonts w:ascii="Times New Roman" w:hAnsi="Times New Roman" w:cs="Times New Roman"/>
          <w:b/>
          <w:sz w:val="27"/>
          <w:szCs w:val="27"/>
        </w:rPr>
        <w:t>4</w:t>
      </w:r>
      <w:r>
        <w:rPr>
          <w:rFonts w:ascii="Times New Roman" w:hAnsi="Times New Roman" w:cs="Times New Roman"/>
          <w:b/>
          <w:sz w:val="27"/>
          <w:szCs w:val="27"/>
        </w:rPr>
        <w:t>0 minutes</w:t>
      </w:r>
    </w:p>
    <w:p w:rsidR="000A5F4B" w:rsidRPr="008A24A4" w:rsidRDefault="000A5F4B" w:rsidP="000A5F4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0A5F4B" w:rsidRDefault="000A5F4B" w:rsidP="000A5F4B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0A5F4B" w:rsidRDefault="000A5F4B" w:rsidP="000A5F4B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0A5F4B" w:rsidRDefault="000A5F4B" w:rsidP="000A5F4B">
      <w:pPr>
        <w:pStyle w:val="NoSpacing"/>
        <w:jc w:val="both"/>
        <w:rPr>
          <w:rFonts w:ascii="Times New Roman" w:hAnsi="Times New Roman" w:cs="Times New Roman"/>
          <w:b/>
          <w:sz w:val="27"/>
          <w:szCs w:val="27"/>
        </w:rPr>
      </w:pPr>
      <w:r w:rsidRPr="004E52F2">
        <w:rPr>
          <w:rFonts w:ascii="Times New Roman" w:hAnsi="Times New Roman" w:cs="Times New Roman"/>
          <w:b/>
          <w:sz w:val="27"/>
          <w:szCs w:val="27"/>
        </w:rPr>
        <w:t>INSTRUCTIONS TO CANDIDATES:</w:t>
      </w:r>
    </w:p>
    <w:p w:rsidR="000A5F4B" w:rsidRPr="004E52F2" w:rsidRDefault="000A5F4B" w:rsidP="000A5F4B">
      <w:pPr>
        <w:pStyle w:val="NoSpacing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0A5F4B" w:rsidRPr="0041420D" w:rsidRDefault="00BE5849" w:rsidP="000A5F4B">
      <w:pPr>
        <w:pStyle w:val="NoSpacing"/>
        <w:jc w:val="both"/>
        <w:rPr>
          <w:rFonts w:ascii="Times New Roman" w:hAnsi="Times New Roman" w:cs="Times New Roman"/>
          <w:b/>
          <w:i/>
          <w:sz w:val="27"/>
          <w:szCs w:val="27"/>
        </w:rPr>
      </w:pPr>
      <w:r w:rsidRPr="0041420D">
        <w:rPr>
          <w:rFonts w:ascii="Times New Roman" w:hAnsi="Times New Roman" w:cs="Times New Roman"/>
          <w:i/>
          <w:sz w:val="27"/>
          <w:szCs w:val="27"/>
        </w:rPr>
        <w:t xml:space="preserve">Attempt all </w:t>
      </w:r>
      <w:r w:rsidRPr="0041420D">
        <w:rPr>
          <w:rFonts w:ascii="Times New Roman" w:hAnsi="Times New Roman" w:cs="Times New Roman"/>
          <w:b/>
          <w:sz w:val="27"/>
          <w:szCs w:val="27"/>
        </w:rPr>
        <w:t>eight</w:t>
      </w:r>
      <w:r w:rsidRPr="0041420D">
        <w:rPr>
          <w:rFonts w:ascii="Times New Roman" w:hAnsi="Times New Roman" w:cs="Times New Roman"/>
          <w:i/>
          <w:sz w:val="27"/>
          <w:szCs w:val="27"/>
        </w:rPr>
        <w:t xml:space="preserve"> questions in </w:t>
      </w:r>
      <w:r w:rsidRPr="0041420D">
        <w:rPr>
          <w:rFonts w:ascii="Times New Roman" w:hAnsi="Times New Roman" w:cs="Times New Roman"/>
          <w:sz w:val="27"/>
          <w:szCs w:val="27"/>
        </w:rPr>
        <w:t xml:space="preserve">Section </w:t>
      </w:r>
      <w:r w:rsidRPr="0041420D">
        <w:rPr>
          <w:rFonts w:ascii="Times New Roman" w:hAnsi="Times New Roman" w:cs="Times New Roman"/>
          <w:b/>
          <w:sz w:val="27"/>
          <w:szCs w:val="27"/>
        </w:rPr>
        <w:t>A</w:t>
      </w:r>
      <w:r w:rsidRPr="0041420D">
        <w:rPr>
          <w:rFonts w:ascii="Times New Roman" w:hAnsi="Times New Roman" w:cs="Times New Roman"/>
          <w:sz w:val="27"/>
          <w:szCs w:val="27"/>
        </w:rPr>
        <w:t xml:space="preserve"> </w:t>
      </w:r>
      <w:r w:rsidRPr="0041420D">
        <w:rPr>
          <w:rFonts w:ascii="Times New Roman" w:hAnsi="Times New Roman" w:cs="Times New Roman"/>
          <w:i/>
          <w:sz w:val="27"/>
          <w:szCs w:val="27"/>
        </w:rPr>
        <w:t xml:space="preserve">and any </w:t>
      </w:r>
      <w:r w:rsidRPr="0041420D">
        <w:rPr>
          <w:rFonts w:ascii="Times New Roman" w:hAnsi="Times New Roman" w:cs="Times New Roman"/>
          <w:b/>
          <w:sz w:val="27"/>
          <w:szCs w:val="27"/>
        </w:rPr>
        <w:t>four</w:t>
      </w:r>
      <w:r w:rsidRPr="0041420D">
        <w:rPr>
          <w:rFonts w:ascii="Times New Roman" w:hAnsi="Times New Roman" w:cs="Times New Roman"/>
          <w:i/>
          <w:sz w:val="27"/>
          <w:szCs w:val="27"/>
        </w:rPr>
        <w:t xml:space="preserve"> from </w:t>
      </w:r>
      <w:r w:rsidRPr="0041420D">
        <w:rPr>
          <w:rFonts w:ascii="Times New Roman" w:hAnsi="Times New Roman" w:cs="Times New Roman"/>
          <w:sz w:val="27"/>
          <w:szCs w:val="27"/>
        </w:rPr>
        <w:t xml:space="preserve">Section </w:t>
      </w:r>
      <w:r w:rsidR="00DA7A22" w:rsidRPr="0041420D">
        <w:rPr>
          <w:rFonts w:ascii="Times New Roman" w:hAnsi="Times New Roman" w:cs="Times New Roman"/>
          <w:b/>
          <w:sz w:val="27"/>
          <w:szCs w:val="27"/>
        </w:rPr>
        <w:t>B.</w:t>
      </w:r>
    </w:p>
    <w:p w:rsidR="00983D03" w:rsidRPr="0041420D" w:rsidRDefault="00983D03" w:rsidP="00983D03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</w:p>
    <w:p w:rsidR="008002E6" w:rsidRDefault="008002E6" w:rsidP="008002E6">
      <w:pPr>
        <w:rPr>
          <w:i/>
          <w:sz w:val="27"/>
          <w:szCs w:val="27"/>
        </w:rPr>
      </w:pPr>
      <w:r w:rsidRPr="006E1B7A">
        <w:rPr>
          <w:sz w:val="27"/>
          <w:szCs w:val="27"/>
        </w:rPr>
        <w:t>Section</w:t>
      </w:r>
      <w:r w:rsidRPr="006E1B7A">
        <w:rPr>
          <w:i/>
          <w:sz w:val="27"/>
          <w:szCs w:val="27"/>
        </w:rPr>
        <w:t xml:space="preserve"> </w:t>
      </w:r>
      <w:r w:rsidRPr="006E1B7A">
        <w:rPr>
          <w:b/>
          <w:sz w:val="27"/>
          <w:szCs w:val="27"/>
        </w:rPr>
        <w:t>B</w:t>
      </w:r>
      <w:r w:rsidRPr="006E1B7A">
        <w:rPr>
          <w:i/>
          <w:sz w:val="27"/>
          <w:szCs w:val="27"/>
        </w:rPr>
        <w:t xml:space="preserve"> comprises </w:t>
      </w:r>
      <w:r w:rsidR="00260861" w:rsidRPr="00260861">
        <w:rPr>
          <w:b/>
          <w:i/>
          <w:sz w:val="27"/>
          <w:szCs w:val="27"/>
        </w:rPr>
        <w:t>two</w:t>
      </w:r>
      <w:r w:rsidR="00260861" w:rsidRPr="006E1B7A">
        <w:rPr>
          <w:i/>
          <w:sz w:val="27"/>
          <w:szCs w:val="27"/>
        </w:rPr>
        <w:t xml:space="preserve"> </w:t>
      </w:r>
      <w:r w:rsidR="00260861" w:rsidRPr="00260861">
        <w:rPr>
          <w:sz w:val="27"/>
          <w:szCs w:val="27"/>
        </w:rPr>
        <w:t>Parts</w:t>
      </w:r>
      <w:r w:rsidRPr="006E1B7A">
        <w:rPr>
          <w:i/>
          <w:sz w:val="27"/>
          <w:szCs w:val="27"/>
        </w:rPr>
        <w:t xml:space="preserve">; </w:t>
      </w:r>
      <w:r w:rsidR="00F838CF" w:rsidRPr="00F838CF">
        <w:rPr>
          <w:sz w:val="27"/>
          <w:szCs w:val="27"/>
        </w:rPr>
        <w:t xml:space="preserve">Part </w:t>
      </w:r>
      <w:r w:rsidR="00F838CF" w:rsidRPr="00F838CF">
        <w:rPr>
          <w:b/>
          <w:sz w:val="27"/>
          <w:szCs w:val="27"/>
        </w:rPr>
        <w:t>I</w:t>
      </w:r>
      <w:r w:rsidR="00F838CF">
        <w:rPr>
          <w:i/>
          <w:sz w:val="27"/>
          <w:szCs w:val="27"/>
        </w:rPr>
        <w:t xml:space="preserve"> and </w:t>
      </w:r>
      <w:r w:rsidR="00F838CF" w:rsidRPr="00F838CF">
        <w:rPr>
          <w:sz w:val="27"/>
          <w:szCs w:val="27"/>
        </w:rPr>
        <w:t xml:space="preserve">Part </w:t>
      </w:r>
      <w:r w:rsidR="00F838CF" w:rsidRPr="00F838CF">
        <w:rPr>
          <w:b/>
          <w:sz w:val="27"/>
          <w:szCs w:val="27"/>
        </w:rPr>
        <w:t>II</w:t>
      </w:r>
      <w:r w:rsidR="00F838CF">
        <w:rPr>
          <w:i/>
          <w:sz w:val="27"/>
          <w:szCs w:val="27"/>
        </w:rPr>
        <w:t>. Y</w:t>
      </w:r>
      <w:r w:rsidRPr="006E1B7A">
        <w:rPr>
          <w:i/>
          <w:sz w:val="27"/>
          <w:szCs w:val="27"/>
        </w:rPr>
        <w:t xml:space="preserve">ou are required to select at least </w:t>
      </w:r>
      <w:r w:rsidRPr="00260861">
        <w:rPr>
          <w:b/>
          <w:i/>
          <w:sz w:val="27"/>
          <w:szCs w:val="27"/>
        </w:rPr>
        <w:t>one</w:t>
      </w:r>
      <w:r w:rsidRPr="006E1B7A">
        <w:rPr>
          <w:i/>
          <w:sz w:val="27"/>
          <w:szCs w:val="27"/>
        </w:rPr>
        <w:t xml:space="preserve"> question from each </w:t>
      </w:r>
      <w:r w:rsidRPr="006E1B7A">
        <w:rPr>
          <w:sz w:val="27"/>
          <w:szCs w:val="27"/>
        </w:rPr>
        <w:t>Part</w:t>
      </w:r>
      <w:r w:rsidRPr="006E1B7A">
        <w:rPr>
          <w:i/>
          <w:sz w:val="27"/>
          <w:szCs w:val="27"/>
        </w:rPr>
        <w:t xml:space="preserve">. </w:t>
      </w:r>
    </w:p>
    <w:p w:rsidR="008002E6" w:rsidRDefault="008002E6" w:rsidP="008002E6">
      <w:pPr>
        <w:rPr>
          <w:i/>
          <w:sz w:val="27"/>
          <w:szCs w:val="27"/>
        </w:rPr>
      </w:pPr>
    </w:p>
    <w:p w:rsidR="00983D03" w:rsidRPr="0041420D" w:rsidRDefault="00983D03" w:rsidP="00983D03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41420D">
        <w:rPr>
          <w:rFonts w:ascii="Times New Roman" w:hAnsi="Times New Roman" w:cs="Times New Roman"/>
          <w:i/>
          <w:sz w:val="27"/>
          <w:szCs w:val="27"/>
        </w:rPr>
        <w:t xml:space="preserve">Each question in </w:t>
      </w:r>
      <w:r w:rsidRPr="00B41AB9">
        <w:rPr>
          <w:rFonts w:ascii="Times New Roman" w:hAnsi="Times New Roman" w:cs="Times New Roman"/>
          <w:sz w:val="27"/>
          <w:szCs w:val="27"/>
        </w:rPr>
        <w:t>Section</w:t>
      </w:r>
      <w:r w:rsidRPr="0041420D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B41AB9">
        <w:rPr>
          <w:rFonts w:ascii="Times New Roman" w:hAnsi="Times New Roman" w:cs="Times New Roman"/>
          <w:b/>
          <w:i/>
          <w:sz w:val="27"/>
          <w:szCs w:val="27"/>
        </w:rPr>
        <w:t>A</w:t>
      </w:r>
      <w:r w:rsidRPr="0041420D">
        <w:rPr>
          <w:rFonts w:ascii="Times New Roman" w:hAnsi="Times New Roman" w:cs="Times New Roman"/>
          <w:i/>
          <w:sz w:val="27"/>
          <w:szCs w:val="27"/>
        </w:rPr>
        <w:t xml:space="preserve"> carries </w:t>
      </w:r>
      <w:r w:rsidR="00B41AB9">
        <w:rPr>
          <w:rFonts w:ascii="Times New Roman" w:hAnsi="Times New Roman" w:cs="Times New Roman"/>
          <w:i/>
          <w:sz w:val="27"/>
          <w:szCs w:val="27"/>
        </w:rPr>
        <w:t>five</w:t>
      </w:r>
      <w:r w:rsidRPr="0041420D">
        <w:rPr>
          <w:rFonts w:ascii="Times New Roman" w:hAnsi="Times New Roman" w:cs="Times New Roman"/>
          <w:i/>
          <w:sz w:val="27"/>
          <w:szCs w:val="27"/>
        </w:rPr>
        <w:t xml:space="preserve"> marks while each question in </w:t>
      </w:r>
      <w:r w:rsidRPr="00087372">
        <w:rPr>
          <w:rFonts w:ascii="Times New Roman" w:hAnsi="Times New Roman" w:cs="Times New Roman"/>
          <w:sz w:val="27"/>
          <w:szCs w:val="27"/>
        </w:rPr>
        <w:t>Section</w:t>
      </w:r>
      <w:r w:rsidRPr="0041420D">
        <w:rPr>
          <w:rFonts w:ascii="Times New Roman" w:hAnsi="Times New Roman" w:cs="Times New Roman"/>
          <w:i/>
          <w:sz w:val="27"/>
          <w:szCs w:val="27"/>
        </w:rPr>
        <w:t xml:space="preserve"> B carries </w:t>
      </w:r>
      <w:r w:rsidR="00B41AB9">
        <w:rPr>
          <w:rFonts w:ascii="Times New Roman" w:hAnsi="Times New Roman" w:cs="Times New Roman"/>
          <w:i/>
          <w:sz w:val="27"/>
          <w:szCs w:val="27"/>
        </w:rPr>
        <w:t>fifteen</w:t>
      </w:r>
      <w:r w:rsidRPr="0041420D">
        <w:rPr>
          <w:rFonts w:ascii="Times New Roman" w:hAnsi="Times New Roman" w:cs="Times New Roman"/>
          <w:i/>
          <w:sz w:val="27"/>
          <w:szCs w:val="27"/>
        </w:rPr>
        <w:t xml:space="preserve"> marks.</w:t>
      </w:r>
    </w:p>
    <w:p w:rsidR="00793700" w:rsidRPr="0041420D" w:rsidRDefault="00793700" w:rsidP="000A5F4B">
      <w:pPr>
        <w:pStyle w:val="NoSpacing"/>
        <w:jc w:val="both"/>
        <w:rPr>
          <w:rFonts w:ascii="Times New Roman" w:hAnsi="Times New Roman" w:cs="Times New Roman"/>
          <w:b/>
          <w:i/>
          <w:sz w:val="27"/>
          <w:szCs w:val="27"/>
        </w:rPr>
      </w:pPr>
    </w:p>
    <w:p w:rsidR="00983D03" w:rsidRPr="0041420D" w:rsidRDefault="00983D03" w:rsidP="00983D03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41420D">
        <w:rPr>
          <w:rFonts w:ascii="Times New Roman" w:hAnsi="Times New Roman" w:cs="Times New Roman"/>
          <w:i/>
          <w:sz w:val="27"/>
          <w:szCs w:val="27"/>
        </w:rPr>
        <w:t xml:space="preserve">Begin each answer on a fresh </w:t>
      </w:r>
      <w:r w:rsidR="00C225CA" w:rsidRPr="0041420D">
        <w:rPr>
          <w:rFonts w:ascii="Times New Roman" w:hAnsi="Times New Roman" w:cs="Times New Roman"/>
          <w:i/>
          <w:sz w:val="27"/>
          <w:szCs w:val="27"/>
        </w:rPr>
        <w:t>page</w:t>
      </w:r>
      <w:r w:rsidR="0041420D" w:rsidRPr="0041420D">
        <w:rPr>
          <w:rFonts w:ascii="Times New Roman" w:hAnsi="Times New Roman" w:cs="Times New Roman"/>
          <w:i/>
          <w:sz w:val="27"/>
          <w:szCs w:val="27"/>
        </w:rPr>
        <w:t>.</w:t>
      </w:r>
    </w:p>
    <w:p w:rsidR="00983D03" w:rsidRPr="0041420D" w:rsidRDefault="00983D03" w:rsidP="00983D03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</w:p>
    <w:p w:rsidR="000A5F4B" w:rsidRPr="0041420D" w:rsidRDefault="00031B7D" w:rsidP="000A5F4B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41420D">
        <w:rPr>
          <w:rFonts w:ascii="Times New Roman" w:hAnsi="Times New Roman" w:cs="Times New Roman"/>
          <w:i/>
          <w:sz w:val="27"/>
          <w:szCs w:val="27"/>
        </w:rPr>
        <w:t>Graph papers are provided.</w:t>
      </w:r>
    </w:p>
    <w:p w:rsidR="00983D03" w:rsidRPr="0041420D" w:rsidRDefault="00983D03" w:rsidP="000A5F4B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</w:p>
    <w:p w:rsidR="00635A77" w:rsidRPr="0041420D" w:rsidRDefault="00635A77" w:rsidP="00635A77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41420D">
        <w:rPr>
          <w:rFonts w:ascii="Times New Roman" w:hAnsi="Times New Roman" w:cs="Times New Roman"/>
          <w:i/>
          <w:sz w:val="27"/>
          <w:szCs w:val="27"/>
        </w:rPr>
        <w:t xml:space="preserve">Any </w:t>
      </w:r>
      <w:r w:rsidR="00983D03" w:rsidRPr="0041420D">
        <w:rPr>
          <w:rFonts w:ascii="Times New Roman" w:hAnsi="Times New Roman" w:cs="Times New Roman"/>
          <w:i/>
          <w:sz w:val="27"/>
          <w:szCs w:val="27"/>
        </w:rPr>
        <w:t>extra</w:t>
      </w:r>
      <w:r w:rsidRPr="0041420D">
        <w:rPr>
          <w:rFonts w:ascii="Times New Roman" w:hAnsi="Times New Roman" w:cs="Times New Roman"/>
          <w:i/>
          <w:sz w:val="27"/>
          <w:szCs w:val="27"/>
        </w:rPr>
        <w:t xml:space="preserve"> question(s) </w:t>
      </w:r>
      <w:r w:rsidRPr="00F51EF6">
        <w:rPr>
          <w:rFonts w:ascii="Times New Roman" w:hAnsi="Times New Roman" w:cs="Times New Roman"/>
          <w:b/>
          <w:sz w:val="27"/>
          <w:szCs w:val="27"/>
        </w:rPr>
        <w:t>will not</w:t>
      </w:r>
      <w:r w:rsidRPr="0041420D">
        <w:rPr>
          <w:rFonts w:ascii="Times New Roman" w:hAnsi="Times New Roman" w:cs="Times New Roman"/>
          <w:i/>
          <w:sz w:val="27"/>
          <w:szCs w:val="27"/>
        </w:rPr>
        <w:t xml:space="preserve"> be </w:t>
      </w:r>
      <w:r w:rsidR="00983D03" w:rsidRPr="0041420D">
        <w:rPr>
          <w:rFonts w:ascii="Times New Roman" w:hAnsi="Times New Roman" w:cs="Times New Roman"/>
          <w:i/>
          <w:sz w:val="27"/>
          <w:szCs w:val="27"/>
        </w:rPr>
        <w:t>assessed</w:t>
      </w:r>
      <w:r w:rsidRPr="0041420D">
        <w:rPr>
          <w:rFonts w:ascii="Times New Roman" w:hAnsi="Times New Roman" w:cs="Times New Roman"/>
          <w:i/>
          <w:sz w:val="27"/>
          <w:szCs w:val="27"/>
        </w:rPr>
        <w:t>.</w:t>
      </w:r>
    </w:p>
    <w:p w:rsidR="00983D03" w:rsidRPr="0041420D" w:rsidRDefault="00983D03" w:rsidP="00635A77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</w:p>
    <w:p w:rsidR="00635A77" w:rsidRPr="0041420D" w:rsidRDefault="00635A77" w:rsidP="00635A77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41420D">
        <w:rPr>
          <w:rFonts w:ascii="Times New Roman" w:hAnsi="Times New Roman" w:cs="Times New Roman"/>
          <w:i/>
          <w:sz w:val="27"/>
          <w:szCs w:val="27"/>
        </w:rPr>
        <w:t>All working must be shown clearly.</w:t>
      </w:r>
    </w:p>
    <w:p w:rsidR="0041420D" w:rsidRPr="0041420D" w:rsidRDefault="0041420D" w:rsidP="00635A77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</w:p>
    <w:p w:rsidR="00635A77" w:rsidRPr="0041420D" w:rsidRDefault="00635A77" w:rsidP="00635A77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41420D">
        <w:rPr>
          <w:rFonts w:ascii="Times New Roman" w:hAnsi="Times New Roman" w:cs="Times New Roman"/>
          <w:i/>
          <w:sz w:val="27"/>
          <w:szCs w:val="27"/>
        </w:rPr>
        <w:t>Silent, non-programmable Scientific Calculators and Mathematical tables with a list of formulae may be used.</w:t>
      </w:r>
    </w:p>
    <w:p w:rsidR="0041420D" w:rsidRPr="0041420D" w:rsidRDefault="0041420D" w:rsidP="00635A77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</w:p>
    <w:p w:rsidR="00635A77" w:rsidRPr="0041420D" w:rsidRDefault="00635A77" w:rsidP="00635A77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  <w:vertAlign w:val="superscript"/>
        </w:rPr>
      </w:pPr>
      <w:r w:rsidRPr="0041420D">
        <w:rPr>
          <w:rFonts w:ascii="Times New Roman" w:hAnsi="Times New Roman" w:cs="Times New Roman"/>
          <w:i/>
          <w:sz w:val="27"/>
          <w:szCs w:val="27"/>
        </w:rPr>
        <w:t>Where necessary, take g – 9.ms</w:t>
      </w:r>
      <w:r w:rsidRPr="0041420D">
        <w:rPr>
          <w:rFonts w:ascii="Times New Roman" w:hAnsi="Times New Roman" w:cs="Times New Roman"/>
          <w:i/>
          <w:sz w:val="27"/>
          <w:szCs w:val="27"/>
          <w:vertAlign w:val="superscript"/>
        </w:rPr>
        <w:t>-2</w:t>
      </w:r>
    </w:p>
    <w:p w:rsidR="000A5F4B" w:rsidRDefault="000A5F4B" w:rsidP="000A5F4B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942FE7" w:rsidRDefault="00942FE7" w:rsidP="000A5F4B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0A5F4B" w:rsidRDefault="00C11730" w:rsidP="000A5F4B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  <w:r w:rsidRPr="00C11730">
        <w:rPr>
          <w:rFonts w:ascii="Times New Roman" w:hAnsi="Times New Roman" w:cs="Times New Roman"/>
          <w:i/>
          <w:noProof/>
          <w:sz w:val="27"/>
          <w:szCs w:val="27"/>
          <w:lang w:val="en-US"/>
        </w:rPr>
        <w:pict>
          <v:group id="_x0000_s1092" style="position:absolute;left:0;text-align:left;margin-left:-10.55pt;margin-top:23.35pt;width:492.8pt;height:20.55pt;z-index:251717632" coordorigin="879,15728" coordsize="9856,411">
            <v:rect id="_x0000_s1027" style="position:absolute;left:879;top:15728;width:9856;height:411" o:regroupid="1" stroked="f">
              <v:textbox>
                <w:txbxContent>
                  <w:p w:rsidR="00B01095" w:rsidRPr="008A24A4" w:rsidRDefault="00B01095" w:rsidP="000A5F4B">
                    <w:r>
                      <w:t xml:space="preserve">    </w:t>
                    </w:r>
                    <w:r w:rsidRPr="00DF3FB0">
                      <w:rPr>
                        <w:b/>
                      </w:rPr>
                      <w:t>A</w:t>
                    </w:r>
                    <w:r>
                      <w:rPr>
                        <w:b/>
                      </w:rPr>
                      <w:t xml:space="preserve"> – SM</w:t>
                    </w:r>
                    <w:r w:rsidRPr="00DF3FB0">
                      <w:rPr>
                        <w:b/>
                      </w:rPr>
                      <w:t xml:space="preserve">– 1     </w:t>
                    </w:r>
                    <w:r w:rsidR="003D74B0">
                      <w:rPr>
                        <w:b/>
                        <w:i/>
                      </w:rPr>
                      <w:t>2023</w:t>
                    </w:r>
                    <w:r w:rsidRPr="00DF3FB0">
                      <w:rPr>
                        <w:b/>
                        <w:i/>
                      </w:rPr>
                      <w:t xml:space="preserve"> Entebbe Joint Examination </w:t>
                    </w:r>
                    <w:r>
                      <w:rPr>
                        <w:b/>
                        <w:i/>
                      </w:rPr>
                      <w:t>Bureau</w:t>
                    </w:r>
                    <w:r w:rsidRPr="00DF3FB0">
                      <w:rPr>
                        <w:b/>
                        <w:i/>
                      </w:rPr>
                      <w:t xml:space="preserve">: </w:t>
                    </w:r>
                    <w:r>
                      <w:rPr>
                        <w:b/>
                        <w:i/>
                      </w:rPr>
                      <w:t xml:space="preserve">Sub Mathematics </w:t>
                    </w:r>
                    <w:r w:rsidRPr="008A24A4">
                      <w:rPr>
                        <w:i/>
                      </w:rPr>
                      <w:t xml:space="preserve">     </w:t>
                    </w:r>
                    <w:r>
                      <w:rPr>
                        <w:i/>
                      </w:rPr>
                      <w:t xml:space="preserve">  </w:t>
                    </w:r>
                    <w:r w:rsidRPr="008A24A4">
                      <w:rPr>
                        <w:b/>
                      </w:rPr>
                      <w:t>Turn Over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1250;top:16082;width:8867;height:0" o:connectortype="straight" o:regroupid="1"/>
            <v:shape id="_x0000_s1031" type="#_x0000_t32" style="position:absolute;left:1256;top:15728;width:8861;height:0" o:connectortype="straight" o:regroupid="1"/>
          </v:group>
        </w:pict>
      </w:r>
    </w:p>
    <w:p w:rsidR="005E07CB" w:rsidRPr="00137EE7" w:rsidRDefault="00B22E2E" w:rsidP="00B22E2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EE7">
        <w:rPr>
          <w:rFonts w:ascii="Times New Roman" w:hAnsi="Times New Roman" w:cs="Times New Roman"/>
          <w:b/>
          <w:sz w:val="28"/>
          <w:szCs w:val="28"/>
        </w:rPr>
        <w:lastRenderedPageBreak/>
        <w:t>SECTION A</w:t>
      </w:r>
    </w:p>
    <w:p w:rsidR="00555F2C" w:rsidRPr="00137EE7" w:rsidRDefault="00555F2C" w:rsidP="00B22E2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BCC" w:rsidRPr="00137EE7" w:rsidRDefault="00484BCC" w:rsidP="00B41AB9">
      <w:pPr>
        <w:jc w:val="center"/>
        <w:rPr>
          <w:i/>
          <w:sz w:val="28"/>
          <w:szCs w:val="28"/>
        </w:rPr>
      </w:pPr>
      <w:r w:rsidRPr="00137EE7">
        <w:rPr>
          <w:i/>
          <w:sz w:val="28"/>
          <w:szCs w:val="28"/>
        </w:rPr>
        <w:t xml:space="preserve">Answer </w:t>
      </w:r>
      <w:r w:rsidRPr="00137EE7">
        <w:rPr>
          <w:b/>
          <w:sz w:val="28"/>
          <w:szCs w:val="28"/>
        </w:rPr>
        <w:t>all</w:t>
      </w:r>
      <w:r w:rsidRPr="00137EE7">
        <w:rPr>
          <w:i/>
          <w:sz w:val="28"/>
          <w:szCs w:val="28"/>
        </w:rPr>
        <w:t xml:space="preserve"> questions in </w:t>
      </w:r>
      <w:r w:rsidR="00555F2C" w:rsidRPr="00137EE7">
        <w:rPr>
          <w:i/>
          <w:sz w:val="28"/>
          <w:szCs w:val="28"/>
        </w:rPr>
        <w:t>this</w:t>
      </w:r>
      <w:r w:rsidRPr="00137EE7">
        <w:rPr>
          <w:i/>
          <w:sz w:val="28"/>
          <w:szCs w:val="28"/>
        </w:rPr>
        <w:t xml:space="preserve"> </w:t>
      </w:r>
      <w:r w:rsidR="00555F2C" w:rsidRPr="00137EE7">
        <w:rPr>
          <w:sz w:val="28"/>
          <w:szCs w:val="28"/>
        </w:rPr>
        <w:t>Section</w:t>
      </w:r>
      <w:r w:rsidRPr="00137EE7">
        <w:rPr>
          <w:i/>
          <w:sz w:val="28"/>
          <w:szCs w:val="28"/>
        </w:rPr>
        <w:t>.</w:t>
      </w:r>
    </w:p>
    <w:p w:rsidR="00B41AB9" w:rsidRPr="00137EE7" w:rsidRDefault="00B41AB9" w:rsidP="00B41AB9">
      <w:pPr>
        <w:jc w:val="center"/>
        <w:rPr>
          <w:sz w:val="28"/>
          <w:szCs w:val="28"/>
        </w:rPr>
      </w:pPr>
    </w:p>
    <w:p w:rsidR="008002E6" w:rsidRPr="00E91223" w:rsidRDefault="008002E6" w:rsidP="00FD6152">
      <w:pPr>
        <w:pStyle w:val="ListParagraph"/>
        <w:numPr>
          <w:ilvl w:val="0"/>
          <w:numId w:val="9"/>
        </w:numPr>
        <w:spacing w:after="200" w:line="360" w:lineRule="auto"/>
        <w:ind w:left="567" w:hanging="567"/>
        <w:rPr>
          <w:sz w:val="27"/>
          <w:szCs w:val="27"/>
        </w:rPr>
      </w:pPr>
      <w:r w:rsidRPr="00E91223">
        <w:rPr>
          <w:sz w:val="27"/>
          <w:szCs w:val="27"/>
        </w:rPr>
        <w:t xml:space="preserve">Solve the equation;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2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2x+3</m:t>
            </m:r>
          </m:sup>
        </m:sSup>
        <m:r>
          <w:rPr>
            <w:rFonts w:ascii="Cambria Math" w:hAnsi="Cambria Math"/>
            <w:sz w:val="27"/>
            <w:szCs w:val="27"/>
          </w:rPr>
          <m:t>+1=9</m:t>
        </m:r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7"/>
                    <w:szCs w:val="27"/>
                  </w:rPr>
                  <m:t>x</m:t>
                </m:r>
              </m:sup>
            </m:sSup>
          </m:e>
        </m:d>
      </m:oMath>
      <w:r w:rsidRPr="00E91223">
        <w:rPr>
          <w:rFonts w:eastAsiaTheme="minorEastAsia"/>
          <w:sz w:val="27"/>
          <w:szCs w:val="27"/>
        </w:rPr>
        <w:t xml:space="preserve">   </w:t>
      </w:r>
      <w:r w:rsidR="00C23697" w:rsidRPr="00E91223">
        <w:rPr>
          <w:rFonts w:eastAsiaTheme="minorEastAsia"/>
          <w:sz w:val="27"/>
          <w:szCs w:val="27"/>
        </w:rPr>
        <w:tab/>
      </w:r>
      <w:r w:rsidR="00C23697" w:rsidRPr="00E91223">
        <w:rPr>
          <w:rFonts w:eastAsiaTheme="minorEastAsia"/>
          <w:sz w:val="27"/>
          <w:szCs w:val="27"/>
        </w:rPr>
        <w:tab/>
      </w:r>
      <w:r w:rsidR="00C23697" w:rsidRPr="00E91223">
        <w:rPr>
          <w:rFonts w:eastAsiaTheme="minorEastAsia"/>
          <w:sz w:val="27"/>
          <w:szCs w:val="27"/>
        </w:rPr>
        <w:tab/>
      </w:r>
      <w:r w:rsidR="00C23697" w:rsidRPr="00E91223">
        <w:rPr>
          <w:rFonts w:eastAsiaTheme="minorEastAsia"/>
          <w:sz w:val="27"/>
          <w:szCs w:val="27"/>
        </w:rPr>
        <w:tab/>
      </w:r>
      <w:r w:rsidR="00C23697" w:rsidRPr="00E91223">
        <w:rPr>
          <w:rFonts w:eastAsiaTheme="minorEastAsia"/>
          <w:sz w:val="27"/>
          <w:szCs w:val="27"/>
        </w:rPr>
        <w:tab/>
      </w:r>
      <w:r w:rsidR="00FF7F00" w:rsidRPr="00E91223">
        <w:rPr>
          <w:rFonts w:eastAsiaTheme="minorEastAsia"/>
          <w:sz w:val="27"/>
          <w:szCs w:val="27"/>
        </w:rPr>
        <w:t xml:space="preserve"> </w:t>
      </w:r>
      <w:r w:rsidR="00C23697" w:rsidRPr="00E91223">
        <w:rPr>
          <w:rFonts w:eastAsiaTheme="minorEastAsia"/>
          <w:i/>
          <w:sz w:val="27"/>
          <w:szCs w:val="27"/>
        </w:rPr>
        <w:t>(05 marks)</w:t>
      </w:r>
    </w:p>
    <w:p w:rsidR="008002E6" w:rsidRPr="00E91223" w:rsidRDefault="008002E6" w:rsidP="00E91223">
      <w:pPr>
        <w:pStyle w:val="ListParagraph"/>
        <w:numPr>
          <w:ilvl w:val="0"/>
          <w:numId w:val="9"/>
        </w:numPr>
        <w:spacing w:after="200"/>
        <w:ind w:left="567" w:hanging="567"/>
        <w:rPr>
          <w:sz w:val="27"/>
          <w:szCs w:val="27"/>
        </w:rPr>
      </w:pPr>
      <w:r w:rsidRPr="00E91223">
        <w:rPr>
          <w:rFonts w:eastAsiaTheme="minorEastAsia"/>
          <w:sz w:val="27"/>
          <w:szCs w:val="27"/>
        </w:rPr>
        <w:t xml:space="preserve">Express </w:t>
      </w:r>
      <m:oMath>
        <m:f>
          <m:f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7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7"/>
                <w:szCs w:val="27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2</m:t>
                </m:r>
              </m:e>
            </m:rad>
          </m:den>
        </m:f>
      </m:oMath>
      <w:r w:rsidRPr="00E91223">
        <w:rPr>
          <w:rFonts w:eastAsiaTheme="minorEastAsia"/>
          <w:sz w:val="27"/>
          <w:szCs w:val="27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7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7"/>
                <w:szCs w:val="27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2</m:t>
                </m:r>
              </m:e>
            </m:rad>
          </m:den>
        </m:f>
      </m:oMath>
      <w:r w:rsidRPr="00E91223">
        <w:rPr>
          <w:rFonts w:eastAsiaTheme="minorEastAsia"/>
          <w:sz w:val="27"/>
          <w:szCs w:val="27"/>
        </w:rPr>
        <w:t xml:space="preserve"> in the form </w:t>
      </w:r>
      <m:oMath>
        <m:r>
          <w:rPr>
            <w:rFonts w:ascii="Cambria Math" w:eastAsiaTheme="minorEastAsia" w:hAnsi="Cambria Math"/>
            <w:sz w:val="27"/>
            <w:szCs w:val="27"/>
          </w:rPr>
          <m:t>b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7"/>
                <w:szCs w:val="27"/>
              </w:rPr>
              <m:t>c</m:t>
            </m:r>
          </m:e>
        </m:rad>
      </m:oMath>
      <w:r w:rsidRPr="00E91223">
        <w:rPr>
          <w:rFonts w:eastAsiaTheme="minorEastAsia"/>
          <w:sz w:val="27"/>
          <w:szCs w:val="27"/>
        </w:rPr>
        <w:t xml:space="preserve"> where b and c are constants. </w:t>
      </w:r>
      <w:r w:rsidR="00C23697" w:rsidRPr="00E91223">
        <w:rPr>
          <w:rFonts w:eastAsiaTheme="minorEastAsia"/>
          <w:sz w:val="27"/>
          <w:szCs w:val="27"/>
        </w:rPr>
        <w:tab/>
      </w:r>
      <w:r w:rsidR="001F1D4A" w:rsidRPr="00E91223">
        <w:rPr>
          <w:rFonts w:eastAsiaTheme="minorEastAsia"/>
          <w:sz w:val="27"/>
          <w:szCs w:val="27"/>
        </w:rPr>
        <w:tab/>
      </w:r>
      <w:r w:rsidR="00FF7F00" w:rsidRPr="00E91223">
        <w:rPr>
          <w:rFonts w:eastAsiaTheme="minorEastAsia"/>
          <w:sz w:val="27"/>
          <w:szCs w:val="27"/>
        </w:rPr>
        <w:t xml:space="preserve">  </w:t>
      </w:r>
      <w:r w:rsidR="00E91223">
        <w:rPr>
          <w:rFonts w:eastAsiaTheme="minorEastAsia"/>
          <w:sz w:val="27"/>
          <w:szCs w:val="27"/>
        </w:rPr>
        <w:tab/>
      </w:r>
      <w:r w:rsidR="00E91223">
        <w:rPr>
          <w:rFonts w:eastAsiaTheme="minorEastAsia"/>
          <w:sz w:val="27"/>
          <w:szCs w:val="27"/>
        </w:rPr>
        <w:tab/>
      </w:r>
      <w:r w:rsidR="00E91223">
        <w:rPr>
          <w:rFonts w:eastAsiaTheme="minorEastAsia"/>
          <w:sz w:val="27"/>
          <w:szCs w:val="27"/>
        </w:rPr>
        <w:tab/>
      </w:r>
      <w:r w:rsidR="00E91223">
        <w:rPr>
          <w:rFonts w:eastAsiaTheme="minorEastAsia"/>
          <w:sz w:val="27"/>
          <w:szCs w:val="27"/>
        </w:rPr>
        <w:tab/>
      </w:r>
      <w:r w:rsidR="00E91223">
        <w:rPr>
          <w:rFonts w:eastAsiaTheme="minorEastAsia"/>
          <w:sz w:val="27"/>
          <w:szCs w:val="27"/>
        </w:rPr>
        <w:tab/>
      </w:r>
      <w:r w:rsidR="00E91223">
        <w:rPr>
          <w:rFonts w:eastAsiaTheme="minorEastAsia"/>
          <w:sz w:val="27"/>
          <w:szCs w:val="27"/>
        </w:rPr>
        <w:tab/>
      </w:r>
      <w:r w:rsidR="00E91223">
        <w:rPr>
          <w:rFonts w:eastAsiaTheme="minorEastAsia"/>
          <w:sz w:val="27"/>
          <w:szCs w:val="27"/>
        </w:rPr>
        <w:tab/>
      </w:r>
      <w:r w:rsidR="00E91223">
        <w:rPr>
          <w:rFonts w:eastAsiaTheme="minorEastAsia"/>
          <w:sz w:val="27"/>
          <w:szCs w:val="27"/>
        </w:rPr>
        <w:tab/>
      </w:r>
      <w:r w:rsidR="00E91223">
        <w:rPr>
          <w:rFonts w:eastAsiaTheme="minorEastAsia"/>
          <w:sz w:val="27"/>
          <w:szCs w:val="27"/>
        </w:rPr>
        <w:tab/>
      </w:r>
      <w:r w:rsidR="00E91223">
        <w:rPr>
          <w:rFonts w:eastAsiaTheme="minorEastAsia"/>
          <w:sz w:val="27"/>
          <w:szCs w:val="27"/>
        </w:rPr>
        <w:tab/>
      </w:r>
      <w:r w:rsidR="00C23697" w:rsidRPr="00E91223">
        <w:rPr>
          <w:rFonts w:eastAsiaTheme="minorEastAsia"/>
          <w:i/>
          <w:sz w:val="27"/>
          <w:szCs w:val="27"/>
        </w:rPr>
        <w:t>(05 marks)</w:t>
      </w:r>
    </w:p>
    <w:p w:rsidR="00E91223" w:rsidRPr="005569BF" w:rsidRDefault="00E91223" w:rsidP="00E91223">
      <w:pPr>
        <w:pStyle w:val="ListParagraph"/>
        <w:spacing w:after="200"/>
        <w:ind w:left="567"/>
        <w:rPr>
          <w:sz w:val="18"/>
          <w:szCs w:val="18"/>
        </w:rPr>
      </w:pPr>
    </w:p>
    <w:p w:rsidR="008002E6" w:rsidRPr="00E91223" w:rsidRDefault="008002E6" w:rsidP="00E91223">
      <w:pPr>
        <w:pStyle w:val="ListParagraph"/>
        <w:numPr>
          <w:ilvl w:val="0"/>
          <w:numId w:val="9"/>
        </w:numPr>
        <w:spacing w:after="200"/>
        <w:ind w:left="567" w:hanging="567"/>
        <w:rPr>
          <w:sz w:val="27"/>
          <w:szCs w:val="27"/>
        </w:rPr>
      </w:pPr>
      <w:r w:rsidRPr="00E91223">
        <w:rPr>
          <w:rFonts w:eastAsiaTheme="minorEastAsia"/>
          <w:sz w:val="27"/>
          <w:szCs w:val="27"/>
        </w:rPr>
        <w:t xml:space="preserve">The polynomial </w:t>
      </w:r>
      <m:oMath>
        <m:r>
          <w:rPr>
            <w:rFonts w:ascii="Cambria Math" w:eastAsiaTheme="minorEastAsia" w:hAnsi="Cambria Math"/>
            <w:sz w:val="27"/>
            <w:szCs w:val="27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x</m:t>
            </m:r>
          </m:e>
        </m:d>
        <m:r>
          <w:rPr>
            <w:rFonts w:ascii="Cambria Math" w:eastAsiaTheme="minorEastAsia" w:hAnsi="Cambria Math"/>
            <w:sz w:val="27"/>
            <w:szCs w:val="2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+bx+c</m:t>
        </m:r>
      </m:oMath>
      <w:r w:rsidRPr="00E91223">
        <w:rPr>
          <w:rFonts w:eastAsiaTheme="minorEastAsia"/>
          <w:sz w:val="27"/>
          <w:szCs w:val="27"/>
        </w:rPr>
        <w:t xml:space="preserve"> ha</w:t>
      </w:r>
      <w:r w:rsidR="00C23697" w:rsidRPr="00E91223">
        <w:rPr>
          <w:rFonts w:eastAsiaTheme="minorEastAsia"/>
          <w:sz w:val="27"/>
          <w:szCs w:val="27"/>
        </w:rPr>
        <w:t>s</w:t>
      </w:r>
      <w:r w:rsidRPr="00E91223">
        <w:rPr>
          <w:rFonts w:eastAsiaTheme="minorEastAsia"/>
          <w:sz w:val="27"/>
          <w:szCs w:val="27"/>
        </w:rPr>
        <w:t xml:space="preserve"> remainder 8 when divided by </w:t>
      </w:r>
      <m:oMath>
        <m:d>
          <m:d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x-2</m:t>
            </m:r>
          </m:e>
        </m:d>
      </m:oMath>
      <w:r w:rsidRPr="00E91223">
        <w:rPr>
          <w:rFonts w:eastAsiaTheme="minorEastAsia"/>
          <w:sz w:val="27"/>
          <w:szCs w:val="27"/>
        </w:rPr>
        <w:t xml:space="preserve"> and the polynomial is divided </w:t>
      </w:r>
      <w:r w:rsidR="009C7B27" w:rsidRPr="00E91223">
        <w:rPr>
          <w:rFonts w:eastAsiaTheme="minorEastAsia"/>
          <w:sz w:val="27"/>
          <w:szCs w:val="27"/>
        </w:rPr>
        <w:t xml:space="preserve">by </w:t>
      </w:r>
      <m:oMath>
        <m:d>
          <m:d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x+1</m:t>
            </m:r>
          </m:e>
        </m:d>
      </m:oMath>
      <w:r w:rsidRPr="00E91223">
        <w:rPr>
          <w:rFonts w:eastAsiaTheme="minorEastAsia"/>
          <w:sz w:val="27"/>
          <w:szCs w:val="27"/>
        </w:rPr>
        <w:t xml:space="preserve">. Find </w:t>
      </w:r>
      <w:r w:rsidRPr="00E91223">
        <w:rPr>
          <w:rFonts w:eastAsiaTheme="minorEastAsia"/>
          <w:i/>
          <w:sz w:val="27"/>
          <w:szCs w:val="27"/>
        </w:rPr>
        <w:t>b</w:t>
      </w:r>
      <w:r w:rsidRPr="00E91223">
        <w:rPr>
          <w:rFonts w:eastAsiaTheme="minorEastAsia"/>
          <w:sz w:val="27"/>
          <w:szCs w:val="27"/>
        </w:rPr>
        <w:t xml:space="preserve"> and </w:t>
      </w:r>
      <w:r w:rsidRPr="00E91223">
        <w:rPr>
          <w:rFonts w:eastAsiaTheme="minorEastAsia"/>
          <w:i/>
          <w:sz w:val="27"/>
          <w:szCs w:val="27"/>
        </w:rPr>
        <w:t>c</w:t>
      </w:r>
      <w:r w:rsidRPr="00E91223">
        <w:rPr>
          <w:rFonts w:eastAsiaTheme="minorEastAsia"/>
          <w:sz w:val="27"/>
          <w:szCs w:val="27"/>
        </w:rPr>
        <w:t xml:space="preserve">.      </w:t>
      </w:r>
      <w:r w:rsidR="00C23697" w:rsidRPr="00E91223">
        <w:rPr>
          <w:rFonts w:eastAsiaTheme="minorEastAsia"/>
          <w:sz w:val="27"/>
          <w:szCs w:val="27"/>
        </w:rPr>
        <w:tab/>
      </w:r>
      <w:r w:rsidR="00C23697" w:rsidRPr="00E91223">
        <w:rPr>
          <w:rFonts w:eastAsiaTheme="minorEastAsia"/>
          <w:sz w:val="27"/>
          <w:szCs w:val="27"/>
        </w:rPr>
        <w:tab/>
      </w:r>
      <w:r w:rsidR="00FF7F00" w:rsidRPr="00E91223">
        <w:rPr>
          <w:rFonts w:eastAsiaTheme="minorEastAsia"/>
          <w:sz w:val="27"/>
          <w:szCs w:val="27"/>
        </w:rPr>
        <w:t xml:space="preserve"> </w:t>
      </w:r>
      <w:r w:rsidR="00C23697" w:rsidRPr="00E91223">
        <w:rPr>
          <w:rFonts w:eastAsiaTheme="minorEastAsia"/>
          <w:i/>
          <w:sz w:val="27"/>
          <w:szCs w:val="27"/>
        </w:rPr>
        <w:t>(05 marks)</w:t>
      </w:r>
    </w:p>
    <w:p w:rsidR="00E91223" w:rsidRPr="005569BF" w:rsidRDefault="00E91223" w:rsidP="00E91223">
      <w:pPr>
        <w:pStyle w:val="ListParagraph"/>
        <w:rPr>
          <w:sz w:val="18"/>
          <w:szCs w:val="18"/>
        </w:rPr>
      </w:pPr>
    </w:p>
    <w:p w:rsidR="008002E6" w:rsidRPr="00E91223" w:rsidRDefault="008002E6" w:rsidP="00B6200B">
      <w:pPr>
        <w:pStyle w:val="ListParagraph"/>
        <w:numPr>
          <w:ilvl w:val="0"/>
          <w:numId w:val="9"/>
        </w:numPr>
        <w:spacing w:after="200"/>
        <w:ind w:left="567" w:hanging="567"/>
        <w:rPr>
          <w:sz w:val="27"/>
          <w:szCs w:val="27"/>
        </w:rPr>
      </w:pPr>
      <w:r w:rsidRPr="00E91223">
        <w:rPr>
          <w:rFonts w:eastAsiaTheme="minorEastAsia"/>
          <w:sz w:val="27"/>
          <w:szCs w:val="27"/>
        </w:rPr>
        <w:t xml:space="preserve">The table below shows a random variable </w:t>
      </w:r>
      <w:r w:rsidRPr="00E91223">
        <w:rPr>
          <w:rFonts w:eastAsiaTheme="minorEastAsia"/>
          <w:b/>
          <w:i/>
          <w:sz w:val="27"/>
          <w:szCs w:val="27"/>
        </w:rPr>
        <w:t>x</w:t>
      </w:r>
      <w:r w:rsidRPr="00E91223">
        <w:rPr>
          <w:rFonts w:eastAsiaTheme="minorEastAsia"/>
          <w:sz w:val="27"/>
          <w:szCs w:val="27"/>
        </w:rPr>
        <w:t xml:space="preserve"> with the following probability distribution.</w:t>
      </w:r>
    </w:p>
    <w:tbl>
      <w:tblPr>
        <w:tblStyle w:val="TableGrid"/>
        <w:tblW w:w="0" w:type="auto"/>
        <w:tblInd w:w="720" w:type="dxa"/>
        <w:tblLook w:val="04A0"/>
      </w:tblPr>
      <w:tblGrid>
        <w:gridCol w:w="1483"/>
        <w:gridCol w:w="1439"/>
        <w:gridCol w:w="1451"/>
        <w:gridCol w:w="1439"/>
        <w:gridCol w:w="1437"/>
        <w:gridCol w:w="1439"/>
      </w:tblGrid>
      <w:tr w:rsidR="008002E6" w:rsidRPr="00E91223" w:rsidTr="00902FEF">
        <w:tc>
          <w:tcPr>
            <w:tcW w:w="1596" w:type="dxa"/>
            <w:vAlign w:val="center"/>
          </w:tcPr>
          <w:p w:rsidR="008002E6" w:rsidRPr="00B6200B" w:rsidRDefault="008002E6" w:rsidP="00902FEF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B6200B">
              <w:rPr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596" w:type="dxa"/>
            <w:vAlign w:val="center"/>
          </w:tcPr>
          <w:p w:rsidR="008002E6" w:rsidRPr="00B6200B" w:rsidRDefault="008002E6" w:rsidP="00902FEF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B6200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96" w:type="dxa"/>
            <w:vAlign w:val="center"/>
          </w:tcPr>
          <w:p w:rsidR="008002E6" w:rsidRPr="00B6200B" w:rsidRDefault="008002E6" w:rsidP="00902FEF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B6200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96" w:type="dxa"/>
            <w:vAlign w:val="center"/>
          </w:tcPr>
          <w:p w:rsidR="008002E6" w:rsidRPr="00B6200B" w:rsidRDefault="008002E6" w:rsidP="00902FEF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B6200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96" w:type="dxa"/>
            <w:vAlign w:val="center"/>
          </w:tcPr>
          <w:p w:rsidR="008002E6" w:rsidRPr="00B6200B" w:rsidRDefault="008002E6" w:rsidP="00902FEF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B6200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96" w:type="dxa"/>
            <w:vAlign w:val="center"/>
          </w:tcPr>
          <w:p w:rsidR="008002E6" w:rsidRPr="00B6200B" w:rsidRDefault="008002E6" w:rsidP="00902FEF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B6200B">
              <w:rPr>
                <w:b/>
                <w:sz w:val="24"/>
                <w:szCs w:val="24"/>
              </w:rPr>
              <w:t>5</w:t>
            </w:r>
          </w:p>
        </w:tc>
      </w:tr>
      <w:tr w:rsidR="008002E6" w:rsidRPr="00E91223" w:rsidTr="00817A8C">
        <w:tc>
          <w:tcPr>
            <w:tcW w:w="1596" w:type="dxa"/>
          </w:tcPr>
          <w:p w:rsidR="008002E6" w:rsidRPr="00B6200B" w:rsidRDefault="008002E6" w:rsidP="00817A8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X=x</m:t>
                    </m:r>
                  </m:e>
                </m:d>
              </m:oMath>
            </m:oMathPara>
          </w:p>
        </w:tc>
        <w:tc>
          <w:tcPr>
            <w:tcW w:w="1596" w:type="dxa"/>
          </w:tcPr>
          <w:p w:rsidR="008002E6" w:rsidRPr="00B6200B" w:rsidRDefault="00C11730" w:rsidP="00817A8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:rsidR="008002E6" w:rsidRPr="00B6200B" w:rsidRDefault="008002E6" w:rsidP="00817A8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B6200B">
              <w:rPr>
                <w:sz w:val="24"/>
                <w:szCs w:val="24"/>
              </w:rPr>
              <w:t>2a</w:t>
            </w:r>
          </w:p>
        </w:tc>
        <w:tc>
          <w:tcPr>
            <w:tcW w:w="1596" w:type="dxa"/>
          </w:tcPr>
          <w:p w:rsidR="008002E6" w:rsidRPr="00B6200B" w:rsidRDefault="00C11730" w:rsidP="00817A8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:rsidR="008002E6" w:rsidRPr="00B6200B" w:rsidRDefault="008002E6" w:rsidP="00817A8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B6200B">
              <w:rPr>
                <w:sz w:val="24"/>
                <w:szCs w:val="24"/>
              </w:rPr>
              <w:t>a</w:t>
            </w:r>
          </w:p>
        </w:tc>
        <w:tc>
          <w:tcPr>
            <w:tcW w:w="1596" w:type="dxa"/>
          </w:tcPr>
          <w:p w:rsidR="008002E6" w:rsidRPr="00B6200B" w:rsidRDefault="00C11730" w:rsidP="00817A8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</w:tr>
    </w:tbl>
    <w:p w:rsidR="00902FEF" w:rsidRPr="00E91223" w:rsidRDefault="00902FEF" w:rsidP="008002E6">
      <w:pPr>
        <w:pStyle w:val="ListParagraph"/>
        <w:spacing w:line="360" w:lineRule="auto"/>
        <w:rPr>
          <w:sz w:val="27"/>
          <w:szCs w:val="27"/>
        </w:rPr>
      </w:pPr>
    </w:p>
    <w:p w:rsidR="008002E6" w:rsidRPr="00E91223" w:rsidRDefault="008002E6" w:rsidP="00902FEF">
      <w:pPr>
        <w:pStyle w:val="ListParagraph"/>
        <w:spacing w:line="360" w:lineRule="auto"/>
        <w:ind w:left="567"/>
        <w:rPr>
          <w:sz w:val="27"/>
          <w:szCs w:val="27"/>
        </w:rPr>
      </w:pPr>
      <w:r w:rsidRPr="00E91223">
        <w:rPr>
          <w:sz w:val="27"/>
          <w:szCs w:val="27"/>
        </w:rPr>
        <w:t>Find the;</w:t>
      </w:r>
    </w:p>
    <w:p w:rsidR="008002E6" w:rsidRPr="00E91223" w:rsidRDefault="00902FEF" w:rsidP="00902FEF">
      <w:pPr>
        <w:pStyle w:val="ListParagraph"/>
        <w:numPr>
          <w:ilvl w:val="0"/>
          <w:numId w:val="21"/>
        </w:numPr>
        <w:spacing w:after="200" w:line="360" w:lineRule="auto"/>
        <w:ind w:left="1134" w:hanging="567"/>
        <w:rPr>
          <w:sz w:val="27"/>
          <w:szCs w:val="27"/>
        </w:rPr>
      </w:pPr>
      <w:r w:rsidRPr="00E91223">
        <w:rPr>
          <w:sz w:val="27"/>
          <w:szCs w:val="27"/>
        </w:rPr>
        <w:t>v</w:t>
      </w:r>
      <w:r w:rsidR="008002E6" w:rsidRPr="00E91223">
        <w:rPr>
          <w:sz w:val="27"/>
          <w:szCs w:val="27"/>
        </w:rPr>
        <w:t xml:space="preserve">alue of </w:t>
      </w:r>
      <w:r w:rsidR="008002E6" w:rsidRPr="00E91223">
        <w:rPr>
          <w:i/>
          <w:sz w:val="27"/>
          <w:szCs w:val="27"/>
        </w:rPr>
        <w:t>a</w:t>
      </w:r>
    </w:p>
    <w:p w:rsidR="008002E6" w:rsidRPr="00E91223" w:rsidRDefault="00902FEF" w:rsidP="00902FEF">
      <w:pPr>
        <w:pStyle w:val="ListParagraph"/>
        <w:numPr>
          <w:ilvl w:val="0"/>
          <w:numId w:val="21"/>
        </w:numPr>
        <w:spacing w:after="200" w:line="360" w:lineRule="auto"/>
        <w:ind w:left="1134" w:hanging="567"/>
        <w:rPr>
          <w:sz w:val="27"/>
          <w:szCs w:val="27"/>
        </w:rPr>
      </w:pPr>
      <w:r w:rsidRPr="00E91223">
        <w:rPr>
          <w:sz w:val="27"/>
          <w:szCs w:val="27"/>
        </w:rPr>
        <w:t>m</w:t>
      </w:r>
      <w:r w:rsidR="008002E6" w:rsidRPr="00E91223">
        <w:rPr>
          <w:sz w:val="27"/>
          <w:szCs w:val="27"/>
        </w:rPr>
        <w:t>ean of</w:t>
      </w:r>
      <w:r w:rsidR="008002E6" w:rsidRPr="00E91223">
        <w:rPr>
          <w:i/>
          <w:sz w:val="27"/>
          <w:szCs w:val="27"/>
        </w:rPr>
        <w:t xml:space="preserve"> X</w:t>
      </w:r>
      <w:r w:rsidR="00B6200B">
        <w:rPr>
          <w:i/>
          <w:sz w:val="27"/>
          <w:szCs w:val="27"/>
        </w:rPr>
        <w:t>.</w:t>
      </w:r>
      <w:r w:rsidR="00B6200B">
        <w:rPr>
          <w:i/>
          <w:sz w:val="27"/>
          <w:szCs w:val="27"/>
        </w:rPr>
        <w:tab/>
      </w:r>
      <w:r w:rsidR="00B6200B">
        <w:rPr>
          <w:i/>
          <w:sz w:val="27"/>
          <w:szCs w:val="27"/>
        </w:rPr>
        <w:tab/>
      </w:r>
      <w:r w:rsidR="00B6200B">
        <w:rPr>
          <w:i/>
          <w:sz w:val="27"/>
          <w:szCs w:val="27"/>
        </w:rPr>
        <w:tab/>
      </w:r>
      <w:r w:rsidR="00B6200B">
        <w:rPr>
          <w:i/>
          <w:sz w:val="27"/>
          <w:szCs w:val="27"/>
        </w:rPr>
        <w:tab/>
      </w:r>
      <w:r w:rsidR="00B6200B">
        <w:rPr>
          <w:i/>
          <w:sz w:val="27"/>
          <w:szCs w:val="27"/>
        </w:rPr>
        <w:tab/>
      </w:r>
      <w:r w:rsidR="00B6200B">
        <w:rPr>
          <w:i/>
          <w:sz w:val="27"/>
          <w:szCs w:val="27"/>
        </w:rPr>
        <w:tab/>
      </w:r>
      <w:r w:rsidR="00B6200B">
        <w:rPr>
          <w:i/>
          <w:sz w:val="27"/>
          <w:szCs w:val="27"/>
        </w:rPr>
        <w:tab/>
      </w:r>
      <w:r w:rsidR="00B6200B">
        <w:rPr>
          <w:i/>
          <w:sz w:val="27"/>
          <w:szCs w:val="27"/>
        </w:rPr>
        <w:tab/>
      </w:r>
      <w:r w:rsidR="00C23697" w:rsidRPr="00E91223">
        <w:rPr>
          <w:i/>
          <w:sz w:val="27"/>
          <w:szCs w:val="27"/>
        </w:rPr>
        <w:t>(05 marks)</w:t>
      </w:r>
    </w:p>
    <w:p w:rsidR="00B6200B" w:rsidRDefault="008002E6" w:rsidP="00B6200B">
      <w:pPr>
        <w:pStyle w:val="ListParagraph"/>
        <w:numPr>
          <w:ilvl w:val="0"/>
          <w:numId w:val="9"/>
        </w:numPr>
        <w:spacing w:after="200"/>
        <w:ind w:left="567" w:hanging="567"/>
        <w:rPr>
          <w:sz w:val="27"/>
          <w:szCs w:val="27"/>
        </w:rPr>
      </w:pPr>
      <w:r w:rsidRPr="00E91223">
        <w:rPr>
          <w:sz w:val="27"/>
          <w:szCs w:val="27"/>
        </w:rPr>
        <w:t>Solve the differential equation</w:t>
      </w:r>
      <w:r w:rsidR="00B6200B">
        <w:rPr>
          <w:sz w:val="27"/>
          <w:szCs w:val="27"/>
        </w:rPr>
        <w:t xml:space="preserve"> </w:t>
      </w:r>
      <w:r w:rsidR="00FF7F00" w:rsidRPr="00E91223">
        <w:rPr>
          <w:sz w:val="27"/>
          <w:szCs w:val="27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/>
                <w:sz w:val="27"/>
                <w:szCs w:val="27"/>
              </w:rPr>
              <m:t>dx</m:t>
            </m:r>
          </m:den>
        </m:f>
        <m:r>
          <w:rPr>
            <w:rFonts w:ascii="Cambria Math" w:hAnsi="Cambria Math"/>
            <w:sz w:val="27"/>
            <w:szCs w:val="27"/>
          </w:rPr>
          <m:t>=2x+5</m:t>
        </m:r>
      </m:oMath>
      <w:r w:rsidRPr="00E91223">
        <w:rPr>
          <w:rFonts w:eastAsiaTheme="minorEastAsia"/>
          <w:sz w:val="27"/>
          <w:szCs w:val="27"/>
        </w:rPr>
        <w:t xml:space="preserve">, given that </w:t>
      </w:r>
      <w:r w:rsidRPr="00E91223">
        <w:rPr>
          <w:rFonts w:eastAsiaTheme="minorEastAsia"/>
          <w:i/>
          <w:sz w:val="27"/>
          <w:szCs w:val="27"/>
        </w:rPr>
        <w:t>y =</w:t>
      </w:r>
      <w:r w:rsidR="001F1D4A" w:rsidRPr="00E91223">
        <w:rPr>
          <w:rFonts w:eastAsiaTheme="minorEastAsia"/>
          <w:i/>
          <w:sz w:val="27"/>
          <w:szCs w:val="27"/>
        </w:rPr>
        <w:t xml:space="preserve"> </w:t>
      </w:r>
      <w:r w:rsidRPr="00E91223">
        <w:rPr>
          <w:i/>
          <w:sz w:val="27"/>
          <w:szCs w:val="27"/>
        </w:rPr>
        <w:t>-1</w:t>
      </w:r>
      <w:r w:rsidRPr="00E91223">
        <w:rPr>
          <w:sz w:val="27"/>
          <w:szCs w:val="27"/>
        </w:rPr>
        <w:t xml:space="preserve"> when </w:t>
      </w:r>
      <w:r w:rsidRPr="00E91223">
        <w:rPr>
          <w:i/>
          <w:sz w:val="27"/>
          <w:szCs w:val="27"/>
        </w:rPr>
        <w:t>x = 3</w:t>
      </w:r>
      <w:r w:rsidRPr="00E91223">
        <w:rPr>
          <w:sz w:val="27"/>
          <w:szCs w:val="27"/>
        </w:rPr>
        <w:t xml:space="preserve">.      </w:t>
      </w:r>
    </w:p>
    <w:p w:rsidR="008002E6" w:rsidRDefault="00C23697" w:rsidP="00B6200B">
      <w:pPr>
        <w:pStyle w:val="ListParagraph"/>
        <w:spacing w:after="200"/>
        <w:ind w:left="7767" w:firstLine="153"/>
        <w:rPr>
          <w:i/>
          <w:sz w:val="27"/>
          <w:szCs w:val="27"/>
        </w:rPr>
      </w:pPr>
      <w:r w:rsidRPr="00E91223">
        <w:rPr>
          <w:i/>
          <w:sz w:val="27"/>
          <w:szCs w:val="27"/>
        </w:rPr>
        <w:t>(05 marks)</w:t>
      </w:r>
    </w:p>
    <w:p w:rsidR="00B6200B" w:rsidRPr="005569BF" w:rsidRDefault="00B6200B" w:rsidP="00B6200B">
      <w:pPr>
        <w:pStyle w:val="ListParagraph"/>
        <w:spacing w:after="200"/>
        <w:ind w:left="7767" w:firstLine="153"/>
        <w:rPr>
          <w:sz w:val="18"/>
          <w:szCs w:val="18"/>
        </w:rPr>
      </w:pPr>
    </w:p>
    <w:p w:rsidR="00C05179" w:rsidRDefault="008002E6" w:rsidP="00B6200B">
      <w:pPr>
        <w:pStyle w:val="ListParagraph"/>
        <w:numPr>
          <w:ilvl w:val="0"/>
          <w:numId w:val="9"/>
        </w:numPr>
        <w:spacing w:after="200"/>
        <w:ind w:left="567" w:hanging="567"/>
        <w:jc w:val="both"/>
        <w:rPr>
          <w:sz w:val="27"/>
          <w:szCs w:val="27"/>
        </w:rPr>
      </w:pPr>
      <w:r w:rsidRPr="00E91223">
        <w:rPr>
          <w:sz w:val="27"/>
          <w:szCs w:val="27"/>
        </w:rPr>
        <w:t>The price index of an item rose by 1.75% between 2000 and 2021 and by 3.35% between 2021 and 2022. What is the 2022 price index based on 200</w:t>
      </w:r>
      <w:r w:rsidR="00FF7F00" w:rsidRPr="00E91223">
        <w:rPr>
          <w:sz w:val="27"/>
          <w:szCs w:val="27"/>
        </w:rPr>
        <w:t xml:space="preserve">0?  </w:t>
      </w:r>
    </w:p>
    <w:p w:rsidR="008002E6" w:rsidRPr="00E91223" w:rsidRDefault="00C23697" w:rsidP="00C05179">
      <w:pPr>
        <w:pStyle w:val="ListParagraph"/>
        <w:spacing w:after="200"/>
        <w:ind w:left="7767" w:firstLine="153"/>
        <w:jc w:val="both"/>
        <w:rPr>
          <w:sz w:val="27"/>
          <w:szCs w:val="27"/>
        </w:rPr>
      </w:pPr>
      <w:r w:rsidRPr="00E91223">
        <w:rPr>
          <w:i/>
          <w:sz w:val="27"/>
          <w:szCs w:val="27"/>
        </w:rPr>
        <w:t>(05 marks)</w:t>
      </w:r>
    </w:p>
    <w:p w:rsidR="00D65C6D" w:rsidRPr="00D65C6D" w:rsidRDefault="008002E6" w:rsidP="00D65C6D">
      <w:pPr>
        <w:pStyle w:val="ListParagraph"/>
        <w:numPr>
          <w:ilvl w:val="0"/>
          <w:numId w:val="9"/>
        </w:numPr>
        <w:spacing w:after="200"/>
        <w:ind w:left="567" w:hanging="567"/>
        <w:rPr>
          <w:sz w:val="27"/>
          <w:szCs w:val="27"/>
        </w:rPr>
      </w:pPr>
      <w:r w:rsidRPr="00E91223">
        <w:rPr>
          <w:sz w:val="27"/>
          <w:szCs w:val="27"/>
        </w:rPr>
        <w:t xml:space="preserve">Events </w:t>
      </w:r>
      <w:r w:rsidRPr="00E91223">
        <w:rPr>
          <w:i/>
          <w:sz w:val="27"/>
          <w:szCs w:val="27"/>
        </w:rPr>
        <w:t>A</w:t>
      </w:r>
      <w:r w:rsidRPr="00E91223">
        <w:rPr>
          <w:sz w:val="27"/>
          <w:szCs w:val="27"/>
        </w:rPr>
        <w:t xml:space="preserve"> and </w:t>
      </w:r>
      <w:r w:rsidRPr="00E91223">
        <w:rPr>
          <w:i/>
          <w:sz w:val="27"/>
          <w:szCs w:val="27"/>
        </w:rPr>
        <w:t>B</w:t>
      </w:r>
      <w:r w:rsidRPr="00E91223">
        <w:rPr>
          <w:sz w:val="27"/>
          <w:szCs w:val="27"/>
        </w:rPr>
        <w:t xml:space="preserve"> are such that</w:t>
      </w:r>
      <w:r w:rsidR="00854667" w:rsidRPr="00E91223">
        <w:rPr>
          <w:sz w:val="27"/>
          <w:szCs w:val="27"/>
        </w:rPr>
        <w:t xml:space="preserve"> </w:t>
      </w:r>
      <w:r w:rsidRPr="00E91223">
        <w:rPr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 w:rsidRPr="00D65C6D">
        <w:rPr>
          <w:rFonts w:eastAsiaTheme="minorEastAsia"/>
        </w:rPr>
        <w:t>,</w:t>
      </w:r>
      <w:r w:rsidR="00854667" w:rsidRPr="00D65C6D">
        <w:rPr>
          <w:rFonts w:eastAsiaTheme="minorEastAsia"/>
        </w:rPr>
        <w:t xml:space="preserve"> </w:t>
      </w:r>
      <w:r w:rsidRPr="00D65C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D65C6D">
        <w:rPr>
          <w:rFonts w:eastAsiaTheme="minorEastAsia"/>
        </w:rPr>
        <w:t xml:space="preserve"> </w:t>
      </w:r>
      <w:r w:rsidR="00854667" w:rsidRPr="00D65C6D">
        <w:rPr>
          <w:rFonts w:eastAsiaTheme="minorEastAsia"/>
        </w:rPr>
        <w:t xml:space="preserve"> </w:t>
      </w:r>
      <w:r w:rsidRPr="00D65C6D">
        <w:rPr>
          <w:rFonts w:eastAsiaTheme="minorEastAsia"/>
          <w:sz w:val="27"/>
          <w:szCs w:val="27"/>
        </w:rPr>
        <w:t>and</w:t>
      </w:r>
      <w:r w:rsidR="00854667" w:rsidRPr="00D65C6D">
        <w:rPr>
          <w:rFonts w:eastAsiaTheme="minorEastAsia"/>
        </w:rPr>
        <w:t xml:space="preserve"> </w:t>
      </w:r>
      <w:r w:rsidRPr="00D65C6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4 </m:t>
            </m:r>
          </m:den>
        </m:f>
      </m:oMath>
      <w:r w:rsidRPr="00D65C6D">
        <w:rPr>
          <w:rFonts w:eastAsiaTheme="minorEastAsia"/>
        </w:rPr>
        <w:t>.</w:t>
      </w:r>
      <w:r w:rsidRPr="00E91223">
        <w:rPr>
          <w:rFonts w:eastAsiaTheme="minorEastAsia"/>
          <w:sz w:val="27"/>
          <w:szCs w:val="27"/>
        </w:rPr>
        <w:t xml:space="preserve">    </w:t>
      </w:r>
    </w:p>
    <w:p w:rsidR="008002E6" w:rsidRPr="00E91223" w:rsidRDefault="008002E6" w:rsidP="00D65C6D">
      <w:pPr>
        <w:pStyle w:val="ListParagraph"/>
        <w:spacing w:after="200" w:line="360" w:lineRule="auto"/>
        <w:ind w:left="567"/>
        <w:rPr>
          <w:sz w:val="27"/>
          <w:szCs w:val="27"/>
        </w:rPr>
      </w:pPr>
      <w:r w:rsidRPr="00E91223">
        <w:rPr>
          <w:rFonts w:eastAsiaTheme="minorEastAsia"/>
          <w:sz w:val="27"/>
          <w:szCs w:val="27"/>
        </w:rPr>
        <w:t>Find;</w:t>
      </w:r>
    </w:p>
    <w:p w:rsidR="008002E6" w:rsidRPr="00E91223" w:rsidRDefault="008002E6" w:rsidP="00562325">
      <w:pPr>
        <w:pStyle w:val="ListParagraph"/>
        <w:numPr>
          <w:ilvl w:val="0"/>
          <w:numId w:val="22"/>
        </w:numPr>
        <w:spacing w:after="200"/>
        <w:ind w:left="1134" w:hanging="567"/>
        <w:rPr>
          <w:sz w:val="27"/>
          <w:szCs w:val="27"/>
        </w:rPr>
      </w:pPr>
      <m:oMath>
        <m:r>
          <w:rPr>
            <w:rFonts w:ascii="Cambria Math" w:hAnsi="Cambria Math"/>
            <w:sz w:val="27"/>
            <w:szCs w:val="27"/>
          </w:rPr>
          <m:t>p</m:t>
        </m:r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A∩B</m:t>
            </m:r>
          </m:e>
        </m:d>
      </m:oMath>
      <w:r w:rsidRPr="00E91223">
        <w:rPr>
          <w:rFonts w:eastAsiaTheme="minorEastAsia"/>
          <w:sz w:val="27"/>
          <w:szCs w:val="27"/>
        </w:rPr>
        <w:t xml:space="preserve">                                                               </w:t>
      </w:r>
      <w:r w:rsidR="00854667" w:rsidRPr="00E91223">
        <w:rPr>
          <w:rFonts w:eastAsiaTheme="minorEastAsia"/>
          <w:sz w:val="27"/>
          <w:szCs w:val="27"/>
        </w:rPr>
        <w:tab/>
        <w:t xml:space="preserve">   </w:t>
      </w:r>
      <w:r w:rsidR="00D65C6D">
        <w:rPr>
          <w:rFonts w:eastAsiaTheme="minorEastAsia"/>
          <w:sz w:val="27"/>
          <w:szCs w:val="27"/>
        </w:rPr>
        <w:tab/>
      </w:r>
      <w:r w:rsidR="00D65C6D">
        <w:rPr>
          <w:rFonts w:eastAsiaTheme="minorEastAsia"/>
          <w:sz w:val="27"/>
          <w:szCs w:val="27"/>
        </w:rPr>
        <w:tab/>
      </w:r>
      <w:r w:rsidRPr="00E91223">
        <w:rPr>
          <w:rFonts w:eastAsiaTheme="minorEastAsia"/>
          <w:i/>
          <w:sz w:val="27"/>
          <w:szCs w:val="27"/>
        </w:rPr>
        <w:t>(</w:t>
      </w:r>
      <w:r w:rsidR="00854667" w:rsidRPr="00E91223">
        <w:rPr>
          <w:rFonts w:eastAsiaTheme="minorEastAsia"/>
          <w:i/>
          <w:sz w:val="27"/>
          <w:szCs w:val="27"/>
        </w:rPr>
        <w:t>0</w:t>
      </w:r>
      <w:r w:rsidRPr="00E91223">
        <w:rPr>
          <w:rFonts w:eastAsiaTheme="minorEastAsia"/>
          <w:i/>
          <w:sz w:val="27"/>
          <w:szCs w:val="27"/>
        </w:rPr>
        <w:t>2</w:t>
      </w:r>
      <w:r w:rsidR="00854667" w:rsidRPr="00E91223">
        <w:rPr>
          <w:rFonts w:eastAsiaTheme="minorEastAsia"/>
          <w:i/>
          <w:sz w:val="27"/>
          <w:szCs w:val="27"/>
        </w:rPr>
        <w:t xml:space="preserve"> </w:t>
      </w:r>
      <w:r w:rsidRPr="00E91223">
        <w:rPr>
          <w:rFonts w:eastAsiaTheme="minorEastAsia"/>
          <w:i/>
          <w:sz w:val="27"/>
          <w:szCs w:val="27"/>
        </w:rPr>
        <w:t>marks)</w:t>
      </w:r>
    </w:p>
    <w:p w:rsidR="00562325" w:rsidRPr="005569BF" w:rsidRDefault="00562325" w:rsidP="00562325">
      <w:pPr>
        <w:pStyle w:val="ListParagraph"/>
        <w:spacing w:after="200"/>
        <w:ind w:left="1134"/>
        <w:rPr>
          <w:sz w:val="18"/>
          <w:szCs w:val="18"/>
        </w:rPr>
      </w:pPr>
    </w:p>
    <w:p w:rsidR="008002E6" w:rsidRPr="00562325" w:rsidRDefault="008002E6" w:rsidP="00562325">
      <w:pPr>
        <w:pStyle w:val="ListParagraph"/>
        <w:numPr>
          <w:ilvl w:val="0"/>
          <w:numId w:val="22"/>
        </w:numPr>
        <w:spacing w:after="200"/>
        <w:ind w:left="1134" w:hanging="567"/>
        <w:rPr>
          <w:sz w:val="27"/>
          <w:szCs w:val="27"/>
        </w:rPr>
      </w:pPr>
      <m:oMath>
        <m:r>
          <w:rPr>
            <w:rFonts w:ascii="Cambria Math" w:hAnsi="Cambria Math"/>
            <w:sz w:val="27"/>
            <w:szCs w:val="27"/>
          </w:rPr>
          <m:t>p</m:t>
        </m:r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A∪B</m:t>
            </m:r>
          </m:e>
        </m:d>
      </m:oMath>
      <w:r w:rsidRPr="00E91223">
        <w:rPr>
          <w:rFonts w:eastAsiaTheme="minorEastAsia"/>
          <w:sz w:val="27"/>
          <w:szCs w:val="27"/>
        </w:rPr>
        <w:t xml:space="preserve">                                                                       </w:t>
      </w:r>
      <w:r w:rsidR="00854667" w:rsidRPr="00E91223">
        <w:rPr>
          <w:rFonts w:eastAsiaTheme="minorEastAsia"/>
          <w:sz w:val="27"/>
          <w:szCs w:val="27"/>
        </w:rPr>
        <w:tab/>
        <w:t xml:space="preserve">   </w:t>
      </w:r>
      <w:r w:rsidR="00D65C6D">
        <w:rPr>
          <w:rFonts w:eastAsiaTheme="minorEastAsia"/>
          <w:sz w:val="27"/>
          <w:szCs w:val="27"/>
        </w:rPr>
        <w:tab/>
      </w:r>
      <w:r w:rsidRPr="00E91223">
        <w:rPr>
          <w:rFonts w:eastAsiaTheme="minorEastAsia"/>
          <w:i/>
          <w:sz w:val="27"/>
          <w:szCs w:val="27"/>
        </w:rPr>
        <w:t>(</w:t>
      </w:r>
      <w:r w:rsidR="00854667" w:rsidRPr="00E91223">
        <w:rPr>
          <w:rFonts w:eastAsiaTheme="minorEastAsia"/>
          <w:i/>
          <w:sz w:val="27"/>
          <w:szCs w:val="27"/>
        </w:rPr>
        <w:t>0</w:t>
      </w:r>
      <w:r w:rsidRPr="00E91223">
        <w:rPr>
          <w:rFonts w:eastAsiaTheme="minorEastAsia"/>
          <w:i/>
          <w:sz w:val="27"/>
          <w:szCs w:val="27"/>
        </w:rPr>
        <w:t>3</w:t>
      </w:r>
      <w:r w:rsidR="00854667" w:rsidRPr="00E91223">
        <w:rPr>
          <w:rFonts w:eastAsiaTheme="minorEastAsia"/>
          <w:i/>
          <w:sz w:val="27"/>
          <w:szCs w:val="27"/>
        </w:rPr>
        <w:t xml:space="preserve"> </w:t>
      </w:r>
      <w:r w:rsidRPr="00E91223">
        <w:rPr>
          <w:rFonts w:eastAsiaTheme="minorEastAsia"/>
          <w:i/>
          <w:sz w:val="27"/>
          <w:szCs w:val="27"/>
        </w:rPr>
        <w:t>marks)</w:t>
      </w:r>
    </w:p>
    <w:p w:rsidR="00562325" w:rsidRPr="005569BF" w:rsidRDefault="00562325" w:rsidP="00562325">
      <w:pPr>
        <w:pStyle w:val="ListParagraph"/>
        <w:spacing w:after="200"/>
        <w:ind w:left="1134"/>
        <w:rPr>
          <w:sz w:val="18"/>
          <w:szCs w:val="18"/>
        </w:rPr>
      </w:pPr>
    </w:p>
    <w:p w:rsidR="008002E6" w:rsidRPr="00E91223" w:rsidRDefault="008002E6" w:rsidP="005569BF">
      <w:pPr>
        <w:pStyle w:val="ListParagraph"/>
        <w:numPr>
          <w:ilvl w:val="0"/>
          <w:numId w:val="9"/>
        </w:numPr>
        <w:spacing w:after="200"/>
        <w:ind w:left="567" w:hanging="567"/>
        <w:rPr>
          <w:sz w:val="27"/>
          <w:szCs w:val="27"/>
        </w:rPr>
      </w:pPr>
      <w:r w:rsidRPr="00E91223">
        <w:rPr>
          <w:sz w:val="27"/>
          <w:szCs w:val="27"/>
        </w:rPr>
        <w:t>The table shows the expenditures in shillings of a student for the year 2016 and 2019.</w:t>
      </w:r>
    </w:p>
    <w:tbl>
      <w:tblPr>
        <w:tblStyle w:val="TableGrid"/>
        <w:tblW w:w="0" w:type="auto"/>
        <w:tblInd w:w="1188" w:type="dxa"/>
        <w:tblLook w:val="04A0"/>
      </w:tblPr>
      <w:tblGrid>
        <w:gridCol w:w="1727"/>
        <w:gridCol w:w="2331"/>
        <w:gridCol w:w="2121"/>
        <w:gridCol w:w="1471"/>
      </w:tblGrid>
      <w:tr w:rsidR="008002E6" w:rsidRPr="005569BF" w:rsidTr="00817A8C">
        <w:tc>
          <w:tcPr>
            <w:tcW w:w="1727" w:type="dxa"/>
            <w:vMerge w:val="restart"/>
          </w:tcPr>
          <w:p w:rsidR="008002E6" w:rsidRPr="005569BF" w:rsidRDefault="001F1D4A" w:rsidP="00817A8C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5569BF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4452" w:type="dxa"/>
            <w:gridSpan w:val="2"/>
          </w:tcPr>
          <w:p w:rsidR="008002E6" w:rsidRPr="005569BF" w:rsidRDefault="008002E6" w:rsidP="00817A8C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5569BF">
              <w:rPr>
                <w:b/>
                <w:sz w:val="26"/>
                <w:szCs w:val="26"/>
              </w:rPr>
              <w:t>Expenditure</w:t>
            </w:r>
            <w:r w:rsidR="001F1D4A" w:rsidRPr="005569BF">
              <w:rPr>
                <w:b/>
                <w:sz w:val="26"/>
                <w:szCs w:val="26"/>
              </w:rPr>
              <w:t xml:space="preserve"> </w:t>
            </w:r>
            <w:r w:rsidRPr="005569BF">
              <w:rPr>
                <w:b/>
                <w:sz w:val="26"/>
                <w:szCs w:val="26"/>
              </w:rPr>
              <w:t>(Shs)</w:t>
            </w:r>
          </w:p>
        </w:tc>
        <w:tc>
          <w:tcPr>
            <w:tcW w:w="1471" w:type="dxa"/>
            <w:vMerge w:val="restart"/>
          </w:tcPr>
          <w:p w:rsidR="008002E6" w:rsidRPr="005569BF" w:rsidRDefault="008002E6" w:rsidP="00817A8C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5569BF">
              <w:rPr>
                <w:b/>
                <w:sz w:val="26"/>
                <w:szCs w:val="26"/>
              </w:rPr>
              <w:t>Weight</w:t>
            </w:r>
          </w:p>
        </w:tc>
      </w:tr>
      <w:tr w:rsidR="008002E6" w:rsidRPr="005569BF" w:rsidTr="00A27F56">
        <w:tc>
          <w:tcPr>
            <w:tcW w:w="1727" w:type="dxa"/>
            <w:vMerge/>
          </w:tcPr>
          <w:p w:rsidR="008002E6" w:rsidRPr="005569BF" w:rsidRDefault="008002E6" w:rsidP="00817A8C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331" w:type="dxa"/>
            <w:vAlign w:val="center"/>
          </w:tcPr>
          <w:p w:rsidR="008002E6" w:rsidRPr="005569BF" w:rsidRDefault="008002E6" w:rsidP="00A27F5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5569BF">
              <w:rPr>
                <w:b/>
                <w:sz w:val="26"/>
                <w:szCs w:val="26"/>
              </w:rPr>
              <w:t>2016</w:t>
            </w:r>
          </w:p>
        </w:tc>
        <w:tc>
          <w:tcPr>
            <w:tcW w:w="2121" w:type="dxa"/>
            <w:vAlign w:val="center"/>
          </w:tcPr>
          <w:p w:rsidR="008002E6" w:rsidRPr="005569BF" w:rsidRDefault="008002E6" w:rsidP="00A27F5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5569BF">
              <w:rPr>
                <w:b/>
                <w:sz w:val="26"/>
                <w:szCs w:val="26"/>
              </w:rPr>
              <w:t>2019</w:t>
            </w:r>
          </w:p>
        </w:tc>
        <w:tc>
          <w:tcPr>
            <w:tcW w:w="1471" w:type="dxa"/>
            <w:vMerge/>
          </w:tcPr>
          <w:p w:rsidR="008002E6" w:rsidRPr="005569BF" w:rsidRDefault="008002E6" w:rsidP="00817A8C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</w:p>
        </w:tc>
      </w:tr>
      <w:tr w:rsidR="008002E6" w:rsidRPr="005569BF" w:rsidTr="00A27F56">
        <w:tc>
          <w:tcPr>
            <w:tcW w:w="1727" w:type="dxa"/>
          </w:tcPr>
          <w:p w:rsidR="008002E6" w:rsidRPr="005569BF" w:rsidRDefault="008002E6" w:rsidP="00817A8C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 xml:space="preserve">Textbooks </w:t>
            </w:r>
          </w:p>
        </w:tc>
        <w:tc>
          <w:tcPr>
            <w:tcW w:w="2331" w:type="dxa"/>
            <w:vAlign w:val="center"/>
          </w:tcPr>
          <w:p w:rsidR="008002E6" w:rsidRPr="005569BF" w:rsidRDefault="008002E6" w:rsidP="00A27F56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100,000</w:t>
            </w:r>
          </w:p>
        </w:tc>
        <w:tc>
          <w:tcPr>
            <w:tcW w:w="2121" w:type="dxa"/>
            <w:vAlign w:val="center"/>
          </w:tcPr>
          <w:p w:rsidR="008002E6" w:rsidRPr="005569BF" w:rsidRDefault="008002E6" w:rsidP="00A27F56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120,000</w:t>
            </w:r>
          </w:p>
        </w:tc>
        <w:tc>
          <w:tcPr>
            <w:tcW w:w="1471" w:type="dxa"/>
          </w:tcPr>
          <w:p w:rsidR="008002E6" w:rsidRPr="005569BF" w:rsidRDefault="008002E6" w:rsidP="00817A8C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3</w:t>
            </w:r>
          </w:p>
        </w:tc>
      </w:tr>
      <w:tr w:rsidR="008002E6" w:rsidRPr="005569BF" w:rsidTr="00A27F56">
        <w:tc>
          <w:tcPr>
            <w:tcW w:w="1727" w:type="dxa"/>
          </w:tcPr>
          <w:p w:rsidR="008002E6" w:rsidRPr="005569BF" w:rsidRDefault="008002E6" w:rsidP="00817A8C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Pocket money</w:t>
            </w:r>
          </w:p>
        </w:tc>
        <w:tc>
          <w:tcPr>
            <w:tcW w:w="2331" w:type="dxa"/>
            <w:vAlign w:val="center"/>
          </w:tcPr>
          <w:p w:rsidR="008002E6" w:rsidRPr="005569BF" w:rsidRDefault="008002E6" w:rsidP="00A27F56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50,000</w:t>
            </w:r>
          </w:p>
        </w:tc>
        <w:tc>
          <w:tcPr>
            <w:tcW w:w="2121" w:type="dxa"/>
            <w:vAlign w:val="center"/>
          </w:tcPr>
          <w:p w:rsidR="008002E6" w:rsidRPr="005569BF" w:rsidRDefault="008002E6" w:rsidP="00A27F56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70,000</w:t>
            </w:r>
          </w:p>
        </w:tc>
        <w:tc>
          <w:tcPr>
            <w:tcW w:w="1471" w:type="dxa"/>
          </w:tcPr>
          <w:p w:rsidR="008002E6" w:rsidRPr="005569BF" w:rsidRDefault="008002E6" w:rsidP="00817A8C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2</w:t>
            </w:r>
          </w:p>
        </w:tc>
      </w:tr>
      <w:tr w:rsidR="008002E6" w:rsidRPr="005569BF" w:rsidTr="00A27F56">
        <w:tc>
          <w:tcPr>
            <w:tcW w:w="1727" w:type="dxa"/>
          </w:tcPr>
          <w:p w:rsidR="008002E6" w:rsidRPr="005569BF" w:rsidRDefault="008002E6" w:rsidP="00817A8C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Shoes</w:t>
            </w:r>
          </w:p>
        </w:tc>
        <w:tc>
          <w:tcPr>
            <w:tcW w:w="2331" w:type="dxa"/>
            <w:vAlign w:val="center"/>
          </w:tcPr>
          <w:p w:rsidR="008002E6" w:rsidRPr="005569BF" w:rsidRDefault="008002E6" w:rsidP="00A27F56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40,000</w:t>
            </w:r>
          </w:p>
        </w:tc>
        <w:tc>
          <w:tcPr>
            <w:tcW w:w="2121" w:type="dxa"/>
            <w:vAlign w:val="center"/>
          </w:tcPr>
          <w:p w:rsidR="008002E6" w:rsidRPr="005569BF" w:rsidRDefault="008002E6" w:rsidP="00A27F56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50,000</w:t>
            </w:r>
          </w:p>
        </w:tc>
        <w:tc>
          <w:tcPr>
            <w:tcW w:w="1471" w:type="dxa"/>
          </w:tcPr>
          <w:p w:rsidR="008002E6" w:rsidRPr="005569BF" w:rsidRDefault="008002E6" w:rsidP="00817A8C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5569BF">
              <w:rPr>
                <w:sz w:val="26"/>
                <w:szCs w:val="26"/>
              </w:rPr>
              <w:t>1</w:t>
            </w:r>
          </w:p>
        </w:tc>
      </w:tr>
    </w:tbl>
    <w:p w:rsidR="008002E6" w:rsidRPr="00E91223" w:rsidRDefault="008002E6" w:rsidP="005569BF">
      <w:pPr>
        <w:pStyle w:val="ListParagraph"/>
        <w:rPr>
          <w:sz w:val="27"/>
          <w:szCs w:val="27"/>
        </w:rPr>
      </w:pPr>
      <w:r w:rsidRPr="00E91223">
        <w:rPr>
          <w:sz w:val="27"/>
          <w:szCs w:val="27"/>
        </w:rPr>
        <w:t xml:space="preserve">Using the year 2016 as the base year, calculate the weighted aggregate price index.                                                                            </w:t>
      </w:r>
      <w:r w:rsidR="00A27F56" w:rsidRPr="00E91223">
        <w:rPr>
          <w:sz w:val="27"/>
          <w:szCs w:val="27"/>
        </w:rPr>
        <w:t xml:space="preserve">   </w:t>
      </w:r>
      <w:r w:rsidR="005569BF">
        <w:rPr>
          <w:sz w:val="27"/>
          <w:szCs w:val="27"/>
        </w:rPr>
        <w:tab/>
      </w:r>
      <w:r w:rsidR="005569BF">
        <w:rPr>
          <w:sz w:val="27"/>
          <w:szCs w:val="27"/>
        </w:rPr>
        <w:tab/>
      </w:r>
      <w:r w:rsidR="00C23697" w:rsidRPr="00E91223">
        <w:rPr>
          <w:i/>
          <w:sz w:val="27"/>
          <w:szCs w:val="27"/>
        </w:rPr>
        <w:t>(05 marks)</w:t>
      </w:r>
    </w:p>
    <w:p w:rsidR="008002E6" w:rsidRDefault="008002E6" w:rsidP="00A27F56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A27F56">
        <w:rPr>
          <w:b/>
          <w:sz w:val="28"/>
          <w:szCs w:val="28"/>
        </w:rPr>
        <w:lastRenderedPageBreak/>
        <w:t>SECTION B</w:t>
      </w:r>
    </w:p>
    <w:p w:rsidR="00A27F56" w:rsidRPr="00007453" w:rsidRDefault="00A27F56" w:rsidP="00A27F56">
      <w:pPr>
        <w:pStyle w:val="ListParagraph"/>
        <w:jc w:val="center"/>
        <w:rPr>
          <w:i/>
          <w:sz w:val="26"/>
          <w:szCs w:val="26"/>
        </w:rPr>
      </w:pPr>
      <w:r w:rsidRPr="00007453">
        <w:rPr>
          <w:i/>
          <w:sz w:val="26"/>
          <w:szCs w:val="26"/>
        </w:rPr>
        <w:t xml:space="preserve">You are required to select at least </w:t>
      </w:r>
      <w:r w:rsidRPr="00007453">
        <w:rPr>
          <w:b/>
          <w:i/>
          <w:sz w:val="26"/>
          <w:szCs w:val="26"/>
        </w:rPr>
        <w:t>one</w:t>
      </w:r>
      <w:r w:rsidRPr="00007453">
        <w:rPr>
          <w:i/>
          <w:sz w:val="26"/>
          <w:szCs w:val="26"/>
        </w:rPr>
        <w:t xml:space="preserve"> question from each </w:t>
      </w:r>
      <w:r w:rsidRPr="00007453">
        <w:rPr>
          <w:sz w:val="26"/>
          <w:szCs w:val="26"/>
        </w:rPr>
        <w:t>Part</w:t>
      </w:r>
      <w:r w:rsidRPr="00007453">
        <w:rPr>
          <w:i/>
          <w:sz w:val="26"/>
          <w:szCs w:val="26"/>
        </w:rPr>
        <w:t>.</w:t>
      </w:r>
    </w:p>
    <w:p w:rsidR="00A27F56" w:rsidRPr="00007453" w:rsidRDefault="00A27F56" w:rsidP="00A27F56">
      <w:pPr>
        <w:pStyle w:val="NoSpacing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07453">
        <w:rPr>
          <w:rFonts w:ascii="Times New Roman" w:hAnsi="Times New Roman" w:cs="Times New Roman"/>
          <w:i/>
          <w:sz w:val="26"/>
          <w:szCs w:val="26"/>
        </w:rPr>
        <w:t xml:space="preserve">Each question in this </w:t>
      </w:r>
      <w:r w:rsidRPr="00007453">
        <w:rPr>
          <w:rFonts w:ascii="Times New Roman" w:hAnsi="Times New Roman" w:cs="Times New Roman"/>
          <w:sz w:val="26"/>
          <w:szCs w:val="26"/>
        </w:rPr>
        <w:t>Section</w:t>
      </w:r>
      <w:r w:rsidRPr="00007453">
        <w:rPr>
          <w:rFonts w:ascii="Times New Roman" w:hAnsi="Times New Roman" w:cs="Times New Roman"/>
          <w:i/>
          <w:sz w:val="26"/>
          <w:szCs w:val="26"/>
        </w:rPr>
        <w:t xml:space="preserve"> carries fifteen marks.</w:t>
      </w:r>
    </w:p>
    <w:p w:rsidR="00F53EE2" w:rsidRDefault="00F53EE2" w:rsidP="00F53EE2">
      <w:pPr>
        <w:pStyle w:val="ListParagraph"/>
        <w:spacing w:line="360" w:lineRule="auto"/>
        <w:jc w:val="center"/>
        <w:rPr>
          <w:b/>
          <w:sz w:val="28"/>
          <w:szCs w:val="28"/>
        </w:rPr>
      </w:pPr>
    </w:p>
    <w:p w:rsidR="008002E6" w:rsidRPr="00A27F56" w:rsidRDefault="008002E6" w:rsidP="00F53EE2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A27F56">
        <w:rPr>
          <w:b/>
          <w:sz w:val="28"/>
          <w:szCs w:val="28"/>
        </w:rPr>
        <w:t>Part I</w:t>
      </w:r>
    </w:p>
    <w:p w:rsidR="008002E6" w:rsidRPr="00007453" w:rsidRDefault="00007453" w:rsidP="008D51D7">
      <w:pPr>
        <w:pStyle w:val="ListParagraph"/>
        <w:numPr>
          <w:ilvl w:val="0"/>
          <w:numId w:val="9"/>
        </w:numPr>
        <w:tabs>
          <w:tab w:val="left" w:pos="567"/>
        </w:tabs>
        <w:ind w:left="1134" w:hanging="1134"/>
        <w:jc w:val="both"/>
        <w:rPr>
          <w:sz w:val="26"/>
          <w:szCs w:val="26"/>
        </w:rPr>
      </w:pPr>
      <w:r w:rsidRPr="00007453">
        <w:rPr>
          <w:sz w:val="26"/>
          <w:szCs w:val="26"/>
        </w:rPr>
        <w:t>(</w:t>
      </w:r>
      <w:r w:rsidR="008002E6" w:rsidRPr="00007453">
        <w:rPr>
          <w:sz w:val="26"/>
          <w:szCs w:val="26"/>
        </w:rPr>
        <w:t xml:space="preserve">a) </w:t>
      </w:r>
      <w:r w:rsidR="008D51D7"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>Solve the simultaneous equation using matrix method;</w:t>
      </w:r>
    </w:p>
    <w:p w:rsidR="008002E6" w:rsidRPr="00007453" w:rsidRDefault="008002E6" w:rsidP="00007453">
      <w:pPr>
        <w:pStyle w:val="ListParagraph"/>
        <w:jc w:val="both"/>
        <w:rPr>
          <w:sz w:val="26"/>
          <w:szCs w:val="26"/>
        </w:rPr>
      </w:pPr>
      <w:r w:rsidRPr="00007453">
        <w:rPr>
          <w:sz w:val="26"/>
          <w:szCs w:val="26"/>
        </w:rPr>
        <w:t xml:space="preserve">      </w:t>
      </w:r>
      <w:r w:rsidR="008D51D7">
        <w:rPr>
          <w:sz w:val="26"/>
          <w:szCs w:val="26"/>
        </w:rPr>
        <w:tab/>
        <w:t xml:space="preserve">x </w:t>
      </w:r>
      <w:r w:rsidRPr="00007453">
        <w:rPr>
          <w:sz w:val="26"/>
          <w:szCs w:val="26"/>
        </w:rPr>
        <w:t>+</w:t>
      </w:r>
      <w:r w:rsidR="008D51D7">
        <w:rPr>
          <w:sz w:val="26"/>
          <w:szCs w:val="26"/>
        </w:rPr>
        <w:t xml:space="preserve"> 2y = 4</w:t>
      </w:r>
    </w:p>
    <w:p w:rsidR="008002E6" w:rsidRPr="008D51D7" w:rsidRDefault="008002E6" w:rsidP="00007453">
      <w:pPr>
        <w:pStyle w:val="ListParagraph"/>
        <w:jc w:val="both"/>
        <w:rPr>
          <w:i/>
          <w:sz w:val="26"/>
          <w:szCs w:val="26"/>
        </w:rPr>
      </w:pPr>
      <w:r w:rsidRPr="00007453">
        <w:rPr>
          <w:sz w:val="26"/>
          <w:szCs w:val="26"/>
        </w:rPr>
        <w:t xml:space="preserve">      </w:t>
      </w:r>
      <w:r w:rsidR="008D51D7">
        <w:rPr>
          <w:sz w:val="26"/>
          <w:szCs w:val="26"/>
        </w:rPr>
        <w:tab/>
      </w:r>
      <w:r w:rsidRPr="00007453">
        <w:rPr>
          <w:sz w:val="26"/>
          <w:szCs w:val="26"/>
        </w:rPr>
        <w:t xml:space="preserve">x + </w:t>
      </w:r>
      <w:r w:rsidR="008D51D7">
        <w:rPr>
          <w:sz w:val="26"/>
          <w:szCs w:val="26"/>
        </w:rPr>
        <w:t xml:space="preserve"> </w:t>
      </w:r>
      <w:r w:rsidRPr="00007453">
        <w:rPr>
          <w:sz w:val="26"/>
          <w:szCs w:val="26"/>
        </w:rPr>
        <w:t xml:space="preserve">y </w:t>
      </w:r>
      <w:r w:rsidR="008D51D7">
        <w:rPr>
          <w:sz w:val="26"/>
          <w:szCs w:val="26"/>
        </w:rPr>
        <w:t xml:space="preserve"> </w:t>
      </w:r>
      <w:r w:rsidRPr="00007453">
        <w:rPr>
          <w:sz w:val="26"/>
          <w:szCs w:val="26"/>
        </w:rPr>
        <w:t xml:space="preserve">= </w:t>
      </w:r>
      <w:r w:rsidRPr="008D51D7">
        <w:rPr>
          <w:sz w:val="26"/>
          <w:szCs w:val="26"/>
        </w:rPr>
        <w:t xml:space="preserve">3                                                                                     </w:t>
      </w:r>
      <w:r w:rsidR="00C23697" w:rsidRPr="008D51D7">
        <w:rPr>
          <w:i/>
          <w:sz w:val="26"/>
          <w:szCs w:val="26"/>
        </w:rPr>
        <w:t>(05 marks)</w:t>
      </w:r>
    </w:p>
    <w:p w:rsidR="008002E6" w:rsidRDefault="00007453" w:rsidP="008D51D7">
      <w:pPr>
        <w:pStyle w:val="ListParagraph"/>
        <w:tabs>
          <w:tab w:val="left" w:pos="567"/>
        </w:tabs>
        <w:ind w:left="1134" w:hanging="567"/>
        <w:rPr>
          <w:rFonts w:eastAsiaTheme="minorEastAsia"/>
          <w:i/>
          <w:sz w:val="26"/>
          <w:szCs w:val="26"/>
        </w:rPr>
      </w:pPr>
      <w:r w:rsidRPr="008D51D7">
        <w:rPr>
          <w:sz w:val="26"/>
          <w:szCs w:val="26"/>
        </w:rPr>
        <w:t>(</w:t>
      </w:r>
      <w:r w:rsidR="008002E6" w:rsidRPr="008D51D7">
        <w:rPr>
          <w:sz w:val="26"/>
          <w:szCs w:val="26"/>
        </w:rPr>
        <w:t>b)</w:t>
      </w:r>
      <w:r w:rsidR="008002E6" w:rsidRPr="00007453">
        <w:rPr>
          <w:sz w:val="26"/>
          <w:szCs w:val="26"/>
        </w:rPr>
        <w:t xml:space="preserve"> </w:t>
      </w:r>
      <w:r w:rsidR="008D51D7">
        <w:rPr>
          <w:sz w:val="26"/>
          <w:szCs w:val="26"/>
        </w:rPr>
        <w:tab/>
      </w:r>
      <w:r w:rsidR="008002E6" w:rsidRPr="008D51D7">
        <w:rPr>
          <w:sz w:val="25"/>
          <w:szCs w:val="25"/>
        </w:rPr>
        <w:t>Given that matri</w:t>
      </w:r>
      <w:r w:rsidR="008D51D7" w:rsidRPr="008D51D7">
        <w:rPr>
          <w:sz w:val="25"/>
          <w:szCs w:val="25"/>
        </w:rPr>
        <w:t xml:space="preserve">x </w:t>
      </w:r>
      <m:oMath>
        <m:r>
          <w:rPr>
            <w:rFonts w:ascii="Cambria Math" w:hAnsi="Cambria Math"/>
            <w:sz w:val="25"/>
            <w:szCs w:val="25"/>
          </w:rPr>
          <m:t>A=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e>
              </m:mr>
            </m:m>
          </m:e>
        </m:d>
      </m:oMath>
      <w:r w:rsidR="008002E6" w:rsidRPr="008D51D7">
        <w:rPr>
          <w:rFonts w:eastAsiaTheme="minorEastAsia"/>
          <w:sz w:val="25"/>
          <w:szCs w:val="25"/>
        </w:rPr>
        <w:t xml:space="preserve">, find the value of the scalar </w:t>
      </w:r>
      <m:oMath>
        <m:r>
          <w:rPr>
            <w:rFonts w:ascii="Cambria Math" w:eastAsiaTheme="minorEastAsia" w:hAnsi="Cambria Math"/>
            <w:sz w:val="25"/>
            <w:szCs w:val="25"/>
          </w:rPr>
          <m:t>γ</m:t>
        </m:r>
      </m:oMath>
      <w:r w:rsidR="008002E6" w:rsidRPr="008D51D7">
        <w:rPr>
          <w:rFonts w:eastAsiaTheme="minorEastAsia"/>
          <w:sz w:val="25"/>
          <w:szCs w:val="25"/>
        </w:rPr>
        <w:t xml:space="preserve"> for which</w:t>
      </w:r>
      <w:r w:rsidR="008002E6" w:rsidRPr="00007453">
        <w:rPr>
          <w:rFonts w:eastAsiaTheme="minorEastAsia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A-γ</m:t>
            </m:r>
          </m:e>
        </m:d>
      </m:oMath>
      <w:r w:rsidR="008002E6" w:rsidRPr="00007453">
        <w:rPr>
          <w:rFonts w:eastAsiaTheme="minorEastAsia"/>
          <w:sz w:val="26"/>
          <w:szCs w:val="26"/>
        </w:rPr>
        <w:t xml:space="preserve"> is a singular matrix where I is a 2 x 2 identify matrix</w:t>
      </w:r>
      <w:r w:rsidR="008002E6" w:rsidRPr="00007453">
        <w:rPr>
          <w:rFonts w:eastAsiaTheme="minorEastAsia"/>
          <w:b/>
          <w:sz w:val="26"/>
          <w:szCs w:val="26"/>
        </w:rPr>
        <w:t xml:space="preserve">.      </w:t>
      </w:r>
      <w:r w:rsidR="008D51D7">
        <w:rPr>
          <w:rFonts w:eastAsiaTheme="minorEastAsia"/>
          <w:b/>
          <w:sz w:val="26"/>
          <w:szCs w:val="26"/>
        </w:rPr>
        <w:tab/>
      </w:r>
      <w:r w:rsidR="008D51D7">
        <w:rPr>
          <w:rFonts w:eastAsiaTheme="minorEastAsia"/>
          <w:b/>
          <w:sz w:val="26"/>
          <w:szCs w:val="26"/>
        </w:rPr>
        <w:tab/>
      </w:r>
      <w:r w:rsidR="00FE2854">
        <w:rPr>
          <w:rFonts w:eastAsiaTheme="minorEastAsia"/>
          <w:b/>
          <w:sz w:val="26"/>
          <w:szCs w:val="26"/>
        </w:rPr>
        <w:t xml:space="preserve"> </w:t>
      </w:r>
      <w:r w:rsidR="00C23697" w:rsidRPr="008D51D7">
        <w:rPr>
          <w:rFonts w:eastAsiaTheme="minorEastAsia"/>
          <w:i/>
          <w:sz w:val="26"/>
          <w:szCs w:val="26"/>
        </w:rPr>
        <w:t>(06 marks)</w:t>
      </w:r>
    </w:p>
    <w:p w:rsidR="008D51D7" w:rsidRPr="00007453" w:rsidRDefault="008D51D7" w:rsidP="008D51D7">
      <w:pPr>
        <w:pStyle w:val="ListParagraph"/>
        <w:tabs>
          <w:tab w:val="left" w:pos="567"/>
        </w:tabs>
        <w:ind w:left="1134" w:hanging="567"/>
        <w:jc w:val="both"/>
        <w:rPr>
          <w:rFonts w:eastAsiaTheme="minorEastAsia"/>
          <w:b/>
          <w:i/>
          <w:sz w:val="26"/>
          <w:szCs w:val="26"/>
        </w:rPr>
      </w:pPr>
    </w:p>
    <w:p w:rsidR="008002E6" w:rsidRPr="00FE2854" w:rsidRDefault="00FE2854" w:rsidP="00FE2854">
      <w:pPr>
        <w:pStyle w:val="ListParagraph"/>
        <w:ind w:left="1134" w:hanging="567"/>
        <w:jc w:val="both"/>
        <w:rPr>
          <w:rFonts w:eastAsiaTheme="minorEastAsia"/>
          <w:i/>
          <w:sz w:val="26"/>
          <w:szCs w:val="26"/>
        </w:rPr>
      </w:pPr>
      <w:r w:rsidRPr="00FE2854">
        <w:rPr>
          <w:rFonts w:eastAsiaTheme="minorEastAsia"/>
          <w:sz w:val="26"/>
          <w:szCs w:val="26"/>
        </w:rPr>
        <w:t>(</w:t>
      </w:r>
      <w:r w:rsidR="008002E6" w:rsidRPr="00FE2854">
        <w:rPr>
          <w:rFonts w:eastAsiaTheme="minorEastAsia"/>
          <w:sz w:val="26"/>
          <w:szCs w:val="26"/>
        </w:rPr>
        <w:t>c)</w:t>
      </w:r>
      <w:r w:rsidR="008002E6" w:rsidRPr="00007453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ab/>
      </w:r>
      <w:r w:rsidR="008002E6" w:rsidRPr="00007453">
        <w:rPr>
          <w:rFonts w:eastAsiaTheme="minorEastAsia"/>
          <w:sz w:val="26"/>
          <w:szCs w:val="26"/>
        </w:rPr>
        <w:t xml:space="preserve">If </w:t>
      </w:r>
      <m:oMath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</m:t>
                  </m:r>
                </m:e>
              </m:mr>
            </m:m>
          </m:e>
        </m:d>
      </m:oMath>
      <w:r w:rsidR="008002E6" w:rsidRPr="00007453">
        <w:rPr>
          <w:rFonts w:eastAsiaTheme="minorEastAsia"/>
          <w:sz w:val="26"/>
          <w:szCs w:val="26"/>
        </w:rPr>
        <w:t xml:space="preserve"> , find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 w:rsidR="008002E6" w:rsidRPr="00FE2854">
        <w:rPr>
          <w:rFonts w:eastAsiaTheme="minorEastAsia"/>
          <w:sz w:val="26"/>
          <w:szCs w:val="26"/>
        </w:rPr>
        <w:t xml:space="preserve">.      </w:t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 w:rsidR="008002E6" w:rsidRPr="00FE2854">
        <w:rPr>
          <w:rFonts w:eastAsiaTheme="minorEastAsia"/>
          <w:i/>
          <w:sz w:val="26"/>
          <w:szCs w:val="26"/>
        </w:rPr>
        <w:t>(</w:t>
      </w:r>
      <w:r w:rsidRPr="00FE2854">
        <w:rPr>
          <w:rFonts w:eastAsiaTheme="minorEastAsia"/>
          <w:i/>
          <w:sz w:val="26"/>
          <w:szCs w:val="26"/>
        </w:rPr>
        <w:t>0</w:t>
      </w:r>
      <w:r w:rsidR="008002E6" w:rsidRPr="00FE2854">
        <w:rPr>
          <w:rFonts w:eastAsiaTheme="minorEastAsia"/>
          <w:i/>
          <w:sz w:val="26"/>
          <w:szCs w:val="26"/>
        </w:rPr>
        <w:t>4</w:t>
      </w:r>
      <w:r w:rsidRPr="00FE2854">
        <w:rPr>
          <w:rFonts w:eastAsiaTheme="minorEastAsia"/>
          <w:i/>
          <w:sz w:val="26"/>
          <w:szCs w:val="26"/>
        </w:rPr>
        <w:t xml:space="preserve"> </w:t>
      </w:r>
      <w:r w:rsidR="008002E6" w:rsidRPr="00FE2854">
        <w:rPr>
          <w:rFonts w:eastAsiaTheme="minorEastAsia"/>
          <w:i/>
          <w:sz w:val="26"/>
          <w:szCs w:val="26"/>
        </w:rPr>
        <w:t>marks)</w:t>
      </w:r>
    </w:p>
    <w:p w:rsidR="008002E6" w:rsidRPr="00007453" w:rsidRDefault="008002E6" w:rsidP="00007453">
      <w:pPr>
        <w:pStyle w:val="ListParagraph"/>
        <w:jc w:val="both"/>
        <w:rPr>
          <w:b/>
          <w:i/>
          <w:sz w:val="26"/>
          <w:szCs w:val="26"/>
        </w:rPr>
      </w:pPr>
    </w:p>
    <w:p w:rsidR="008002E6" w:rsidRPr="00007453" w:rsidRDefault="00FD6152" w:rsidP="00116E1C">
      <w:pPr>
        <w:pStyle w:val="ListParagraph"/>
        <w:numPr>
          <w:ilvl w:val="0"/>
          <w:numId w:val="9"/>
        </w:numPr>
        <w:tabs>
          <w:tab w:val="left" w:pos="567"/>
        </w:tabs>
        <w:ind w:left="1134" w:hanging="1134"/>
        <w:jc w:val="both"/>
        <w:rPr>
          <w:sz w:val="26"/>
          <w:szCs w:val="26"/>
        </w:rPr>
      </w:pPr>
      <w:r w:rsidRPr="00116E1C">
        <w:rPr>
          <w:sz w:val="26"/>
          <w:szCs w:val="26"/>
        </w:rPr>
        <w:t>(</w:t>
      </w:r>
      <w:r w:rsidR="008002E6" w:rsidRPr="00116E1C">
        <w:rPr>
          <w:sz w:val="26"/>
          <w:szCs w:val="26"/>
        </w:rPr>
        <w:t>a)</w:t>
      </w:r>
      <w:r w:rsidR="008002E6" w:rsidRPr="00007453">
        <w:rPr>
          <w:sz w:val="26"/>
          <w:szCs w:val="26"/>
        </w:rPr>
        <w:t xml:space="preserve"> </w:t>
      </w:r>
      <w:r w:rsidRPr="00007453"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 xml:space="preserve">The seventh term of arithmetic progression (A.P) is 27 and </w:t>
      </w:r>
      <w:r w:rsidR="00116E1C">
        <w:rPr>
          <w:sz w:val="26"/>
          <w:szCs w:val="26"/>
        </w:rPr>
        <w:t xml:space="preserve">the </w:t>
      </w:r>
      <w:r w:rsidR="008002E6" w:rsidRPr="00007453">
        <w:rPr>
          <w:sz w:val="26"/>
          <w:szCs w:val="26"/>
        </w:rPr>
        <w:t>twelfth term is 47.  Find the;</w:t>
      </w:r>
    </w:p>
    <w:p w:rsidR="008002E6" w:rsidRPr="000A48D7" w:rsidRDefault="008002E6" w:rsidP="000A48D7">
      <w:pPr>
        <w:pStyle w:val="ListParagraph"/>
        <w:numPr>
          <w:ilvl w:val="0"/>
          <w:numId w:val="20"/>
        </w:numPr>
        <w:ind w:left="1701" w:hanging="567"/>
        <w:jc w:val="both"/>
        <w:rPr>
          <w:i/>
          <w:sz w:val="26"/>
          <w:szCs w:val="26"/>
        </w:rPr>
      </w:pPr>
      <w:r w:rsidRPr="00007453">
        <w:rPr>
          <w:sz w:val="26"/>
          <w:szCs w:val="26"/>
        </w:rPr>
        <w:t>first term and common difference</w:t>
      </w:r>
      <w:r w:rsidR="000A48D7">
        <w:rPr>
          <w:sz w:val="26"/>
          <w:szCs w:val="26"/>
        </w:rPr>
        <w:t>.</w:t>
      </w:r>
      <w:r w:rsidRPr="00007453">
        <w:rPr>
          <w:sz w:val="26"/>
          <w:szCs w:val="26"/>
        </w:rPr>
        <w:t xml:space="preserve">                                     </w:t>
      </w:r>
      <w:r w:rsidR="000A48D7">
        <w:rPr>
          <w:sz w:val="26"/>
          <w:szCs w:val="26"/>
        </w:rPr>
        <w:tab/>
        <w:t xml:space="preserve">  </w:t>
      </w:r>
      <w:r w:rsidR="00C23697" w:rsidRPr="000A48D7">
        <w:rPr>
          <w:i/>
          <w:sz w:val="26"/>
          <w:szCs w:val="26"/>
        </w:rPr>
        <w:t>(06 marks)</w:t>
      </w:r>
    </w:p>
    <w:p w:rsidR="000A48D7" w:rsidRPr="000A48D7" w:rsidRDefault="000A48D7" w:rsidP="000A48D7">
      <w:pPr>
        <w:pStyle w:val="ListParagraph"/>
        <w:ind w:left="1701"/>
        <w:jc w:val="both"/>
        <w:rPr>
          <w:b/>
          <w:i/>
          <w:sz w:val="26"/>
          <w:szCs w:val="26"/>
        </w:rPr>
      </w:pPr>
    </w:p>
    <w:p w:rsidR="008002E6" w:rsidRPr="00007453" w:rsidRDefault="008002E6" w:rsidP="000A48D7">
      <w:pPr>
        <w:pStyle w:val="ListParagraph"/>
        <w:numPr>
          <w:ilvl w:val="0"/>
          <w:numId w:val="20"/>
        </w:numPr>
        <w:ind w:left="1701" w:hanging="567"/>
        <w:jc w:val="both"/>
        <w:rPr>
          <w:b/>
          <w:i/>
          <w:sz w:val="26"/>
          <w:szCs w:val="26"/>
        </w:rPr>
      </w:pPr>
      <w:r w:rsidRPr="00007453">
        <w:rPr>
          <w:sz w:val="26"/>
          <w:szCs w:val="26"/>
        </w:rPr>
        <w:t>sum of first ten terms of the A.P</w:t>
      </w:r>
      <w:r w:rsidR="000A48D7">
        <w:rPr>
          <w:sz w:val="26"/>
          <w:szCs w:val="26"/>
        </w:rPr>
        <w:t>.</w:t>
      </w:r>
      <w:r w:rsidRPr="00007453">
        <w:rPr>
          <w:sz w:val="26"/>
          <w:szCs w:val="26"/>
        </w:rPr>
        <w:t xml:space="preserve">                                           </w:t>
      </w:r>
      <w:r w:rsidRPr="000A48D7">
        <w:rPr>
          <w:i/>
          <w:sz w:val="26"/>
          <w:szCs w:val="26"/>
        </w:rPr>
        <w:t>(</w:t>
      </w:r>
      <w:r w:rsidR="000A48D7" w:rsidRPr="000A48D7">
        <w:rPr>
          <w:i/>
          <w:sz w:val="26"/>
          <w:szCs w:val="26"/>
        </w:rPr>
        <w:t>0</w:t>
      </w:r>
      <w:r w:rsidRPr="000A48D7">
        <w:rPr>
          <w:i/>
          <w:sz w:val="26"/>
          <w:szCs w:val="26"/>
        </w:rPr>
        <w:t>4</w:t>
      </w:r>
      <w:r w:rsidR="000A48D7" w:rsidRPr="000A48D7">
        <w:rPr>
          <w:i/>
          <w:sz w:val="26"/>
          <w:szCs w:val="26"/>
        </w:rPr>
        <w:t xml:space="preserve"> </w:t>
      </w:r>
      <w:r w:rsidRPr="000A48D7">
        <w:rPr>
          <w:i/>
          <w:sz w:val="26"/>
          <w:szCs w:val="26"/>
        </w:rPr>
        <w:t>marks)</w:t>
      </w:r>
    </w:p>
    <w:p w:rsidR="000A48D7" w:rsidRDefault="000A48D7" w:rsidP="00007453">
      <w:pPr>
        <w:pStyle w:val="ListParagraph"/>
        <w:ind w:left="567"/>
        <w:jc w:val="both"/>
        <w:rPr>
          <w:sz w:val="26"/>
          <w:szCs w:val="26"/>
        </w:rPr>
      </w:pPr>
    </w:p>
    <w:p w:rsidR="008002E6" w:rsidRPr="000A48D7" w:rsidRDefault="00116E1C" w:rsidP="000A48D7">
      <w:pPr>
        <w:pStyle w:val="ListParagraph"/>
        <w:ind w:left="1134" w:hanging="567"/>
        <w:jc w:val="both"/>
        <w:rPr>
          <w:rFonts w:eastAsiaTheme="minorEastAsia"/>
          <w:i/>
          <w:sz w:val="26"/>
          <w:szCs w:val="26"/>
        </w:rPr>
      </w:pPr>
      <w:r>
        <w:rPr>
          <w:sz w:val="26"/>
          <w:szCs w:val="26"/>
        </w:rPr>
        <w:t>(</w:t>
      </w:r>
      <w:r w:rsidR="008002E6" w:rsidRPr="00116E1C">
        <w:rPr>
          <w:sz w:val="26"/>
          <w:szCs w:val="26"/>
        </w:rPr>
        <w:t>b)</w:t>
      </w:r>
      <w:r w:rsidR="008002E6" w:rsidRPr="00007453">
        <w:rPr>
          <w:sz w:val="26"/>
          <w:szCs w:val="26"/>
        </w:rPr>
        <w:t xml:space="preserve"> </w:t>
      </w:r>
      <w:r w:rsidR="000A48D7"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 xml:space="preserve">The second term of geometric progression (G.P) is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8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</m:oMath>
      <w:r w:rsidR="008002E6" w:rsidRPr="00007453">
        <w:rPr>
          <w:rFonts w:eastAsiaTheme="minorEastAsia"/>
          <w:sz w:val="26"/>
          <w:szCs w:val="26"/>
        </w:rPr>
        <w:t xml:space="preserve"> and the sixth term is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8002E6" w:rsidRPr="00007453">
        <w:rPr>
          <w:rFonts w:eastAsiaTheme="minorEastAsia"/>
          <w:sz w:val="26"/>
          <w:szCs w:val="26"/>
        </w:rPr>
        <w:t>.               Find the first term and the common ratio</w:t>
      </w:r>
      <w:r w:rsidR="000A48D7">
        <w:rPr>
          <w:rFonts w:eastAsiaTheme="minorEastAsia"/>
          <w:sz w:val="26"/>
          <w:szCs w:val="26"/>
        </w:rPr>
        <w:t xml:space="preserve">. </w:t>
      </w:r>
      <w:r w:rsidR="000A48D7">
        <w:rPr>
          <w:rFonts w:eastAsiaTheme="minorEastAsia"/>
          <w:sz w:val="26"/>
          <w:szCs w:val="26"/>
        </w:rPr>
        <w:tab/>
      </w:r>
      <w:r w:rsidR="000A48D7">
        <w:rPr>
          <w:rFonts w:eastAsiaTheme="minorEastAsia"/>
          <w:sz w:val="26"/>
          <w:szCs w:val="26"/>
        </w:rPr>
        <w:tab/>
      </w:r>
      <w:r w:rsidR="000A48D7">
        <w:rPr>
          <w:rFonts w:eastAsiaTheme="minorEastAsia"/>
          <w:sz w:val="26"/>
          <w:szCs w:val="26"/>
        </w:rPr>
        <w:tab/>
      </w:r>
      <w:r w:rsidR="000A48D7">
        <w:rPr>
          <w:rFonts w:eastAsiaTheme="minorEastAsia"/>
          <w:sz w:val="26"/>
          <w:szCs w:val="26"/>
        </w:rPr>
        <w:tab/>
      </w:r>
      <w:r w:rsidR="00C23697" w:rsidRPr="000A48D7">
        <w:rPr>
          <w:rFonts w:eastAsiaTheme="minorEastAsia"/>
          <w:i/>
          <w:sz w:val="26"/>
          <w:szCs w:val="26"/>
        </w:rPr>
        <w:t>(05 marks)</w:t>
      </w:r>
    </w:p>
    <w:p w:rsidR="008002E6" w:rsidRPr="00007453" w:rsidRDefault="008002E6" w:rsidP="00007453">
      <w:pPr>
        <w:pStyle w:val="ListParagraph"/>
        <w:jc w:val="both"/>
        <w:rPr>
          <w:b/>
          <w:i/>
          <w:sz w:val="26"/>
          <w:szCs w:val="26"/>
        </w:rPr>
      </w:pPr>
    </w:p>
    <w:p w:rsidR="008002E6" w:rsidRPr="00007453" w:rsidRDefault="009565DB" w:rsidP="00ED4700">
      <w:pPr>
        <w:pStyle w:val="ListParagraph"/>
        <w:numPr>
          <w:ilvl w:val="0"/>
          <w:numId w:val="9"/>
        </w:numPr>
        <w:tabs>
          <w:tab w:val="left" w:pos="1134"/>
        </w:tabs>
        <w:ind w:left="567" w:hanging="567"/>
        <w:jc w:val="both"/>
        <w:rPr>
          <w:sz w:val="26"/>
          <w:szCs w:val="26"/>
        </w:rPr>
      </w:pPr>
      <w:r w:rsidRPr="00ED4700">
        <w:rPr>
          <w:sz w:val="26"/>
          <w:szCs w:val="26"/>
        </w:rPr>
        <w:t>(</w:t>
      </w:r>
      <w:r w:rsidR="008002E6" w:rsidRPr="00ED4700">
        <w:rPr>
          <w:sz w:val="26"/>
          <w:szCs w:val="26"/>
        </w:rPr>
        <w:t>a)</w:t>
      </w:r>
      <w:r w:rsidR="008002E6" w:rsidRPr="00007453">
        <w:rPr>
          <w:sz w:val="26"/>
          <w:szCs w:val="26"/>
        </w:rPr>
        <w:t xml:space="preserve"> </w:t>
      </w:r>
      <w:r w:rsidR="00ED4700"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>Give</w:t>
      </w:r>
      <w:r>
        <w:rPr>
          <w:sz w:val="26"/>
          <w:szCs w:val="26"/>
        </w:rPr>
        <w:t>n</w:t>
      </w:r>
      <w:r w:rsidR="008002E6" w:rsidRPr="00007453">
        <w:rPr>
          <w:sz w:val="26"/>
          <w:szCs w:val="26"/>
        </w:rPr>
        <w:t xml:space="preserve"> that </w:t>
      </w:r>
      <m:oMath>
        <m:r>
          <w:rPr>
            <w:rFonts w:ascii="Cambria Math" w:hAnsi="Cambria Math"/>
            <w:sz w:val="26"/>
            <w:szCs w:val="26"/>
          </w:rPr>
          <m:t>y=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4-x</m:t>
            </m:r>
          </m:e>
        </m:d>
      </m:oMath>
    </w:p>
    <w:p w:rsidR="00454DF0" w:rsidRPr="00454DF0" w:rsidRDefault="00454DF0" w:rsidP="00454DF0">
      <w:pPr>
        <w:pStyle w:val="ListParagraph"/>
        <w:ind w:left="1701"/>
        <w:jc w:val="both"/>
        <w:rPr>
          <w:b/>
          <w:i/>
          <w:sz w:val="26"/>
          <w:szCs w:val="26"/>
        </w:rPr>
      </w:pPr>
    </w:p>
    <w:p w:rsidR="008002E6" w:rsidRPr="00007453" w:rsidRDefault="008002E6" w:rsidP="00ED4700">
      <w:pPr>
        <w:pStyle w:val="ListParagraph"/>
        <w:numPr>
          <w:ilvl w:val="0"/>
          <w:numId w:val="23"/>
        </w:numPr>
        <w:ind w:left="1701" w:hanging="567"/>
        <w:jc w:val="both"/>
        <w:rPr>
          <w:b/>
          <w:i/>
          <w:sz w:val="26"/>
          <w:szCs w:val="26"/>
        </w:rPr>
      </w:pPr>
      <w:r w:rsidRPr="00007453">
        <w:rPr>
          <w:sz w:val="26"/>
          <w:szCs w:val="26"/>
        </w:rPr>
        <w:t xml:space="preserve">Determine the turning point and its nature.                    </w:t>
      </w:r>
      <w:r w:rsidR="00454DF0">
        <w:rPr>
          <w:sz w:val="26"/>
          <w:szCs w:val="26"/>
        </w:rPr>
        <w:tab/>
      </w:r>
      <w:r w:rsidR="00C23697" w:rsidRPr="00ED4700">
        <w:rPr>
          <w:i/>
          <w:sz w:val="26"/>
          <w:szCs w:val="26"/>
        </w:rPr>
        <w:t>(05 marks)</w:t>
      </w:r>
    </w:p>
    <w:p w:rsidR="008002E6" w:rsidRPr="00007453" w:rsidRDefault="008002E6" w:rsidP="00ED4700">
      <w:pPr>
        <w:pStyle w:val="ListParagraph"/>
        <w:numPr>
          <w:ilvl w:val="0"/>
          <w:numId w:val="23"/>
        </w:numPr>
        <w:ind w:left="1701" w:hanging="567"/>
        <w:jc w:val="both"/>
        <w:rPr>
          <w:b/>
          <w:i/>
          <w:sz w:val="26"/>
          <w:szCs w:val="26"/>
        </w:rPr>
      </w:pPr>
      <w:r w:rsidRPr="00007453">
        <w:rPr>
          <w:sz w:val="26"/>
          <w:szCs w:val="26"/>
        </w:rPr>
        <w:t>Sketch the curve</w:t>
      </w:r>
      <w:r w:rsidRPr="00ED4700">
        <w:rPr>
          <w:sz w:val="26"/>
          <w:szCs w:val="26"/>
        </w:rPr>
        <w:t xml:space="preserve">.                                                            </w:t>
      </w:r>
      <w:r w:rsidR="00454DF0">
        <w:rPr>
          <w:sz w:val="26"/>
          <w:szCs w:val="26"/>
        </w:rPr>
        <w:tab/>
      </w:r>
      <w:r w:rsidR="00C23697" w:rsidRPr="00ED4700">
        <w:rPr>
          <w:i/>
          <w:sz w:val="26"/>
          <w:szCs w:val="26"/>
        </w:rPr>
        <w:t>(06 marks)</w:t>
      </w:r>
    </w:p>
    <w:p w:rsidR="00454DF0" w:rsidRPr="00454DF0" w:rsidRDefault="008002E6" w:rsidP="00ED4700">
      <w:pPr>
        <w:pStyle w:val="ListParagraph"/>
        <w:numPr>
          <w:ilvl w:val="0"/>
          <w:numId w:val="23"/>
        </w:numPr>
        <w:ind w:left="1701" w:hanging="567"/>
        <w:jc w:val="both"/>
        <w:rPr>
          <w:b/>
          <w:i/>
          <w:sz w:val="26"/>
          <w:szCs w:val="26"/>
        </w:rPr>
      </w:pPr>
      <w:r w:rsidRPr="00007453">
        <w:rPr>
          <w:sz w:val="26"/>
          <w:szCs w:val="26"/>
        </w:rPr>
        <w:t xml:space="preserve">Find the area of the region enclosed by the curve and x-axis.   </w:t>
      </w:r>
    </w:p>
    <w:p w:rsidR="008002E6" w:rsidRPr="00007453" w:rsidRDefault="008002E6" w:rsidP="00454DF0">
      <w:pPr>
        <w:pStyle w:val="ListParagraph"/>
        <w:ind w:left="7461" w:firstLine="459"/>
        <w:jc w:val="both"/>
        <w:rPr>
          <w:b/>
          <w:i/>
          <w:sz w:val="26"/>
          <w:szCs w:val="26"/>
        </w:rPr>
      </w:pPr>
      <w:r w:rsidRPr="00ED4700">
        <w:rPr>
          <w:i/>
          <w:sz w:val="26"/>
          <w:szCs w:val="26"/>
        </w:rPr>
        <w:t>(</w:t>
      </w:r>
      <w:r w:rsidR="00ED4700" w:rsidRPr="00ED4700">
        <w:rPr>
          <w:i/>
          <w:sz w:val="26"/>
          <w:szCs w:val="26"/>
        </w:rPr>
        <w:t>0</w:t>
      </w:r>
      <w:r w:rsidRPr="00ED4700">
        <w:rPr>
          <w:i/>
          <w:sz w:val="26"/>
          <w:szCs w:val="26"/>
        </w:rPr>
        <w:t>4</w:t>
      </w:r>
      <w:r w:rsidR="00ED4700" w:rsidRPr="00ED4700">
        <w:rPr>
          <w:i/>
          <w:sz w:val="26"/>
          <w:szCs w:val="26"/>
        </w:rPr>
        <w:t xml:space="preserve"> </w:t>
      </w:r>
      <w:r w:rsidRPr="00ED4700">
        <w:rPr>
          <w:i/>
          <w:sz w:val="26"/>
          <w:szCs w:val="26"/>
        </w:rPr>
        <w:t>marks)</w:t>
      </w:r>
    </w:p>
    <w:p w:rsidR="008002E6" w:rsidRPr="00007453" w:rsidRDefault="008002E6" w:rsidP="00007453">
      <w:pPr>
        <w:pStyle w:val="ListParagraph"/>
        <w:ind w:left="1440"/>
        <w:jc w:val="both"/>
        <w:rPr>
          <w:b/>
          <w:i/>
          <w:sz w:val="26"/>
          <w:szCs w:val="26"/>
        </w:rPr>
      </w:pPr>
    </w:p>
    <w:p w:rsidR="008002E6" w:rsidRPr="00454DF0" w:rsidRDefault="00454DF0" w:rsidP="00454DF0">
      <w:pPr>
        <w:pStyle w:val="ListParagraph"/>
        <w:numPr>
          <w:ilvl w:val="0"/>
          <w:numId w:val="9"/>
        </w:numPr>
        <w:tabs>
          <w:tab w:val="left" w:pos="567"/>
          <w:tab w:val="left" w:pos="1134"/>
        </w:tabs>
        <w:ind w:left="1134" w:hanging="1134"/>
        <w:jc w:val="both"/>
        <w:rPr>
          <w:sz w:val="26"/>
          <w:szCs w:val="26"/>
        </w:rPr>
      </w:pPr>
      <w:r w:rsidRPr="00454DF0">
        <w:rPr>
          <w:sz w:val="26"/>
          <w:szCs w:val="26"/>
        </w:rPr>
        <w:t>(</w:t>
      </w:r>
      <w:r w:rsidR="008002E6" w:rsidRPr="00454DF0">
        <w:rPr>
          <w:sz w:val="26"/>
          <w:szCs w:val="26"/>
        </w:rPr>
        <w:t>a)</w:t>
      </w:r>
      <w:r w:rsidR="008002E6" w:rsidRPr="00007453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 xml:space="preserve">Solve the equation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sec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θ=3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θ-1</m:t>
            </m:r>
          </m:e>
        </m:func>
      </m:oMath>
      <w:r>
        <w:rPr>
          <w:sz w:val="26"/>
          <w:szCs w:val="26"/>
        </w:rPr>
        <w:t xml:space="preserve"> </w:t>
      </w:r>
      <w:r w:rsidR="008002E6" w:rsidRPr="00007453">
        <w:rPr>
          <w:rFonts w:eastAsiaTheme="minorEastAsia"/>
          <w:sz w:val="26"/>
          <w:szCs w:val="26"/>
        </w:rPr>
        <w:t>for</w:t>
      </w:r>
      <w:r>
        <w:rPr>
          <w:rFonts w:eastAsiaTheme="minorEastAsia"/>
          <w:sz w:val="26"/>
          <w:szCs w:val="26"/>
        </w:rPr>
        <w:t xml:space="preserve"> </w:t>
      </w:r>
      <w:r w:rsidR="008002E6" w:rsidRPr="00007453">
        <w:rPr>
          <w:rFonts w:eastAsiaTheme="minorEastAsi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o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≤θ≤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360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p>
        </m:sSup>
      </m:oMath>
      <w:r w:rsidR="008002E6" w:rsidRPr="00454DF0">
        <w:rPr>
          <w:rFonts w:eastAsiaTheme="minorEastAsia"/>
          <w:sz w:val="26"/>
          <w:szCs w:val="26"/>
        </w:rPr>
        <w:t xml:space="preserve">.       </w:t>
      </w:r>
      <w:r w:rsidR="00C23697" w:rsidRPr="00454DF0">
        <w:rPr>
          <w:rFonts w:eastAsiaTheme="minorEastAsia"/>
          <w:i/>
          <w:sz w:val="26"/>
          <w:szCs w:val="26"/>
        </w:rPr>
        <w:t>(07 marks)</w:t>
      </w:r>
    </w:p>
    <w:p w:rsidR="00454DF0" w:rsidRDefault="00454DF0" w:rsidP="00007453">
      <w:pPr>
        <w:pStyle w:val="ListParagraph"/>
        <w:jc w:val="both"/>
        <w:rPr>
          <w:rFonts w:eastAsiaTheme="minorEastAsia"/>
          <w:sz w:val="26"/>
          <w:szCs w:val="26"/>
        </w:rPr>
      </w:pPr>
    </w:p>
    <w:p w:rsidR="008002E6" w:rsidRDefault="00454DF0" w:rsidP="00454DF0">
      <w:pPr>
        <w:pStyle w:val="ListParagraph"/>
        <w:ind w:left="1134" w:hanging="567"/>
        <w:jc w:val="both"/>
        <w:rPr>
          <w:rFonts w:eastAsiaTheme="minorEastAsia"/>
          <w:sz w:val="26"/>
          <w:szCs w:val="26"/>
        </w:rPr>
      </w:pPr>
      <w:r w:rsidRPr="00454DF0">
        <w:rPr>
          <w:rFonts w:eastAsiaTheme="minorEastAsia"/>
          <w:sz w:val="26"/>
          <w:szCs w:val="26"/>
        </w:rPr>
        <w:t>(</w:t>
      </w:r>
      <w:r w:rsidR="008002E6" w:rsidRPr="00454DF0">
        <w:rPr>
          <w:rFonts w:eastAsiaTheme="minorEastAsia"/>
          <w:sz w:val="26"/>
          <w:szCs w:val="26"/>
        </w:rPr>
        <w:t>b)</w:t>
      </w:r>
      <w:r w:rsidR="008002E6" w:rsidRPr="00007453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ab/>
      </w:r>
      <w:r w:rsidR="008002E6" w:rsidRPr="00007453">
        <w:rPr>
          <w:rFonts w:eastAsiaTheme="minorEastAsia"/>
          <w:sz w:val="26"/>
          <w:szCs w:val="26"/>
        </w:rPr>
        <w:t xml:space="preserve">It is given that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A=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5</m:t>
                </m:r>
              </m:den>
            </m:f>
          </m:e>
        </m:func>
      </m:oMath>
      <w:r>
        <w:rPr>
          <w:rFonts w:eastAsiaTheme="minorEastAsia"/>
          <w:sz w:val="26"/>
          <w:szCs w:val="26"/>
        </w:rPr>
        <w:t xml:space="preserve">  </w:t>
      </w:r>
      <w:r w:rsidR="008002E6" w:rsidRPr="00007453">
        <w:rPr>
          <w:rFonts w:eastAsiaTheme="minorEastAsia"/>
          <w:sz w:val="26"/>
          <w:szCs w:val="26"/>
        </w:rPr>
        <w:t>and</w:t>
      </w:r>
      <w:r>
        <w:rPr>
          <w:rFonts w:eastAsiaTheme="minorEastAsia"/>
          <w:sz w:val="26"/>
          <w:szCs w:val="26"/>
        </w:rPr>
        <w:t xml:space="preserve"> </w:t>
      </w:r>
      <w:r w:rsidR="008002E6" w:rsidRPr="00007453">
        <w:rPr>
          <w:rFonts w:eastAsiaTheme="minorEastAsia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B=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13</m:t>
                </m:r>
              </m:den>
            </m:f>
          </m:e>
        </m:func>
      </m:oMath>
      <w:r w:rsidR="008002E6" w:rsidRPr="00007453">
        <w:rPr>
          <w:rFonts w:eastAsiaTheme="minorEastAsia"/>
          <w:sz w:val="26"/>
          <w:szCs w:val="26"/>
        </w:rPr>
        <w:t>.</w:t>
      </w:r>
      <w:r>
        <w:rPr>
          <w:rFonts w:eastAsiaTheme="minorEastAsia"/>
          <w:sz w:val="26"/>
          <w:szCs w:val="26"/>
        </w:rPr>
        <w:t xml:space="preserve"> </w:t>
      </w:r>
      <w:r w:rsidR="008002E6" w:rsidRPr="00007453">
        <w:rPr>
          <w:rFonts w:eastAsiaTheme="minorEastAsia"/>
          <w:sz w:val="26"/>
          <w:szCs w:val="26"/>
        </w:rPr>
        <w:t xml:space="preserve">If A is </w:t>
      </w:r>
      <w:r>
        <w:rPr>
          <w:rFonts w:eastAsiaTheme="minorEastAsia"/>
          <w:sz w:val="26"/>
          <w:szCs w:val="26"/>
        </w:rPr>
        <w:t xml:space="preserve">an </w:t>
      </w:r>
      <w:r w:rsidR="008002E6" w:rsidRPr="00007453">
        <w:rPr>
          <w:rFonts w:eastAsiaTheme="minorEastAsia"/>
          <w:sz w:val="26"/>
          <w:szCs w:val="26"/>
        </w:rPr>
        <w:t xml:space="preserve">obtuse angle and B is </w:t>
      </w:r>
      <w:r>
        <w:rPr>
          <w:rFonts w:eastAsiaTheme="minorEastAsia"/>
          <w:sz w:val="26"/>
          <w:szCs w:val="26"/>
        </w:rPr>
        <w:t xml:space="preserve">an </w:t>
      </w:r>
      <w:r w:rsidR="008002E6" w:rsidRPr="00007453">
        <w:rPr>
          <w:rFonts w:eastAsiaTheme="minorEastAsia"/>
          <w:sz w:val="26"/>
          <w:szCs w:val="26"/>
        </w:rPr>
        <w:t>acute angle, without table</w:t>
      </w:r>
      <w:r>
        <w:rPr>
          <w:rFonts w:eastAsiaTheme="minorEastAsia"/>
          <w:sz w:val="26"/>
          <w:szCs w:val="26"/>
        </w:rPr>
        <w:t>s</w:t>
      </w:r>
      <w:r w:rsidR="008002E6" w:rsidRPr="00007453">
        <w:rPr>
          <w:rFonts w:eastAsiaTheme="minorEastAsia"/>
          <w:sz w:val="26"/>
          <w:szCs w:val="26"/>
        </w:rPr>
        <w:t xml:space="preserve"> or calculator, find </w:t>
      </w:r>
      <w:r>
        <w:rPr>
          <w:rFonts w:eastAsiaTheme="minorEastAsia"/>
          <w:sz w:val="26"/>
          <w:szCs w:val="26"/>
        </w:rPr>
        <w:t xml:space="preserve">the </w:t>
      </w:r>
      <w:r w:rsidR="008002E6" w:rsidRPr="00007453">
        <w:rPr>
          <w:rFonts w:eastAsiaTheme="minorEastAsia"/>
          <w:sz w:val="26"/>
          <w:szCs w:val="26"/>
        </w:rPr>
        <w:t>values of;</w:t>
      </w:r>
    </w:p>
    <w:p w:rsidR="00454DF0" w:rsidRPr="00007453" w:rsidRDefault="00454DF0" w:rsidP="00454DF0">
      <w:pPr>
        <w:pStyle w:val="ListParagraph"/>
        <w:ind w:left="1134" w:hanging="567"/>
        <w:jc w:val="both"/>
        <w:rPr>
          <w:rFonts w:eastAsiaTheme="minorEastAsia"/>
          <w:sz w:val="26"/>
          <w:szCs w:val="26"/>
        </w:rPr>
      </w:pPr>
    </w:p>
    <w:p w:rsidR="008002E6" w:rsidRPr="00007453" w:rsidRDefault="00C11730" w:rsidP="00454DF0">
      <w:pPr>
        <w:pStyle w:val="ListParagraph"/>
        <w:numPr>
          <w:ilvl w:val="0"/>
          <w:numId w:val="24"/>
        </w:numPr>
        <w:ind w:left="1701" w:hanging="567"/>
        <w:jc w:val="both"/>
        <w:rPr>
          <w:b/>
          <w:i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sin 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A+B</m:t>
                </m:r>
              </m:e>
            </m:d>
          </m:e>
        </m:func>
      </m:oMath>
      <w:r w:rsidR="008002E6" w:rsidRPr="00007453">
        <w:rPr>
          <w:rFonts w:eastAsiaTheme="minorEastAsia"/>
          <w:sz w:val="26"/>
          <w:szCs w:val="26"/>
        </w:rPr>
        <w:t xml:space="preserve">                                                                </w:t>
      </w:r>
      <w:r w:rsidR="00596B24">
        <w:rPr>
          <w:rFonts w:eastAsiaTheme="minorEastAsia"/>
          <w:sz w:val="26"/>
          <w:szCs w:val="26"/>
        </w:rPr>
        <w:tab/>
      </w:r>
      <w:r w:rsidR="00596B24">
        <w:rPr>
          <w:rFonts w:eastAsiaTheme="minorEastAsia"/>
          <w:sz w:val="26"/>
          <w:szCs w:val="26"/>
        </w:rPr>
        <w:tab/>
      </w:r>
      <w:r w:rsidR="008002E6" w:rsidRPr="00596B24">
        <w:rPr>
          <w:rFonts w:eastAsiaTheme="minorEastAsia"/>
          <w:i/>
          <w:sz w:val="26"/>
          <w:szCs w:val="26"/>
        </w:rPr>
        <w:t>(</w:t>
      </w:r>
      <w:r w:rsidR="00454DF0" w:rsidRPr="00596B24">
        <w:rPr>
          <w:rFonts w:eastAsiaTheme="minorEastAsia"/>
          <w:i/>
          <w:sz w:val="26"/>
          <w:szCs w:val="26"/>
        </w:rPr>
        <w:t>0</w:t>
      </w:r>
      <w:r w:rsidR="008002E6" w:rsidRPr="00596B24">
        <w:rPr>
          <w:rFonts w:eastAsiaTheme="minorEastAsia"/>
          <w:i/>
          <w:sz w:val="26"/>
          <w:szCs w:val="26"/>
        </w:rPr>
        <w:t>3</w:t>
      </w:r>
      <w:r w:rsidR="00596B24">
        <w:rPr>
          <w:rFonts w:eastAsiaTheme="minorEastAsia"/>
          <w:i/>
          <w:sz w:val="26"/>
          <w:szCs w:val="26"/>
        </w:rPr>
        <w:t xml:space="preserve"> </w:t>
      </w:r>
      <w:r w:rsidR="008002E6" w:rsidRPr="00596B24">
        <w:rPr>
          <w:rFonts w:eastAsiaTheme="minorEastAsia"/>
          <w:i/>
          <w:sz w:val="26"/>
          <w:szCs w:val="26"/>
        </w:rPr>
        <w:t>marks)</w:t>
      </w:r>
    </w:p>
    <w:p w:rsidR="008002E6" w:rsidRPr="00596B24" w:rsidRDefault="00C11730" w:rsidP="00454DF0">
      <w:pPr>
        <w:pStyle w:val="ListParagraph"/>
        <w:numPr>
          <w:ilvl w:val="0"/>
          <w:numId w:val="24"/>
        </w:numPr>
        <w:ind w:left="1701" w:hanging="567"/>
        <w:jc w:val="both"/>
        <w:rPr>
          <w:i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cos 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A+B</m:t>
                </m:r>
              </m:e>
            </m:d>
          </m:e>
        </m:func>
      </m:oMath>
      <w:r w:rsidR="008002E6" w:rsidRPr="00007453">
        <w:rPr>
          <w:rFonts w:eastAsiaTheme="minorEastAsia"/>
          <w:sz w:val="26"/>
          <w:szCs w:val="26"/>
        </w:rPr>
        <w:t xml:space="preserve">                                                               </w:t>
      </w:r>
      <w:r w:rsidR="00596B24">
        <w:rPr>
          <w:rFonts w:eastAsiaTheme="minorEastAsia"/>
          <w:sz w:val="26"/>
          <w:szCs w:val="26"/>
        </w:rPr>
        <w:tab/>
      </w:r>
      <w:r w:rsidR="00596B24">
        <w:rPr>
          <w:rFonts w:eastAsiaTheme="minorEastAsia"/>
          <w:sz w:val="26"/>
          <w:szCs w:val="26"/>
        </w:rPr>
        <w:tab/>
      </w:r>
      <w:r w:rsidR="008002E6" w:rsidRPr="00596B24">
        <w:rPr>
          <w:rFonts w:eastAsiaTheme="minorEastAsia"/>
          <w:i/>
          <w:sz w:val="26"/>
          <w:szCs w:val="26"/>
        </w:rPr>
        <w:t>(</w:t>
      </w:r>
      <w:r w:rsidR="00454DF0" w:rsidRPr="00596B24">
        <w:rPr>
          <w:rFonts w:eastAsiaTheme="minorEastAsia"/>
          <w:i/>
          <w:sz w:val="26"/>
          <w:szCs w:val="26"/>
        </w:rPr>
        <w:t>0</w:t>
      </w:r>
      <w:r w:rsidR="008002E6" w:rsidRPr="00596B24">
        <w:rPr>
          <w:rFonts w:eastAsiaTheme="minorEastAsia"/>
          <w:i/>
          <w:sz w:val="26"/>
          <w:szCs w:val="26"/>
        </w:rPr>
        <w:t>2</w:t>
      </w:r>
      <w:r w:rsidR="00454DF0" w:rsidRPr="00596B24">
        <w:rPr>
          <w:rFonts w:eastAsiaTheme="minorEastAsia"/>
          <w:i/>
          <w:sz w:val="26"/>
          <w:szCs w:val="26"/>
        </w:rPr>
        <w:t xml:space="preserve"> </w:t>
      </w:r>
      <w:r w:rsidR="008002E6" w:rsidRPr="00596B24">
        <w:rPr>
          <w:rFonts w:eastAsiaTheme="minorEastAsia"/>
          <w:i/>
          <w:sz w:val="26"/>
          <w:szCs w:val="26"/>
        </w:rPr>
        <w:t>marks)</w:t>
      </w:r>
    </w:p>
    <w:p w:rsidR="00454DF0" w:rsidRPr="00007453" w:rsidRDefault="00454DF0" w:rsidP="00454DF0">
      <w:pPr>
        <w:pStyle w:val="ListParagraph"/>
        <w:ind w:left="1440"/>
        <w:jc w:val="both"/>
        <w:rPr>
          <w:b/>
          <w:i/>
          <w:sz w:val="26"/>
          <w:szCs w:val="26"/>
        </w:rPr>
      </w:pPr>
    </w:p>
    <w:p w:rsidR="008002E6" w:rsidRPr="00454DF0" w:rsidRDefault="00454DF0" w:rsidP="00596B24">
      <w:pPr>
        <w:pStyle w:val="ListParagraph"/>
        <w:ind w:left="1134" w:hanging="567"/>
        <w:jc w:val="both"/>
        <w:rPr>
          <w:rFonts w:eastAsiaTheme="minorEastAsia"/>
          <w:i/>
          <w:sz w:val="26"/>
          <w:szCs w:val="26"/>
        </w:rPr>
      </w:pPr>
      <w:r>
        <w:rPr>
          <w:sz w:val="26"/>
          <w:szCs w:val="26"/>
        </w:rPr>
        <w:t>(</w:t>
      </w:r>
      <w:r w:rsidR="008002E6" w:rsidRPr="00454DF0">
        <w:rPr>
          <w:sz w:val="26"/>
          <w:szCs w:val="26"/>
        </w:rPr>
        <w:t>c)</w:t>
      </w:r>
      <w:r w:rsidR="008002E6" w:rsidRPr="00007453">
        <w:rPr>
          <w:sz w:val="26"/>
          <w:szCs w:val="26"/>
        </w:rPr>
        <w:t xml:space="preserve"> </w:t>
      </w:r>
      <w:r w:rsidR="00596B24"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 xml:space="preserve">Show that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sec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θ</m:t>
        </m:r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cosec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θ=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sec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θ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cosec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θ</m:t>
        </m:r>
      </m:oMath>
      <w:r w:rsidR="008002E6" w:rsidRPr="00007453">
        <w:rPr>
          <w:rFonts w:eastAsiaTheme="minorEastAsia"/>
          <w:sz w:val="26"/>
          <w:szCs w:val="26"/>
        </w:rPr>
        <w:t xml:space="preserve">                      </w:t>
      </w:r>
      <w:r w:rsidR="00596B24">
        <w:rPr>
          <w:rFonts w:eastAsiaTheme="minorEastAsia"/>
          <w:sz w:val="26"/>
          <w:szCs w:val="26"/>
        </w:rPr>
        <w:tab/>
      </w:r>
      <w:r w:rsidR="008002E6" w:rsidRPr="00454DF0">
        <w:rPr>
          <w:rFonts w:eastAsiaTheme="minorEastAsia"/>
          <w:i/>
          <w:sz w:val="26"/>
          <w:szCs w:val="26"/>
        </w:rPr>
        <w:t>(</w:t>
      </w:r>
      <w:r w:rsidRPr="00454DF0">
        <w:rPr>
          <w:rFonts w:eastAsiaTheme="minorEastAsia"/>
          <w:i/>
          <w:sz w:val="26"/>
          <w:szCs w:val="26"/>
        </w:rPr>
        <w:t>0</w:t>
      </w:r>
      <w:r w:rsidR="008002E6" w:rsidRPr="00454DF0">
        <w:rPr>
          <w:rFonts w:eastAsiaTheme="minorEastAsia"/>
          <w:i/>
          <w:sz w:val="26"/>
          <w:szCs w:val="26"/>
        </w:rPr>
        <w:t>3</w:t>
      </w:r>
      <w:r w:rsidRPr="00454DF0">
        <w:rPr>
          <w:rFonts w:eastAsiaTheme="minorEastAsia"/>
          <w:i/>
          <w:sz w:val="26"/>
          <w:szCs w:val="26"/>
        </w:rPr>
        <w:t xml:space="preserve"> </w:t>
      </w:r>
      <w:r w:rsidR="008002E6" w:rsidRPr="00454DF0">
        <w:rPr>
          <w:rFonts w:eastAsiaTheme="minorEastAsia"/>
          <w:i/>
          <w:sz w:val="26"/>
          <w:szCs w:val="26"/>
        </w:rPr>
        <w:t>marks)</w:t>
      </w:r>
    </w:p>
    <w:p w:rsidR="008002E6" w:rsidRPr="00007453" w:rsidRDefault="008002E6" w:rsidP="00007453">
      <w:pPr>
        <w:pStyle w:val="ListParagraph"/>
        <w:jc w:val="both"/>
        <w:rPr>
          <w:rFonts w:eastAsiaTheme="minorEastAsia"/>
          <w:sz w:val="26"/>
          <w:szCs w:val="26"/>
        </w:rPr>
      </w:pPr>
    </w:p>
    <w:p w:rsidR="008002E6" w:rsidRPr="00007453" w:rsidRDefault="008002E6" w:rsidP="00007453">
      <w:pPr>
        <w:pStyle w:val="ListParagraph"/>
        <w:jc w:val="both"/>
        <w:rPr>
          <w:rFonts w:eastAsiaTheme="minorEastAsia"/>
          <w:sz w:val="26"/>
          <w:szCs w:val="26"/>
        </w:rPr>
      </w:pPr>
    </w:p>
    <w:p w:rsidR="00F53EE2" w:rsidRDefault="00F53EE2" w:rsidP="00F53EE2">
      <w:pPr>
        <w:pStyle w:val="ListParagraph"/>
        <w:jc w:val="center"/>
        <w:rPr>
          <w:rFonts w:eastAsiaTheme="minorEastAsia"/>
          <w:b/>
          <w:sz w:val="26"/>
          <w:szCs w:val="26"/>
        </w:rPr>
      </w:pPr>
    </w:p>
    <w:p w:rsidR="00F53EE2" w:rsidRDefault="00F53EE2" w:rsidP="00F53EE2">
      <w:pPr>
        <w:pStyle w:val="ListParagraph"/>
        <w:jc w:val="center"/>
        <w:rPr>
          <w:rFonts w:eastAsiaTheme="minorEastAsia"/>
          <w:b/>
          <w:sz w:val="26"/>
          <w:szCs w:val="26"/>
        </w:rPr>
      </w:pPr>
    </w:p>
    <w:p w:rsidR="00F53EE2" w:rsidRDefault="00F53EE2" w:rsidP="00F53EE2">
      <w:pPr>
        <w:pStyle w:val="ListParagraph"/>
        <w:jc w:val="center"/>
        <w:rPr>
          <w:rFonts w:eastAsiaTheme="minorEastAsia"/>
          <w:b/>
          <w:sz w:val="26"/>
          <w:szCs w:val="26"/>
        </w:rPr>
      </w:pPr>
    </w:p>
    <w:p w:rsidR="00F53EE2" w:rsidRDefault="00F53EE2" w:rsidP="00F53EE2">
      <w:pPr>
        <w:pStyle w:val="ListParagraph"/>
        <w:jc w:val="center"/>
        <w:rPr>
          <w:rFonts w:eastAsiaTheme="minorEastAsia"/>
          <w:b/>
          <w:sz w:val="26"/>
          <w:szCs w:val="26"/>
        </w:rPr>
      </w:pPr>
    </w:p>
    <w:p w:rsidR="00F53EE2" w:rsidRDefault="00C11730" w:rsidP="00F53EE2">
      <w:pPr>
        <w:pStyle w:val="ListParagraph"/>
        <w:jc w:val="center"/>
        <w:rPr>
          <w:rFonts w:eastAsiaTheme="minorEastAsia"/>
          <w:b/>
          <w:sz w:val="26"/>
          <w:szCs w:val="26"/>
        </w:rPr>
      </w:pPr>
      <w:r>
        <w:rPr>
          <w:rFonts w:eastAsiaTheme="minorEastAsia"/>
          <w:b/>
          <w:noProof/>
          <w:sz w:val="26"/>
          <w:szCs w:val="26"/>
        </w:rPr>
        <w:pict>
          <v:rect id="_x0000_s1238" style="position:absolute;left:0;text-align:left;margin-left:377pt;margin-top:19.5pt;width:90pt;height:22pt;z-index:251839488" stroked="f">
            <v:textbox>
              <w:txbxContent>
                <w:p w:rsidR="00FE29BB" w:rsidRPr="00FE29BB" w:rsidRDefault="00FE29BB" w:rsidP="00FE29B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Turn Over</w:t>
                  </w:r>
                </w:p>
              </w:txbxContent>
            </v:textbox>
          </v:rect>
        </w:pict>
      </w:r>
    </w:p>
    <w:p w:rsidR="008002E6" w:rsidRDefault="008002E6" w:rsidP="00F53EE2">
      <w:pPr>
        <w:pStyle w:val="ListParagraph"/>
        <w:jc w:val="center"/>
        <w:rPr>
          <w:rFonts w:eastAsiaTheme="minorEastAsia"/>
          <w:b/>
          <w:sz w:val="26"/>
          <w:szCs w:val="26"/>
        </w:rPr>
      </w:pPr>
      <w:r w:rsidRPr="00007453">
        <w:rPr>
          <w:rFonts w:eastAsiaTheme="minorEastAsia"/>
          <w:b/>
          <w:sz w:val="26"/>
          <w:szCs w:val="26"/>
        </w:rPr>
        <w:lastRenderedPageBreak/>
        <w:t>Part II</w:t>
      </w:r>
    </w:p>
    <w:p w:rsidR="00F53EE2" w:rsidRPr="007D605F" w:rsidRDefault="00F53EE2" w:rsidP="00F53EE2">
      <w:pPr>
        <w:pStyle w:val="ListParagraph"/>
        <w:jc w:val="center"/>
        <w:rPr>
          <w:b/>
          <w:sz w:val="16"/>
          <w:szCs w:val="16"/>
        </w:rPr>
      </w:pPr>
    </w:p>
    <w:p w:rsidR="008002E6" w:rsidRPr="00007453" w:rsidRDefault="008002E6" w:rsidP="00F53EE2">
      <w:pPr>
        <w:pStyle w:val="ListParagraph"/>
        <w:numPr>
          <w:ilvl w:val="0"/>
          <w:numId w:val="9"/>
        </w:numPr>
        <w:ind w:left="567" w:hanging="567"/>
        <w:jc w:val="both"/>
        <w:rPr>
          <w:sz w:val="26"/>
          <w:szCs w:val="26"/>
        </w:rPr>
      </w:pPr>
      <w:r w:rsidRPr="00007453">
        <w:rPr>
          <w:sz w:val="26"/>
          <w:szCs w:val="26"/>
        </w:rPr>
        <w:t>The table below shows a frequency distribution of marks scored by 55 students in a test.</w:t>
      </w:r>
    </w:p>
    <w:tbl>
      <w:tblPr>
        <w:tblStyle w:val="TableGrid"/>
        <w:tblW w:w="0" w:type="auto"/>
        <w:tblInd w:w="720" w:type="dxa"/>
        <w:tblLook w:val="04A0"/>
      </w:tblPr>
      <w:tblGrid>
        <w:gridCol w:w="2120"/>
        <w:gridCol w:w="563"/>
        <w:gridCol w:w="563"/>
        <w:gridCol w:w="563"/>
        <w:gridCol w:w="856"/>
        <w:gridCol w:w="857"/>
        <w:gridCol w:w="857"/>
        <w:gridCol w:w="1089"/>
        <w:gridCol w:w="1134"/>
      </w:tblGrid>
      <w:tr w:rsidR="008002E6" w:rsidRPr="00007453" w:rsidTr="00F53EE2">
        <w:tc>
          <w:tcPr>
            <w:tcW w:w="212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 xml:space="preserve">Marks </w:t>
            </w:r>
          </w:p>
        </w:tc>
        <w:tc>
          <w:tcPr>
            <w:tcW w:w="563" w:type="dxa"/>
          </w:tcPr>
          <w:p w:rsidR="008002E6" w:rsidRPr="00F53EE2" w:rsidRDefault="008002E6" w:rsidP="00F53EE2">
            <w:pPr>
              <w:pStyle w:val="ListParagraph"/>
              <w:ind w:left="0"/>
              <w:jc w:val="center"/>
              <w:rPr>
                <w:sz w:val="25"/>
                <w:szCs w:val="25"/>
              </w:rPr>
            </w:pPr>
            <w:r w:rsidRPr="00F53EE2">
              <w:rPr>
                <w:sz w:val="25"/>
                <w:szCs w:val="25"/>
              </w:rPr>
              <w:t>10-</w:t>
            </w:r>
          </w:p>
        </w:tc>
        <w:tc>
          <w:tcPr>
            <w:tcW w:w="563" w:type="dxa"/>
          </w:tcPr>
          <w:p w:rsidR="008002E6" w:rsidRPr="00F53EE2" w:rsidRDefault="008002E6" w:rsidP="00F53EE2">
            <w:pPr>
              <w:pStyle w:val="ListParagraph"/>
              <w:ind w:left="0"/>
              <w:jc w:val="center"/>
              <w:rPr>
                <w:sz w:val="25"/>
                <w:szCs w:val="25"/>
              </w:rPr>
            </w:pPr>
            <w:r w:rsidRPr="00F53EE2">
              <w:rPr>
                <w:sz w:val="25"/>
                <w:szCs w:val="25"/>
              </w:rPr>
              <w:t>20-</w:t>
            </w:r>
          </w:p>
        </w:tc>
        <w:tc>
          <w:tcPr>
            <w:tcW w:w="563" w:type="dxa"/>
          </w:tcPr>
          <w:p w:rsidR="008002E6" w:rsidRPr="00F53EE2" w:rsidRDefault="008002E6" w:rsidP="00F53EE2">
            <w:pPr>
              <w:pStyle w:val="ListParagraph"/>
              <w:ind w:left="0"/>
              <w:jc w:val="center"/>
              <w:rPr>
                <w:sz w:val="25"/>
                <w:szCs w:val="25"/>
              </w:rPr>
            </w:pPr>
            <w:r w:rsidRPr="00F53EE2">
              <w:rPr>
                <w:sz w:val="25"/>
                <w:szCs w:val="25"/>
              </w:rPr>
              <w:t>30-</w:t>
            </w:r>
          </w:p>
        </w:tc>
        <w:tc>
          <w:tcPr>
            <w:tcW w:w="856" w:type="dxa"/>
          </w:tcPr>
          <w:p w:rsidR="008002E6" w:rsidRPr="00F53EE2" w:rsidRDefault="008002E6" w:rsidP="00F53EE2">
            <w:pPr>
              <w:pStyle w:val="ListParagraph"/>
              <w:ind w:left="0"/>
              <w:jc w:val="center"/>
              <w:rPr>
                <w:sz w:val="25"/>
                <w:szCs w:val="25"/>
              </w:rPr>
            </w:pPr>
            <w:r w:rsidRPr="00F53EE2">
              <w:rPr>
                <w:sz w:val="25"/>
                <w:szCs w:val="25"/>
              </w:rPr>
              <w:t>40-</w:t>
            </w:r>
          </w:p>
        </w:tc>
        <w:tc>
          <w:tcPr>
            <w:tcW w:w="857" w:type="dxa"/>
          </w:tcPr>
          <w:p w:rsidR="008002E6" w:rsidRPr="00F53EE2" w:rsidRDefault="008002E6" w:rsidP="00F53EE2">
            <w:pPr>
              <w:pStyle w:val="ListParagraph"/>
              <w:ind w:left="0"/>
              <w:jc w:val="center"/>
              <w:rPr>
                <w:sz w:val="25"/>
                <w:szCs w:val="25"/>
              </w:rPr>
            </w:pPr>
            <w:r w:rsidRPr="00F53EE2">
              <w:rPr>
                <w:sz w:val="25"/>
                <w:szCs w:val="25"/>
              </w:rPr>
              <w:t>50-</w:t>
            </w:r>
          </w:p>
        </w:tc>
        <w:tc>
          <w:tcPr>
            <w:tcW w:w="857" w:type="dxa"/>
          </w:tcPr>
          <w:p w:rsidR="008002E6" w:rsidRPr="00F53EE2" w:rsidRDefault="008002E6" w:rsidP="00F53EE2">
            <w:pPr>
              <w:pStyle w:val="ListParagraph"/>
              <w:ind w:left="0"/>
              <w:jc w:val="center"/>
              <w:rPr>
                <w:sz w:val="25"/>
                <w:szCs w:val="25"/>
              </w:rPr>
            </w:pPr>
            <w:r w:rsidRPr="00F53EE2">
              <w:rPr>
                <w:sz w:val="25"/>
                <w:szCs w:val="25"/>
              </w:rPr>
              <w:t>60-</w:t>
            </w:r>
          </w:p>
        </w:tc>
        <w:tc>
          <w:tcPr>
            <w:tcW w:w="1089" w:type="dxa"/>
          </w:tcPr>
          <w:p w:rsidR="008002E6" w:rsidRPr="00F53EE2" w:rsidRDefault="008002E6" w:rsidP="00F53EE2">
            <w:pPr>
              <w:pStyle w:val="ListParagraph"/>
              <w:ind w:left="0"/>
              <w:jc w:val="center"/>
              <w:rPr>
                <w:sz w:val="25"/>
                <w:szCs w:val="25"/>
              </w:rPr>
            </w:pPr>
            <w:r w:rsidRPr="00F53EE2">
              <w:rPr>
                <w:sz w:val="25"/>
                <w:szCs w:val="25"/>
              </w:rPr>
              <w:t>70-</w:t>
            </w:r>
          </w:p>
        </w:tc>
        <w:tc>
          <w:tcPr>
            <w:tcW w:w="1134" w:type="dxa"/>
          </w:tcPr>
          <w:p w:rsidR="008002E6" w:rsidRPr="00F53EE2" w:rsidRDefault="008002E6" w:rsidP="00F53EE2">
            <w:pPr>
              <w:pStyle w:val="ListParagraph"/>
              <w:ind w:left="0"/>
              <w:jc w:val="center"/>
              <w:rPr>
                <w:sz w:val="25"/>
                <w:szCs w:val="25"/>
              </w:rPr>
            </w:pPr>
            <w:r w:rsidRPr="00F53EE2">
              <w:rPr>
                <w:sz w:val="25"/>
                <w:szCs w:val="25"/>
              </w:rPr>
              <w:t xml:space="preserve">80- </w:t>
            </w:r>
            <m:oMath>
              <m:r>
                <w:rPr>
                  <w:rFonts w:ascii="Cambria Math" w:hAnsi="Cambria Math"/>
                  <w:sz w:val="25"/>
                  <w:szCs w:val="25"/>
                </w:rPr>
                <m:t>≤</m:t>
              </m:r>
            </m:oMath>
            <w:r w:rsidRPr="00F53EE2">
              <w:rPr>
                <w:rFonts w:eastAsiaTheme="minorEastAsia"/>
                <w:sz w:val="25"/>
                <w:szCs w:val="25"/>
              </w:rPr>
              <w:t xml:space="preserve"> 90</w:t>
            </w:r>
          </w:p>
        </w:tc>
      </w:tr>
      <w:tr w:rsidR="008002E6" w:rsidRPr="00007453" w:rsidTr="00F53EE2">
        <w:tc>
          <w:tcPr>
            <w:tcW w:w="2120" w:type="dxa"/>
          </w:tcPr>
          <w:p w:rsidR="008002E6" w:rsidRPr="00F53EE2" w:rsidRDefault="008002E6" w:rsidP="0000745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F53EE2">
              <w:rPr>
                <w:sz w:val="24"/>
                <w:szCs w:val="24"/>
              </w:rPr>
              <w:t>Number of students</w:t>
            </w:r>
          </w:p>
        </w:tc>
        <w:tc>
          <w:tcPr>
            <w:tcW w:w="563" w:type="dxa"/>
          </w:tcPr>
          <w:p w:rsidR="008002E6" w:rsidRPr="00007453" w:rsidRDefault="008002E6" w:rsidP="00F53EE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</w:t>
            </w:r>
          </w:p>
        </w:tc>
        <w:tc>
          <w:tcPr>
            <w:tcW w:w="563" w:type="dxa"/>
          </w:tcPr>
          <w:p w:rsidR="008002E6" w:rsidRPr="00007453" w:rsidRDefault="008002E6" w:rsidP="00F53EE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6</w:t>
            </w:r>
          </w:p>
        </w:tc>
        <w:tc>
          <w:tcPr>
            <w:tcW w:w="563" w:type="dxa"/>
          </w:tcPr>
          <w:p w:rsidR="008002E6" w:rsidRPr="00007453" w:rsidRDefault="008002E6" w:rsidP="00F53EE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12</w:t>
            </w:r>
          </w:p>
        </w:tc>
        <w:tc>
          <w:tcPr>
            <w:tcW w:w="856" w:type="dxa"/>
          </w:tcPr>
          <w:p w:rsidR="008002E6" w:rsidRPr="00007453" w:rsidRDefault="008002E6" w:rsidP="00F53EE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15</w:t>
            </w:r>
          </w:p>
        </w:tc>
        <w:tc>
          <w:tcPr>
            <w:tcW w:w="857" w:type="dxa"/>
          </w:tcPr>
          <w:p w:rsidR="008002E6" w:rsidRPr="00007453" w:rsidRDefault="008002E6" w:rsidP="00F53EE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10</w:t>
            </w:r>
          </w:p>
        </w:tc>
        <w:tc>
          <w:tcPr>
            <w:tcW w:w="857" w:type="dxa"/>
          </w:tcPr>
          <w:p w:rsidR="008002E6" w:rsidRPr="00007453" w:rsidRDefault="008002E6" w:rsidP="00F53EE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6</w:t>
            </w:r>
          </w:p>
        </w:tc>
        <w:tc>
          <w:tcPr>
            <w:tcW w:w="1089" w:type="dxa"/>
          </w:tcPr>
          <w:p w:rsidR="008002E6" w:rsidRPr="00007453" w:rsidRDefault="008002E6" w:rsidP="00F53EE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8002E6" w:rsidRPr="00007453" w:rsidRDefault="008002E6" w:rsidP="00F53EE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1</w:t>
            </w:r>
          </w:p>
        </w:tc>
      </w:tr>
    </w:tbl>
    <w:p w:rsidR="008002E6" w:rsidRDefault="008002E6" w:rsidP="00F53EE2">
      <w:pPr>
        <w:pStyle w:val="ListParagraph"/>
        <w:numPr>
          <w:ilvl w:val="0"/>
          <w:numId w:val="25"/>
        </w:numPr>
        <w:ind w:left="1134" w:hanging="567"/>
        <w:jc w:val="both"/>
        <w:rPr>
          <w:sz w:val="26"/>
          <w:szCs w:val="26"/>
        </w:rPr>
      </w:pPr>
      <w:r w:rsidRPr="00007453">
        <w:rPr>
          <w:sz w:val="26"/>
          <w:szCs w:val="26"/>
        </w:rPr>
        <w:t xml:space="preserve">Draw a histogram for the data </w:t>
      </w:r>
      <w:r w:rsidR="00F53EE2">
        <w:rPr>
          <w:sz w:val="26"/>
          <w:szCs w:val="26"/>
        </w:rPr>
        <w:t xml:space="preserve">and use it to estimate the modal. </w:t>
      </w:r>
    </w:p>
    <w:p w:rsidR="00F53EE2" w:rsidRPr="007D605F" w:rsidRDefault="00F53EE2" w:rsidP="00F53EE2">
      <w:pPr>
        <w:pStyle w:val="ListParagraph"/>
        <w:ind w:left="1134"/>
        <w:jc w:val="both"/>
        <w:rPr>
          <w:sz w:val="16"/>
          <w:szCs w:val="16"/>
        </w:rPr>
      </w:pPr>
    </w:p>
    <w:p w:rsidR="008002E6" w:rsidRPr="00007453" w:rsidRDefault="008002E6" w:rsidP="00F53EE2">
      <w:pPr>
        <w:pStyle w:val="ListParagraph"/>
        <w:numPr>
          <w:ilvl w:val="0"/>
          <w:numId w:val="25"/>
        </w:numPr>
        <w:ind w:left="1134" w:hanging="567"/>
        <w:jc w:val="both"/>
        <w:rPr>
          <w:sz w:val="26"/>
          <w:szCs w:val="26"/>
        </w:rPr>
      </w:pPr>
      <w:r w:rsidRPr="00007453">
        <w:rPr>
          <w:sz w:val="26"/>
          <w:szCs w:val="26"/>
        </w:rPr>
        <w:t>Calculate the;</w:t>
      </w:r>
    </w:p>
    <w:p w:rsidR="008002E6" w:rsidRPr="00007453" w:rsidRDefault="00F53EE2" w:rsidP="00F53EE2">
      <w:pPr>
        <w:pStyle w:val="ListParagraph"/>
        <w:numPr>
          <w:ilvl w:val="0"/>
          <w:numId w:val="26"/>
        </w:numPr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 w:rsidR="008002E6" w:rsidRPr="00007453">
        <w:rPr>
          <w:sz w:val="26"/>
          <w:szCs w:val="26"/>
        </w:rPr>
        <w:t>ean mark using the working mean 45</w:t>
      </w:r>
    </w:p>
    <w:p w:rsidR="008002E6" w:rsidRPr="00007453" w:rsidRDefault="00F53EE2" w:rsidP="00F53EE2">
      <w:pPr>
        <w:pStyle w:val="ListParagraph"/>
        <w:numPr>
          <w:ilvl w:val="0"/>
          <w:numId w:val="26"/>
        </w:numPr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 w:rsidR="008002E6" w:rsidRPr="00007453">
        <w:rPr>
          <w:sz w:val="26"/>
          <w:szCs w:val="26"/>
        </w:rPr>
        <w:t>edium</w:t>
      </w:r>
    </w:p>
    <w:p w:rsidR="008002E6" w:rsidRDefault="00F53EE2" w:rsidP="00F53EE2">
      <w:pPr>
        <w:pStyle w:val="ListParagraph"/>
        <w:ind w:left="7920"/>
        <w:jc w:val="both"/>
        <w:rPr>
          <w:sz w:val="26"/>
          <w:szCs w:val="26"/>
        </w:rPr>
      </w:pPr>
      <w:r>
        <w:rPr>
          <w:i/>
          <w:sz w:val="26"/>
          <w:szCs w:val="26"/>
        </w:rPr>
        <w:t>(15 marks)</w:t>
      </w:r>
    </w:p>
    <w:p w:rsidR="00F53EE2" w:rsidRPr="007D605F" w:rsidRDefault="00F53EE2" w:rsidP="00F53EE2">
      <w:pPr>
        <w:pStyle w:val="ListParagraph"/>
        <w:ind w:left="7920"/>
        <w:jc w:val="both"/>
        <w:rPr>
          <w:sz w:val="16"/>
          <w:szCs w:val="16"/>
        </w:rPr>
      </w:pPr>
    </w:p>
    <w:p w:rsidR="008002E6" w:rsidRPr="00007453" w:rsidRDefault="008002E6" w:rsidP="00F53EE2">
      <w:pPr>
        <w:pStyle w:val="ListParagraph"/>
        <w:numPr>
          <w:ilvl w:val="0"/>
          <w:numId w:val="9"/>
        </w:numPr>
        <w:ind w:left="567" w:hanging="567"/>
        <w:jc w:val="both"/>
        <w:rPr>
          <w:sz w:val="26"/>
          <w:szCs w:val="26"/>
        </w:rPr>
      </w:pPr>
      <w:r w:rsidRPr="00007453">
        <w:rPr>
          <w:sz w:val="26"/>
          <w:szCs w:val="26"/>
        </w:rPr>
        <w:t xml:space="preserve">The table below shows scores by 10 students (A to J) in </w:t>
      </w:r>
      <w:r w:rsidR="00E864CE">
        <w:rPr>
          <w:sz w:val="26"/>
          <w:szCs w:val="26"/>
        </w:rPr>
        <w:t xml:space="preserve">a </w:t>
      </w:r>
      <w:r w:rsidR="00E864CE" w:rsidRPr="00007453">
        <w:rPr>
          <w:sz w:val="26"/>
          <w:szCs w:val="26"/>
        </w:rPr>
        <w:t xml:space="preserve">Physics </w:t>
      </w:r>
      <w:r w:rsidRPr="00007453">
        <w:rPr>
          <w:sz w:val="26"/>
          <w:szCs w:val="26"/>
        </w:rPr>
        <w:t xml:space="preserve">and </w:t>
      </w:r>
      <w:r w:rsidR="00E864CE" w:rsidRPr="00007453">
        <w:rPr>
          <w:sz w:val="26"/>
          <w:szCs w:val="26"/>
        </w:rPr>
        <w:t xml:space="preserve">Mathematics </w:t>
      </w:r>
      <w:r w:rsidRPr="00007453">
        <w:rPr>
          <w:sz w:val="26"/>
          <w:szCs w:val="26"/>
        </w:rPr>
        <w:t>test.</w:t>
      </w:r>
    </w:p>
    <w:tbl>
      <w:tblPr>
        <w:tblStyle w:val="TableGrid"/>
        <w:tblW w:w="0" w:type="auto"/>
        <w:tblInd w:w="720" w:type="dxa"/>
        <w:tblLook w:val="04A0"/>
      </w:tblPr>
      <w:tblGrid>
        <w:gridCol w:w="1922"/>
        <w:gridCol w:w="594"/>
        <w:gridCol w:w="652"/>
        <w:gridCol w:w="690"/>
        <w:gridCol w:w="690"/>
        <w:gridCol w:w="769"/>
        <w:gridCol w:w="690"/>
        <w:gridCol w:w="769"/>
        <w:gridCol w:w="690"/>
        <w:gridCol w:w="611"/>
        <w:gridCol w:w="611"/>
      </w:tblGrid>
      <w:tr w:rsidR="008002E6" w:rsidRPr="00007453" w:rsidTr="00817A8C">
        <w:tc>
          <w:tcPr>
            <w:tcW w:w="1791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 xml:space="preserve">Students </w:t>
            </w:r>
          </w:p>
        </w:tc>
        <w:tc>
          <w:tcPr>
            <w:tcW w:w="611" w:type="dxa"/>
          </w:tcPr>
          <w:p w:rsidR="008002E6" w:rsidRPr="0099301D" w:rsidRDefault="008002E6" w:rsidP="00007453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99301D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676" w:type="dxa"/>
          </w:tcPr>
          <w:p w:rsidR="008002E6" w:rsidRPr="0099301D" w:rsidRDefault="008002E6" w:rsidP="00007453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99301D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8002E6" w:rsidRPr="0099301D" w:rsidRDefault="008002E6" w:rsidP="00007453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99301D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8002E6" w:rsidRPr="0099301D" w:rsidRDefault="008002E6" w:rsidP="00007453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99301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810" w:type="dxa"/>
          </w:tcPr>
          <w:p w:rsidR="008002E6" w:rsidRPr="0099301D" w:rsidRDefault="008002E6" w:rsidP="00007453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99301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720" w:type="dxa"/>
          </w:tcPr>
          <w:p w:rsidR="008002E6" w:rsidRPr="0099301D" w:rsidRDefault="008002E6" w:rsidP="00007453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99301D">
              <w:rPr>
                <w:b/>
                <w:sz w:val="26"/>
                <w:szCs w:val="26"/>
              </w:rPr>
              <w:t>F</w:t>
            </w:r>
          </w:p>
        </w:tc>
        <w:tc>
          <w:tcPr>
            <w:tcW w:w="810" w:type="dxa"/>
          </w:tcPr>
          <w:p w:rsidR="008002E6" w:rsidRPr="0099301D" w:rsidRDefault="008002E6" w:rsidP="00007453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99301D">
              <w:rPr>
                <w:b/>
                <w:sz w:val="26"/>
                <w:szCs w:val="26"/>
              </w:rPr>
              <w:t>G</w:t>
            </w:r>
          </w:p>
        </w:tc>
        <w:tc>
          <w:tcPr>
            <w:tcW w:w="720" w:type="dxa"/>
          </w:tcPr>
          <w:p w:rsidR="008002E6" w:rsidRPr="0099301D" w:rsidRDefault="008002E6" w:rsidP="00007453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99301D">
              <w:rPr>
                <w:b/>
                <w:sz w:val="26"/>
                <w:szCs w:val="26"/>
              </w:rPr>
              <w:t>H</w:t>
            </w:r>
          </w:p>
        </w:tc>
        <w:tc>
          <w:tcPr>
            <w:tcW w:w="630" w:type="dxa"/>
          </w:tcPr>
          <w:p w:rsidR="008002E6" w:rsidRPr="0099301D" w:rsidRDefault="008002E6" w:rsidP="00007453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99301D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8002E6" w:rsidRPr="0099301D" w:rsidRDefault="008002E6" w:rsidP="00007453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99301D">
              <w:rPr>
                <w:b/>
                <w:sz w:val="26"/>
                <w:szCs w:val="26"/>
              </w:rPr>
              <w:t>J</w:t>
            </w:r>
          </w:p>
        </w:tc>
      </w:tr>
      <w:tr w:rsidR="008002E6" w:rsidRPr="00007453" w:rsidTr="00817A8C">
        <w:tc>
          <w:tcPr>
            <w:tcW w:w="1791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Mathematics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oMath>
          </w:p>
        </w:tc>
        <w:tc>
          <w:tcPr>
            <w:tcW w:w="611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28</w:t>
            </w:r>
          </w:p>
        </w:tc>
        <w:tc>
          <w:tcPr>
            <w:tcW w:w="676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28</w:t>
            </w:r>
          </w:p>
        </w:tc>
        <w:tc>
          <w:tcPr>
            <w:tcW w:w="81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21</w:t>
            </w:r>
          </w:p>
        </w:tc>
        <w:tc>
          <w:tcPr>
            <w:tcW w:w="72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31</w:t>
            </w:r>
          </w:p>
        </w:tc>
        <w:tc>
          <w:tcPr>
            <w:tcW w:w="81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36</w:t>
            </w:r>
          </w:p>
        </w:tc>
        <w:tc>
          <w:tcPr>
            <w:tcW w:w="72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29</w:t>
            </w:r>
          </w:p>
        </w:tc>
        <w:tc>
          <w:tcPr>
            <w:tcW w:w="63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33</w:t>
            </w:r>
          </w:p>
        </w:tc>
        <w:tc>
          <w:tcPr>
            <w:tcW w:w="63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24</w:t>
            </w:r>
          </w:p>
        </w:tc>
      </w:tr>
      <w:tr w:rsidR="008002E6" w:rsidRPr="00007453" w:rsidTr="00817A8C">
        <w:tc>
          <w:tcPr>
            <w:tcW w:w="1791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 xml:space="preserve">Physics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</m:d>
            </m:oMath>
          </w:p>
        </w:tc>
        <w:tc>
          <w:tcPr>
            <w:tcW w:w="611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30</w:t>
            </w:r>
          </w:p>
        </w:tc>
        <w:tc>
          <w:tcPr>
            <w:tcW w:w="676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28</w:t>
            </w:r>
          </w:p>
        </w:tc>
        <w:tc>
          <w:tcPr>
            <w:tcW w:w="81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22</w:t>
            </w:r>
          </w:p>
        </w:tc>
        <w:tc>
          <w:tcPr>
            <w:tcW w:w="72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35</w:t>
            </w:r>
          </w:p>
        </w:tc>
        <w:tc>
          <w:tcPr>
            <w:tcW w:w="81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35</w:t>
            </w:r>
          </w:p>
        </w:tc>
        <w:tc>
          <w:tcPr>
            <w:tcW w:w="72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27</w:t>
            </w:r>
          </w:p>
        </w:tc>
        <w:tc>
          <w:tcPr>
            <w:tcW w:w="63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31</w:t>
            </w:r>
          </w:p>
        </w:tc>
        <w:tc>
          <w:tcPr>
            <w:tcW w:w="630" w:type="dxa"/>
          </w:tcPr>
          <w:p w:rsidR="008002E6" w:rsidRPr="00007453" w:rsidRDefault="008002E6" w:rsidP="00007453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007453">
              <w:rPr>
                <w:sz w:val="26"/>
                <w:szCs w:val="26"/>
              </w:rPr>
              <w:t>23</w:t>
            </w:r>
          </w:p>
        </w:tc>
      </w:tr>
    </w:tbl>
    <w:p w:rsidR="008002E6" w:rsidRPr="007D605F" w:rsidRDefault="008002E6" w:rsidP="00007453">
      <w:pPr>
        <w:pStyle w:val="ListParagraph"/>
        <w:jc w:val="both"/>
        <w:rPr>
          <w:sz w:val="16"/>
          <w:szCs w:val="16"/>
        </w:rPr>
      </w:pPr>
    </w:p>
    <w:p w:rsidR="008002E6" w:rsidRPr="00007453" w:rsidRDefault="00F53EE2" w:rsidP="00F53EE2">
      <w:pPr>
        <w:pStyle w:val="ListParagraph"/>
        <w:numPr>
          <w:ilvl w:val="0"/>
          <w:numId w:val="27"/>
        </w:numPr>
        <w:tabs>
          <w:tab w:val="left" w:pos="1134"/>
        </w:tabs>
        <w:ind w:left="1701" w:hanging="1134"/>
        <w:jc w:val="both"/>
        <w:rPr>
          <w:sz w:val="26"/>
          <w:szCs w:val="26"/>
        </w:rPr>
      </w:pPr>
      <w:r>
        <w:rPr>
          <w:sz w:val="26"/>
          <w:szCs w:val="26"/>
        </w:rPr>
        <w:t>(i)</w:t>
      </w:r>
      <w:r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>Plot a scatter diagram for the given data</w:t>
      </w:r>
      <w:r>
        <w:rPr>
          <w:sz w:val="26"/>
          <w:szCs w:val="26"/>
        </w:rPr>
        <w:t>.</w:t>
      </w:r>
    </w:p>
    <w:p w:rsidR="008002E6" w:rsidRPr="00F53EE2" w:rsidRDefault="00F53EE2" w:rsidP="00F53EE2">
      <w:pPr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(ii) </w:t>
      </w:r>
      <w:r>
        <w:rPr>
          <w:sz w:val="26"/>
          <w:szCs w:val="26"/>
        </w:rPr>
        <w:tab/>
      </w:r>
      <w:r w:rsidR="008002E6" w:rsidRPr="00F53EE2">
        <w:rPr>
          <w:sz w:val="26"/>
          <w:szCs w:val="26"/>
        </w:rPr>
        <w:t>Draw a line of best fit on the scatter diagram</w:t>
      </w:r>
      <w:r>
        <w:rPr>
          <w:sz w:val="26"/>
          <w:szCs w:val="26"/>
        </w:rPr>
        <w:t>.</w:t>
      </w:r>
    </w:p>
    <w:p w:rsidR="00F53EE2" w:rsidRPr="00F53EE2" w:rsidRDefault="008002E6" w:rsidP="00F53EE2">
      <w:pPr>
        <w:pStyle w:val="ListParagraph"/>
        <w:numPr>
          <w:ilvl w:val="0"/>
          <w:numId w:val="26"/>
        </w:numPr>
        <w:ind w:left="1701" w:hanging="567"/>
        <w:jc w:val="both"/>
        <w:rPr>
          <w:i/>
          <w:sz w:val="26"/>
          <w:szCs w:val="26"/>
        </w:rPr>
      </w:pPr>
      <w:r w:rsidRPr="00F53EE2">
        <w:rPr>
          <w:sz w:val="26"/>
          <w:szCs w:val="26"/>
        </w:rPr>
        <w:t>Estimate the score in Mathematics for a student who scored 37 in Physics.</w:t>
      </w:r>
    </w:p>
    <w:p w:rsidR="008002E6" w:rsidRDefault="008002E6" w:rsidP="00F53EE2">
      <w:pPr>
        <w:pStyle w:val="ListParagraph"/>
        <w:ind w:left="7461" w:firstLine="459"/>
        <w:jc w:val="both"/>
        <w:rPr>
          <w:i/>
          <w:sz w:val="26"/>
          <w:szCs w:val="26"/>
        </w:rPr>
      </w:pPr>
      <w:r w:rsidRPr="00F53EE2">
        <w:rPr>
          <w:i/>
          <w:sz w:val="26"/>
          <w:szCs w:val="26"/>
        </w:rPr>
        <w:t>(</w:t>
      </w:r>
      <w:r w:rsidR="00F53EE2" w:rsidRPr="00F53EE2">
        <w:rPr>
          <w:i/>
          <w:sz w:val="26"/>
          <w:szCs w:val="26"/>
        </w:rPr>
        <w:t>0</w:t>
      </w:r>
      <w:r w:rsidRPr="00F53EE2">
        <w:rPr>
          <w:i/>
          <w:sz w:val="26"/>
          <w:szCs w:val="26"/>
        </w:rPr>
        <w:t>8</w:t>
      </w:r>
      <w:r w:rsidR="00F53EE2">
        <w:rPr>
          <w:i/>
          <w:sz w:val="26"/>
          <w:szCs w:val="26"/>
        </w:rPr>
        <w:t xml:space="preserve"> </w:t>
      </w:r>
      <w:r w:rsidRPr="00F53EE2">
        <w:rPr>
          <w:i/>
          <w:sz w:val="26"/>
          <w:szCs w:val="26"/>
        </w:rPr>
        <w:t xml:space="preserve">marks) </w:t>
      </w:r>
    </w:p>
    <w:p w:rsidR="00F53EE2" w:rsidRPr="007D605F" w:rsidRDefault="00F53EE2" w:rsidP="00F53EE2">
      <w:pPr>
        <w:pStyle w:val="ListParagraph"/>
        <w:ind w:left="7461" w:firstLine="459"/>
        <w:jc w:val="both"/>
        <w:rPr>
          <w:i/>
          <w:sz w:val="16"/>
          <w:szCs w:val="16"/>
        </w:rPr>
      </w:pPr>
    </w:p>
    <w:p w:rsidR="008002E6" w:rsidRPr="00F53EE2" w:rsidRDefault="008002E6" w:rsidP="00F53EE2">
      <w:pPr>
        <w:pStyle w:val="ListParagraph"/>
        <w:numPr>
          <w:ilvl w:val="0"/>
          <w:numId w:val="27"/>
        </w:numPr>
        <w:ind w:left="1134" w:hanging="567"/>
        <w:jc w:val="both"/>
        <w:rPr>
          <w:sz w:val="26"/>
          <w:szCs w:val="26"/>
        </w:rPr>
      </w:pPr>
      <w:r w:rsidRPr="00007453">
        <w:rPr>
          <w:sz w:val="26"/>
          <w:szCs w:val="26"/>
        </w:rPr>
        <w:t>Calculate the rank correlation coefficient for the data and comment on your result.</w:t>
      </w:r>
      <w:r w:rsidR="00F53EE2">
        <w:rPr>
          <w:sz w:val="26"/>
          <w:szCs w:val="26"/>
        </w:rPr>
        <w:tab/>
      </w:r>
      <w:r w:rsidR="00F53EE2">
        <w:rPr>
          <w:sz w:val="26"/>
          <w:szCs w:val="26"/>
        </w:rPr>
        <w:tab/>
      </w:r>
      <w:r w:rsidR="00F53EE2">
        <w:rPr>
          <w:sz w:val="26"/>
          <w:szCs w:val="26"/>
        </w:rPr>
        <w:tab/>
      </w:r>
      <w:r w:rsidR="00F53EE2">
        <w:rPr>
          <w:sz w:val="26"/>
          <w:szCs w:val="26"/>
        </w:rPr>
        <w:tab/>
      </w:r>
      <w:r w:rsidR="00F53EE2">
        <w:rPr>
          <w:sz w:val="26"/>
          <w:szCs w:val="26"/>
        </w:rPr>
        <w:tab/>
      </w:r>
      <w:r w:rsidR="00F53EE2">
        <w:rPr>
          <w:sz w:val="26"/>
          <w:szCs w:val="26"/>
        </w:rPr>
        <w:tab/>
      </w:r>
      <w:r w:rsidR="00F53EE2">
        <w:rPr>
          <w:sz w:val="26"/>
          <w:szCs w:val="26"/>
        </w:rPr>
        <w:tab/>
      </w:r>
      <w:r w:rsidR="00F53EE2">
        <w:rPr>
          <w:sz w:val="26"/>
          <w:szCs w:val="26"/>
        </w:rPr>
        <w:tab/>
      </w:r>
      <w:r w:rsidR="00F53EE2">
        <w:rPr>
          <w:sz w:val="26"/>
          <w:szCs w:val="26"/>
        </w:rPr>
        <w:tab/>
      </w:r>
      <w:r w:rsidR="00C23697" w:rsidRPr="00F53EE2">
        <w:rPr>
          <w:i/>
          <w:sz w:val="26"/>
          <w:szCs w:val="26"/>
        </w:rPr>
        <w:t>(07 marks)</w:t>
      </w:r>
    </w:p>
    <w:p w:rsidR="008002E6" w:rsidRPr="007D605F" w:rsidRDefault="008002E6" w:rsidP="00007453">
      <w:pPr>
        <w:pStyle w:val="ListParagraph"/>
        <w:ind w:left="1440"/>
        <w:jc w:val="both"/>
        <w:rPr>
          <w:b/>
          <w:i/>
          <w:sz w:val="16"/>
          <w:szCs w:val="16"/>
        </w:rPr>
      </w:pPr>
    </w:p>
    <w:p w:rsidR="008002E6" w:rsidRDefault="008002E6" w:rsidP="00F53EE2">
      <w:pPr>
        <w:pStyle w:val="ListParagraph"/>
        <w:numPr>
          <w:ilvl w:val="0"/>
          <w:numId w:val="9"/>
        </w:numPr>
        <w:ind w:left="567" w:hanging="567"/>
        <w:jc w:val="both"/>
        <w:rPr>
          <w:sz w:val="26"/>
          <w:szCs w:val="26"/>
        </w:rPr>
      </w:pPr>
      <w:r w:rsidRPr="00007453">
        <w:rPr>
          <w:sz w:val="26"/>
          <w:szCs w:val="26"/>
        </w:rPr>
        <w:t xml:space="preserve">The table below shows sales by a local </w:t>
      </w:r>
      <w:r w:rsidR="00F53EE2">
        <w:rPr>
          <w:sz w:val="26"/>
          <w:szCs w:val="26"/>
        </w:rPr>
        <w:t>n</w:t>
      </w:r>
      <w:r w:rsidRPr="00007453">
        <w:rPr>
          <w:sz w:val="26"/>
          <w:szCs w:val="26"/>
        </w:rPr>
        <w:t>ewspaper over a period of 12 weeks.</w:t>
      </w:r>
    </w:p>
    <w:p w:rsidR="00F53EE2" w:rsidRPr="007D605F" w:rsidRDefault="00F53EE2" w:rsidP="00F53EE2">
      <w:pPr>
        <w:pStyle w:val="ListParagraph"/>
        <w:ind w:left="567"/>
        <w:jc w:val="bot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596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</w:tblGrid>
      <w:tr w:rsidR="008002E6" w:rsidRPr="005C3938" w:rsidTr="00817A8C">
        <w:tc>
          <w:tcPr>
            <w:tcW w:w="2448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Week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1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2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3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4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5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6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7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8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9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10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11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12</w:t>
            </w:r>
          </w:p>
        </w:tc>
      </w:tr>
      <w:tr w:rsidR="008002E6" w:rsidRPr="005C3938" w:rsidTr="00817A8C">
        <w:tc>
          <w:tcPr>
            <w:tcW w:w="2448" w:type="dxa"/>
          </w:tcPr>
          <w:p w:rsidR="008002E6" w:rsidRPr="005C3938" w:rsidRDefault="00F53EE2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C</w:t>
            </w:r>
            <w:r w:rsidR="008002E6" w:rsidRPr="005C3938">
              <w:rPr>
                <w:sz w:val="25"/>
                <w:szCs w:val="25"/>
              </w:rPr>
              <w:t>opies sold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315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378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490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430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510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580</w:t>
            </w:r>
          </w:p>
        </w:tc>
        <w:tc>
          <w:tcPr>
            <w:tcW w:w="45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565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595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640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660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628</w:t>
            </w:r>
          </w:p>
        </w:tc>
        <w:tc>
          <w:tcPr>
            <w:tcW w:w="540" w:type="dxa"/>
          </w:tcPr>
          <w:p w:rsidR="008002E6" w:rsidRPr="005C3938" w:rsidRDefault="008002E6" w:rsidP="00007453">
            <w:pPr>
              <w:pStyle w:val="ListParagraph"/>
              <w:ind w:left="0"/>
              <w:jc w:val="both"/>
              <w:rPr>
                <w:sz w:val="25"/>
                <w:szCs w:val="25"/>
              </w:rPr>
            </w:pPr>
            <w:r w:rsidRPr="005C3938">
              <w:rPr>
                <w:sz w:val="25"/>
                <w:szCs w:val="25"/>
              </w:rPr>
              <w:t>670</w:t>
            </w:r>
          </w:p>
        </w:tc>
      </w:tr>
    </w:tbl>
    <w:p w:rsidR="005C3938" w:rsidRPr="007D605F" w:rsidRDefault="005C3938" w:rsidP="005C3938">
      <w:pPr>
        <w:pStyle w:val="ListParagraph"/>
        <w:ind w:left="1134"/>
        <w:jc w:val="both"/>
        <w:rPr>
          <w:b/>
          <w:i/>
          <w:sz w:val="16"/>
          <w:szCs w:val="16"/>
        </w:rPr>
      </w:pPr>
    </w:p>
    <w:p w:rsidR="008002E6" w:rsidRPr="005C3938" w:rsidRDefault="008002E6" w:rsidP="005C3938">
      <w:pPr>
        <w:pStyle w:val="ListParagraph"/>
        <w:numPr>
          <w:ilvl w:val="0"/>
          <w:numId w:val="18"/>
        </w:numPr>
        <w:ind w:left="1134" w:hanging="567"/>
        <w:jc w:val="both"/>
        <w:rPr>
          <w:b/>
          <w:i/>
          <w:sz w:val="26"/>
          <w:szCs w:val="26"/>
        </w:rPr>
      </w:pPr>
      <w:r w:rsidRPr="00007453">
        <w:rPr>
          <w:sz w:val="26"/>
          <w:szCs w:val="26"/>
        </w:rPr>
        <w:t xml:space="preserve">Calculate the 3-point week moving average for the copies sold.    </w:t>
      </w:r>
      <w:r w:rsidR="00C23697" w:rsidRPr="005C3938">
        <w:rPr>
          <w:i/>
          <w:sz w:val="26"/>
          <w:szCs w:val="26"/>
        </w:rPr>
        <w:t>(06 marks)</w:t>
      </w:r>
    </w:p>
    <w:p w:rsidR="005C3938" w:rsidRPr="007D605F" w:rsidRDefault="005C3938" w:rsidP="005C3938">
      <w:pPr>
        <w:pStyle w:val="ListParagraph"/>
        <w:ind w:left="1134"/>
        <w:jc w:val="both"/>
        <w:rPr>
          <w:b/>
          <w:i/>
          <w:sz w:val="16"/>
          <w:szCs w:val="16"/>
        </w:rPr>
      </w:pPr>
    </w:p>
    <w:p w:rsidR="005C3938" w:rsidRPr="005C3938" w:rsidRDefault="005C3938" w:rsidP="005C3938">
      <w:pPr>
        <w:pStyle w:val="ListParagraph"/>
        <w:numPr>
          <w:ilvl w:val="0"/>
          <w:numId w:val="18"/>
        </w:numPr>
        <w:tabs>
          <w:tab w:val="left" w:pos="1701"/>
        </w:tabs>
        <w:ind w:left="1134" w:hanging="567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>(i)</w:t>
      </w:r>
      <w:r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 xml:space="preserve">On the same axes, plot the original data and 3-week moving averages. </w:t>
      </w:r>
    </w:p>
    <w:p w:rsidR="008002E6" w:rsidRDefault="005C3938" w:rsidP="005C3938">
      <w:pPr>
        <w:tabs>
          <w:tab w:val="left" w:pos="1701"/>
        </w:tabs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C23697" w:rsidRPr="005C3938">
        <w:rPr>
          <w:i/>
          <w:sz w:val="26"/>
          <w:szCs w:val="26"/>
        </w:rPr>
        <w:t>(06 marks)</w:t>
      </w:r>
    </w:p>
    <w:p w:rsidR="005C3938" w:rsidRPr="007D605F" w:rsidRDefault="008A13C5" w:rsidP="005C3938">
      <w:pPr>
        <w:tabs>
          <w:tab w:val="left" w:pos="1701"/>
        </w:tabs>
        <w:jc w:val="both"/>
        <w:rPr>
          <w:b/>
          <w:i/>
          <w:sz w:val="16"/>
          <w:szCs w:val="16"/>
        </w:rPr>
      </w:pPr>
      <w:r>
        <w:rPr>
          <w:b/>
          <w:i/>
          <w:sz w:val="26"/>
          <w:szCs w:val="26"/>
        </w:rPr>
        <w:t xml:space="preserve"> </w:t>
      </w:r>
    </w:p>
    <w:p w:rsidR="008002E6" w:rsidRPr="00007453" w:rsidRDefault="005C3938" w:rsidP="005C3938">
      <w:pPr>
        <w:pStyle w:val="ListParagraph"/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(ii) </w:t>
      </w:r>
      <w:r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>Use your graphs to estimate the number of copies sold in the 13</w:t>
      </w:r>
      <w:r w:rsidR="008002E6" w:rsidRPr="00007453">
        <w:rPr>
          <w:sz w:val="26"/>
          <w:szCs w:val="26"/>
          <w:vertAlign w:val="superscript"/>
        </w:rPr>
        <w:t>th</w:t>
      </w:r>
      <w:r w:rsidR="008002E6" w:rsidRPr="00007453">
        <w:rPr>
          <w:sz w:val="26"/>
          <w:szCs w:val="26"/>
        </w:rPr>
        <w:t xml:space="preserve"> week.</w:t>
      </w:r>
    </w:p>
    <w:p w:rsidR="008002E6" w:rsidRPr="005C3938" w:rsidRDefault="008002E6" w:rsidP="005C3938">
      <w:pPr>
        <w:pStyle w:val="ListParagraph"/>
        <w:ind w:left="7200" w:firstLine="720"/>
        <w:jc w:val="both"/>
        <w:rPr>
          <w:i/>
          <w:sz w:val="26"/>
          <w:szCs w:val="26"/>
        </w:rPr>
      </w:pPr>
      <w:r w:rsidRPr="005C3938">
        <w:rPr>
          <w:i/>
          <w:sz w:val="26"/>
          <w:szCs w:val="26"/>
        </w:rPr>
        <w:t>(</w:t>
      </w:r>
      <w:r w:rsidR="005C3938">
        <w:rPr>
          <w:i/>
          <w:sz w:val="26"/>
          <w:szCs w:val="26"/>
        </w:rPr>
        <w:t>0</w:t>
      </w:r>
      <w:r w:rsidRPr="005C3938">
        <w:rPr>
          <w:i/>
          <w:sz w:val="26"/>
          <w:szCs w:val="26"/>
        </w:rPr>
        <w:t>3</w:t>
      </w:r>
      <w:r w:rsidR="005C3938">
        <w:rPr>
          <w:i/>
          <w:sz w:val="26"/>
          <w:szCs w:val="26"/>
        </w:rPr>
        <w:t xml:space="preserve"> </w:t>
      </w:r>
      <w:r w:rsidRPr="005C3938">
        <w:rPr>
          <w:i/>
          <w:sz w:val="26"/>
          <w:szCs w:val="26"/>
        </w:rPr>
        <w:t>marks)</w:t>
      </w:r>
    </w:p>
    <w:p w:rsidR="008002E6" w:rsidRPr="007D605F" w:rsidRDefault="008002E6" w:rsidP="00007453">
      <w:pPr>
        <w:pStyle w:val="ListParagraph"/>
        <w:ind w:left="1440"/>
        <w:jc w:val="both"/>
        <w:rPr>
          <w:b/>
          <w:i/>
          <w:sz w:val="16"/>
          <w:szCs w:val="16"/>
        </w:rPr>
      </w:pPr>
    </w:p>
    <w:p w:rsidR="008002E6" w:rsidRDefault="008A13C5" w:rsidP="008A13C5">
      <w:pPr>
        <w:pStyle w:val="ListParagraph"/>
        <w:numPr>
          <w:ilvl w:val="0"/>
          <w:numId w:val="9"/>
        </w:numPr>
        <w:tabs>
          <w:tab w:val="left" w:pos="567"/>
        </w:tabs>
        <w:ind w:left="1134" w:hanging="1134"/>
        <w:jc w:val="both"/>
        <w:rPr>
          <w:sz w:val="26"/>
          <w:szCs w:val="26"/>
        </w:rPr>
      </w:pPr>
      <w:r w:rsidRPr="008A13C5">
        <w:rPr>
          <w:sz w:val="26"/>
          <w:szCs w:val="26"/>
        </w:rPr>
        <w:t>(</w:t>
      </w:r>
      <w:r w:rsidR="008002E6" w:rsidRPr="008A13C5">
        <w:rPr>
          <w:sz w:val="26"/>
          <w:szCs w:val="26"/>
        </w:rPr>
        <w:t>a)</w:t>
      </w:r>
      <w:r w:rsidR="008002E6" w:rsidRPr="00007453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>The weights of 10</w:t>
      </w:r>
      <w:r>
        <w:rPr>
          <w:sz w:val="26"/>
          <w:szCs w:val="26"/>
        </w:rPr>
        <w:t>,</w:t>
      </w:r>
      <w:r w:rsidR="008002E6" w:rsidRPr="00007453">
        <w:rPr>
          <w:sz w:val="26"/>
          <w:szCs w:val="26"/>
        </w:rPr>
        <w:t xml:space="preserve">000 cattle on a commercial farm are normally distributed with mean of 115kg and </w:t>
      </w:r>
      <w:r>
        <w:rPr>
          <w:sz w:val="26"/>
          <w:szCs w:val="26"/>
        </w:rPr>
        <w:t xml:space="preserve">a </w:t>
      </w:r>
      <w:r w:rsidR="008002E6" w:rsidRPr="00007453">
        <w:rPr>
          <w:sz w:val="26"/>
          <w:szCs w:val="26"/>
        </w:rPr>
        <w:t>variance of 9kg.</w:t>
      </w:r>
    </w:p>
    <w:p w:rsidR="007D605F" w:rsidRPr="007D605F" w:rsidRDefault="007D605F" w:rsidP="007D605F">
      <w:pPr>
        <w:pStyle w:val="ListParagraph"/>
        <w:tabs>
          <w:tab w:val="left" w:pos="567"/>
        </w:tabs>
        <w:ind w:left="1134"/>
        <w:jc w:val="both"/>
        <w:rPr>
          <w:sz w:val="16"/>
          <w:szCs w:val="16"/>
        </w:rPr>
      </w:pPr>
    </w:p>
    <w:p w:rsidR="008002E6" w:rsidRPr="008A13C5" w:rsidRDefault="008002E6" w:rsidP="008A13C5">
      <w:pPr>
        <w:pStyle w:val="ListParagraph"/>
        <w:numPr>
          <w:ilvl w:val="0"/>
          <w:numId w:val="28"/>
        </w:numPr>
        <w:ind w:left="1701" w:hanging="567"/>
        <w:jc w:val="both"/>
        <w:rPr>
          <w:b/>
          <w:i/>
          <w:sz w:val="26"/>
          <w:szCs w:val="26"/>
        </w:rPr>
      </w:pPr>
      <w:r w:rsidRPr="00007453">
        <w:rPr>
          <w:sz w:val="26"/>
          <w:szCs w:val="26"/>
        </w:rPr>
        <w:t xml:space="preserve">If one of the cattle was selected at random from, find the probability that its weight would lie between 115kg and 118kg. </w:t>
      </w:r>
      <w:r w:rsidR="008A13C5">
        <w:rPr>
          <w:sz w:val="26"/>
          <w:szCs w:val="26"/>
        </w:rPr>
        <w:tab/>
      </w:r>
      <w:r w:rsidR="008A13C5">
        <w:rPr>
          <w:sz w:val="26"/>
          <w:szCs w:val="26"/>
        </w:rPr>
        <w:tab/>
      </w:r>
      <w:r w:rsidRPr="008A13C5">
        <w:rPr>
          <w:i/>
          <w:sz w:val="26"/>
          <w:szCs w:val="26"/>
        </w:rPr>
        <w:t>(</w:t>
      </w:r>
      <w:r w:rsidR="008A13C5" w:rsidRPr="008A13C5">
        <w:rPr>
          <w:i/>
          <w:sz w:val="26"/>
          <w:szCs w:val="26"/>
        </w:rPr>
        <w:t>0</w:t>
      </w:r>
      <w:r w:rsidRPr="008A13C5">
        <w:rPr>
          <w:i/>
          <w:sz w:val="26"/>
          <w:szCs w:val="26"/>
        </w:rPr>
        <w:t>3</w:t>
      </w:r>
      <w:r w:rsidR="008A13C5">
        <w:rPr>
          <w:i/>
          <w:sz w:val="26"/>
          <w:szCs w:val="26"/>
        </w:rPr>
        <w:t xml:space="preserve"> </w:t>
      </w:r>
      <w:r w:rsidRPr="008A13C5">
        <w:rPr>
          <w:i/>
          <w:sz w:val="26"/>
          <w:szCs w:val="26"/>
        </w:rPr>
        <w:t>marks)</w:t>
      </w:r>
    </w:p>
    <w:p w:rsidR="008A13C5" w:rsidRPr="007D605F" w:rsidRDefault="008A13C5" w:rsidP="008A13C5">
      <w:pPr>
        <w:pStyle w:val="ListParagraph"/>
        <w:ind w:left="1701"/>
        <w:jc w:val="both"/>
        <w:rPr>
          <w:b/>
          <w:i/>
          <w:sz w:val="18"/>
          <w:szCs w:val="18"/>
        </w:rPr>
      </w:pPr>
    </w:p>
    <w:p w:rsidR="008A13C5" w:rsidRDefault="008002E6" w:rsidP="008A13C5">
      <w:pPr>
        <w:pStyle w:val="ListParagraph"/>
        <w:numPr>
          <w:ilvl w:val="0"/>
          <w:numId w:val="28"/>
        </w:numPr>
        <w:ind w:left="1701" w:hanging="567"/>
        <w:jc w:val="both"/>
        <w:rPr>
          <w:sz w:val="26"/>
          <w:szCs w:val="26"/>
        </w:rPr>
      </w:pPr>
      <w:r w:rsidRPr="00007453">
        <w:rPr>
          <w:sz w:val="26"/>
          <w:szCs w:val="26"/>
        </w:rPr>
        <w:t xml:space="preserve">Find how many cattle would weigh between 109kg and 121kg.    </w:t>
      </w:r>
      <w:r w:rsidRPr="008A13C5">
        <w:rPr>
          <w:sz w:val="26"/>
          <w:szCs w:val="26"/>
        </w:rPr>
        <w:t xml:space="preserve"> </w:t>
      </w:r>
    </w:p>
    <w:p w:rsidR="008002E6" w:rsidRPr="008A13C5" w:rsidRDefault="00C23697" w:rsidP="008A13C5">
      <w:pPr>
        <w:ind w:left="7200" w:firstLine="720"/>
        <w:jc w:val="both"/>
        <w:rPr>
          <w:sz w:val="26"/>
          <w:szCs w:val="26"/>
        </w:rPr>
      </w:pPr>
      <w:r w:rsidRPr="008A13C5">
        <w:rPr>
          <w:i/>
          <w:sz w:val="26"/>
          <w:szCs w:val="26"/>
        </w:rPr>
        <w:t>(06 marks)</w:t>
      </w:r>
    </w:p>
    <w:p w:rsidR="008002E6" w:rsidRPr="005C052F" w:rsidRDefault="008002E6" w:rsidP="00007453">
      <w:pPr>
        <w:pStyle w:val="ListParagraph"/>
        <w:ind w:left="1440"/>
        <w:jc w:val="both"/>
        <w:rPr>
          <w:sz w:val="18"/>
          <w:szCs w:val="18"/>
        </w:rPr>
      </w:pPr>
    </w:p>
    <w:p w:rsidR="007D605F" w:rsidRDefault="008A13C5" w:rsidP="00971BF6">
      <w:pPr>
        <w:pStyle w:val="ListParagraph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t>(</w:t>
      </w:r>
      <w:r w:rsidR="008002E6" w:rsidRPr="00007453">
        <w:rPr>
          <w:sz w:val="26"/>
          <w:szCs w:val="26"/>
        </w:rPr>
        <w:t xml:space="preserve">b) </w:t>
      </w:r>
      <w:r w:rsidR="00971BF6">
        <w:rPr>
          <w:sz w:val="26"/>
          <w:szCs w:val="26"/>
        </w:rPr>
        <w:tab/>
      </w:r>
      <w:r w:rsidR="008002E6" w:rsidRPr="00007453">
        <w:rPr>
          <w:sz w:val="26"/>
          <w:szCs w:val="26"/>
        </w:rPr>
        <w:t xml:space="preserve">The marks of 500 candidates in an examination are normally distributed with a mean of 45 marks and standard deviation of 20 marks. Given that the pass mark is 41, estimate the number of candidates who passed the examination. </w:t>
      </w:r>
    </w:p>
    <w:p w:rsidR="00693B2D" w:rsidRPr="00137EE7" w:rsidRDefault="00C11730" w:rsidP="001B0DC5">
      <w:pPr>
        <w:pStyle w:val="ListParagraph"/>
        <w:ind w:left="1134" w:hanging="567"/>
        <w:jc w:val="both"/>
        <w:rPr>
          <w:sz w:val="28"/>
          <w:szCs w:val="28"/>
        </w:rPr>
      </w:pPr>
      <w:r w:rsidRPr="00C11730">
        <w:rPr>
          <w:noProof/>
          <w:sz w:val="26"/>
          <w:szCs w:val="26"/>
        </w:rPr>
        <w:pict>
          <v:rect id="_x0000_s1237" style="position:absolute;left:0;text-align:left;margin-left:422pt;margin-top:21pt;width:42pt;height:22pt;z-index:251838464" stroked="f">
            <v:textbox>
              <w:txbxContent>
                <w:p w:rsidR="00FE29BB" w:rsidRPr="00FE29BB" w:rsidRDefault="00FE29BB" w:rsidP="00FE29B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END</w:t>
                  </w:r>
                </w:p>
              </w:txbxContent>
            </v:textbox>
          </v:rect>
        </w:pict>
      </w:r>
      <w:r w:rsidR="008002E6" w:rsidRPr="00007453">
        <w:rPr>
          <w:sz w:val="26"/>
          <w:szCs w:val="26"/>
        </w:rPr>
        <w:t xml:space="preserve">                             </w:t>
      </w:r>
      <w:r w:rsidR="007D605F">
        <w:rPr>
          <w:sz w:val="26"/>
          <w:szCs w:val="26"/>
        </w:rPr>
        <w:tab/>
      </w:r>
      <w:r w:rsidR="007D605F">
        <w:rPr>
          <w:sz w:val="26"/>
          <w:szCs w:val="26"/>
        </w:rPr>
        <w:tab/>
      </w:r>
      <w:r w:rsidR="007D605F">
        <w:rPr>
          <w:sz w:val="26"/>
          <w:szCs w:val="26"/>
        </w:rPr>
        <w:tab/>
      </w:r>
      <w:r w:rsidR="007D605F">
        <w:rPr>
          <w:sz w:val="26"/>
          <w:szCs w:val="26"/>
        </w:rPr>
        <w:tab/>
      </w:r>
      <w:r w:rsidR="007D605F">
        <w:rPr>
          <w:sz w:val="26"/>
          <w:szCs w:val="26"/>
        </w:rPr>
        <w:tab/>
      </w:r>
      <w:r w:rsidR="007D605F">
        <w:rPr>
          <w:sz w:val="26"/>
          <w:szCs w:val="26"/>
        </w:rPr>
        <w:tab/>
      </w:r>
      <w:r w:rsidR="007D605F">
        <w:rPr>
          <w:sz w:val="26"/>
          <w:szCs w:val="26"/>
        </w:rPr>
        <w:tab/>
      </w:r>
      <w:r w:rsidR="007D605F">
        <w:rPr>
          <w:sz w:val="26"/>
          <w:szCs w:val="26"/>
        </w:rPr>
        <w:tab/>
      </w:r>
      <w:r w:rsidR="00C23697" w:rsidRPr="008A13C5">
        <w:rPr>
          <w:i/>
          <w:sz w:val="26"/>
          <w:szCs w:val="26"/>
        </w:rPr>
        <w:t>(06 marks)</w:t>
      </w:r>
    </w:p>
    <w:sectPr w:rsidR="00693B2D" w:rsidRPr="00137EE7" w:rsidSect="00B8789D">
      <w:footerReference w:type="default" r:id="rId8"/>
      <w:pgSz w:w="11906" w:h="16838"/>
      <w:pgMar w:top="900" w:right="1274" w:bottom="900" w:left="1440" w:header="708" w:footer="5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C03" w:rsidRDefault="00C86C03" w:rsidP="00A84188">
      <w:r>
        <w:separator/>
      </w:r>
    </w:p>
  </w:endnote>
  <w:endnote w:type="continuationSeparator" w:id="1">
    <w:p w:rsidR="00C86C03" w:rsidRDefault="00C86C03" w:rsidP="00A841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0946"/>
      <w:docPartObj>
        <w:docPartGallery w:val="Page Numbers (Bottom of Page)"/>
        <w:docPartUnique/>
      </w:docPartObj>
    </w:sdtPr>
    <w:sdtContent>
      <w:p w:rsidR="00B01095" w:rsidRDefault="00C11730">
        <w:pPr>
          <w:pStyle w:val="Footer"/>
          <w:jc w:val="center"/>
        </w:pPr>
        <w:r w:rsidRPr="00226BF4">
          <w:rPr>
            <w:b/>
          </w:rPr>
          <w:fldChar w:fldCharType="begin"/>
        </w:r>
        <w:r w:rsidR="00B01095" w:rsidRPr="00226BF4">
          <w:rPr>
            <w:b/>
          </w:rPr>
          <w:instrText xml:space="preserve"> PAGE   \* MERGEFORMAT </w:instrText>
        </w:r>
        <w:r w:rsidRPr="00226BF4">
          <w:rPr>
            <w:b/>
          </w:rPr>
          <w:fldChar w:fldCharType="separate"/>
        </w:r>
        <w:r w:rsidR="00DD177F">
          <w:rPr>
            <w:b/>
            <w:noProof/>
          </w:rPr>
          <w:t>1</w:t>
        </w:r>
        <w:r w:rsidRPr="00226BF4">
          <w:rPr>
            <w:b/>
          </w:rPr>
          <w:fldChar w:fldCharType="end"/>
        </w:r>
      </w:p>
    </w:sdtContent>
  </w:sdt>
  <w:p w:rsidR="00B01095" w:rsidRDefault="00B010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C03" w:rsidRDefault="00C86C03" w:rsidP="00A84188">
      <w:r>
        <w:separator/>
      </w:r>
    </w:p>
  </w:footnote>
  <w:footnote w:type="continuationSeparator" w:id="1">
    <w:p w:rsidR="00C86C03" w:rsidRDefault="00C86C03" w:rsidP="00A841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C44"/>
    <w:multiLevelType w:val="hybridMultilevel"/>
    <w:tmpl w:val="60704238"/>
    <w:lvl w:ilvl="0" w:tplc="C0BEE21C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D13FA2"/>
    <w:multiLevelType w:val="hybridMultilevel"/>
    <w:tmpl w:val="D63EB93A"/>
    <w:lvl w:ilvl="0" w:tplc="97B0B742">
      <w:start w:val="1"/>
      <w:numFmt w:val="lowerLetter"/>
      <w:lvlText w:val="(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3BA1316"/>
    <w:multiLevelType w:val="hybridMultilevel"/>
    <w:tmpl w:val="A3E2C02C"/>
    <w:lvl w:ilvl="0" w:tplc="CD526676">
      <w:start w:val="1"/>
      <w:numFmt w:val="lowerRoman"/>
      <w:lvlText w:val="%1."/>
      <w:lvlJc w:val="right"/>
      <w:pPr>
        <w:ind w:left="144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32174F"/>
    <w:multiLevelType w:val="hybridMultilevel"/>
    <w:tmpl w:val="963AD8E4"/>
    <w:lvl w:ilvl="0" w:tplc="1CCC2594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021CEE"/>
    <w:multiLevelType w:val="hybridMultilevel"/>
    <w:tmpl w:val="30F6B024"/>
    <w:lvl w:ilvl="0" w:tplc="909C25C6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331735"/>
    <w:multiLevelType w:val="hybridMultilevel"/>
    <w:tmpl w:val="73C60D8E"/>
    <w:lvl w:ilvl="0" w:tplc="91F00D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D57274"/>
    <w:multiLevelType w:val="hybridMultilevel"/>
    <w:tmpl w:val="F75048D2"/>
    <w:lvl w:ilvl="0" w:tplc="F91A0DCA">
      <w:start w:val="1"/>
      <w:numFmt w:val="lowerRoman"/>
      <w:lvlText w:val="%1."/>
      <w:lvlJc w:val="right"/>
      <w:pPr>
        <w:ind w:left="15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1D5204CE"/>
    <w:multiLevelType w:val="hybridMultilevel"/>
    <w:tmpl w:val="545A7828"/>
    <w:lvl w:ilvl="0" w:tplc="665EB6D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355DEB"/>
    <w:multiLevelType w:val="hybridMultilevel"/>
    <w:tmpl w:val="52621294"/>
    <w:lvl w:ilvl="0" w:tplc="5C7C8F9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F930C4A"/>
    <w:multiLevelType w:val="hybridMultilevel"/>
    <w:tmpl w:val="5E462F2E"/>
    <w:lvl w:ilvl="0" w:tplc="78582C10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8E62A89"/>
    <w:multiLevelType w:val="hybridMultilevel"/>
    <w:tmpl w:val="8E26D924"/>
    <w:lvl w:ilvl="0" w:tplc="E4DA1A2C">
      <w:start w:val="1"/>
      <w:numFmt w:val="lowerLetter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B8F1275"/>
    <w:multiLevelType w:val="hybridMultilevel"/>
    <w:tmpl w:val="3E664B20"/>
    <w:lvl w:ilvl="0" w:tplc="96C6A6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830AC"/>
    <w:multiLevelType w:val="hybridMultilevel"/>
    <w:tmpl w:val="EC180032"/>
    <w:lvl w:ilvl="0" w:tplc="CFA207B4">
      <w:start w:val="1"/>
      <w:numFmt w:val="lowerRoman"/>
      <w:lvlText w:val="%1."/>
      <w:lvlJc w:val="right"/>
      <w:pPr>
        <w:ind w:left="144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B8402C"/>
    <w:multiLevelType w:val="hybridMultilevel"/>
    <w:tmpl w:val="53F2F9FA"/>
    <w:lvl w:ilvl="0" w:tplc="7F706308">
      <w:start w:val="1"/>
      <w:numFmt w:val="lowerRoman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3B5E1F"/>
    <w:multiLevelType w:val="hybridMultilevel"/>
    <w:tmpl w:val="B5CE56D8"/>
    <w:lvl w:ilvl="0" w:tplc="EE4671CA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4483E3C"/>
    <w:multiLevelType w:val="hybridMultilevel"/>
    <w:tmpl w:val="9B22D154"/>
    <w:lvl w:ilvl="0" w:tplc="909C25C6">
      <w:start w:val="1"/>
      <w:numFmt w:val="lowerRoman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6">
    <w:nsid w:val="466B4861"/>
    <w:multiLevelType w:val="hybridMultilevel"/>
    <w:tmpl w:val="DCC402C0"/>
    <w:lvl w:ilvl="0" w:tplc="F3F80CD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4B3B44"/>
    <w:multiLevelType w:val="hybridMultilevel"/>
    <w:tmpl w:val="D7FEAF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005D2E"/>
    <w:multiLevelType w:val="hybridMultilevel"/>
    <w:tmpl w:val="273CA1A4"/>
    <w:lvl w:ilvl="0" w:tplc="ACC8F876">
      <w:start w:val="1"/>
      <w:numFmt w:val="lowerRoman"/>
      <w:lvlText w:val="(%1)"/>
      <w:lvlJc w:val="left"/>
      <w:pPr>
        <w:ind w:left="21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E777B35"/>
    <w:multiLevelType w:val="hybridMultilevel"/>
    <w:tmpl w:val="E11CA5EC"/>
    <w:lvl w:ilvl="0" w:tplc="FCEC7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8322FF"/>
    <w:multiLevelType w:val="hybridMultilevel"/>
    <w:tmpl w:val="9786592A"/>
    <w:lvl w:ilvl="0" w:tplc="0409001B">
      <w:start w:val="1"/>
      <w:numFmt w:val="lowerRoman"/>
      <w:lvlText w:val="%1."/>
      <w:lvlJc w:val="righ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1">
    <w:nsid w:val="57663581"/>
    <w:multiLevelType w:val="hybridMultilevel"/>
    <w:tmpl w:val="310ACC00"/>
    <w:lvl w:ilvl="0" w:tplc="A156DEF0">
      <w:start w:val="1"/>
      <w:numFmt w:val="lowerRoman"/>
      <w:lvlText w:val="(%1)"/>
      <w:lvlJc w:val="left"/>
      <w:pPr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58E34A62"/>
    <w:multiLevelType w:val="hybridMultilevel"/>
    <w:tmpl w:val="9720188C"/>
    <w:lvl w:ilvl="0" w:tplc="909C25C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D7765D3"/>
    <w:multiLevelType w:val="hybridMultilevel"/>
    <w:tmpl w:val="DF1A7206"/>
    <w:lvl w:ilvl="0" w:tplc="BD9491EC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F15542"/>
    <w:multiLevelType w:val="hybridMultilevel"/>
    <w:tmpl w:val="6D1E79EA"/>
    <w:lvl w:ilvl="0" w:tplc="87C8A0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9162E29"/>
    <w:multiLevelType w:val="hybridMultilevel"/>
    <w:tmpl w:val="62DE3D84"/>
    <w:lvl w:ilvl="0" w:tplc="187232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D51AEF"/>
    <w:multiLevelType w:val="hybridMultilevel"/>
    <w:tmpl w:val="F2C04CB4"/>
    <w:lvl w:ilvl="0" w:tplc="D45C5B04">
      <w:start w:val="1"/>
      <w:numFmt w:val="lowerRoman"/>
      <w:lvlText w:val="(%1)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7">
    <w:nsid w:val="7E6831CB"/>
    <w:multiLevelType w:val="hybridMultilevel"/>
    <w:tmpl w:val="AD949490"/>
    <w:lvl w:ilvl="0" w:tplc="ED2A1B8A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2"/>
  </w:num>
  <w:num w:numId="3">
    <w:abstractNumId w:val="5"/>
  </w:num>
  <w:num w:numId="4">
    <w:abstractNumId w:val="25"/>
  </w:num>
  <w:num w:numId="5">
    <w:abstractNumId w:val="7"/>
  </w:num>
  <w:num w:numId="6">
    <w:abstractNumId w:val="13"/>
  </w:num>
  <w:num w:numId="7">
    <w:abstractNumId w:val="8"/>
  </w:num>
  <w:num w:numId="8">
    <w:abstractNumId w:val="26"/>
  </w:num>
  <w:num w:numId="9">
    <w:abstractNumId w:val="11"/>
  </w:num>
  <w:num w:numId="10">
    <w:abstractNumId w:val="20"/>
  </w:num>
  <w:num w:numId="11">
    <w:abstractNumId w:val="17"/>
  </w:num>
  <w:num w:numId="12">
    <w:abstractNumId w:val="12"/>
  </w:num>
  <w:num w:numId="13">
    <w:abstractNumId w:val="6"/>
  </w:num>
  <w:num w:numId="14">
    <w:abstractNumId w:val="23"/>
  </w:num>
  <w:num w:numId="15">
    <w:abstractNumId w:val="14"/>
  </w:num>
  <w:num w:numId="16">
    <w:abstractNumId w:val="9"/>
  </w:num>
  <w:num w:numId="17">
    <w:abstractNumId w:val="16"/>
  </w:num>
  <w:num w:numId="18">
    <w:abstractNumId w:val="10"/>
  </w:num>
  <w:num w:numId="19">
    <w:abstractNumId w:val="2"/>
  </w:num>
  <w:num w:numId="20">
    <w:abstractNumId w:val="21"/>
  </w:num>
  <w:num w:numId="21">
    <w:abstractNumId w:val="15"/>
  </w:num>
  <w:num w:numId="22">
    <w:abstractNumId w:val="4"/>
  </w:num>
  <w:num w:numId="23">
    <w:abstractNumId w:val="3"/>
  </w:num>
  <w:num w:numId="24">
    <w:abstractNumId w:val="27"/>
  </w:num>
  <w:num w:numId="25">
    <w:abstractNumId w:val="24"/>
  </w:num>
  <w:num w:numId="26">
    <w:abstractNumId w:val="18"/>
  </w:num>
  <w:num w:numId="27">
    <w:abstractNumId w:val="1"/>
  </w:num>
  <w:num w:numId="28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5F4B"/>
    <w:rsid w:val="000066B3"/>
    <w:rsid w:val="00007116"/>
    <w:rsid w:val="00007453"/>
    <w:rsid w:val="00012318"/>
    <w:rsid w:val="00012FAD"/>
    <w:rsid w:val="000167AE"/>
    <w:rsid w:val="00016868"/>
    <w:rsid w:val="00017582"/>
    <w:rsid w:val="000209ED"/>
    <w:rsid w:val="00022858"/>
    <w:rsid w:val="00023347"/>
    <w:rsid w:val="00024A65"/>
    <w:rsid w:val="00031B7D"/>
    <w:rsid w:val="000350D2"/>
    <w:rsid w:val="0003532E"/>
    <w:rsid w:val="000360C5"/>
    <w:rsid w:val="00040401"/>
    <w:rsid w:val="00043662"/>
    <w:rsid w:val="000451CA"/>
    <w:rsid w:val="00054166"/>
    <w:rsid w:val="00055970"/>
    <w:rsid w:val="00061533"/>
    <w:rsid w:val="00061C88"/>
    <w:rsid w:val="0006266C"/>
    <w:rsid w:val="000635C4"/>
    <w:rsid w:val="00065739"/>
    <w:rsid w:val="00072387"/>
    <w:rsid w:val="00076DE4"/>
    <w:rsid w:val="0008482D"/>
    <w:rsid w:val="00087372"/>
    <w:rsid w:val="00096484"/>
    <w:rsid w:val="000965A5"/>
    <w:rsid w:val="0009770E"/>
    <w:rsid w:val="000A219B"/>
    <w:rsid w:val="000A2396"/>
    <w:rsid w:val="000A3A88"/>
    <w:rsid w:val="000A4470"/>
    <w:rsid w:val="000A48D7"/>
    <w:rsid w:val="000A5F4B"/>
    <w:rsid w:val="000A72B8"/>
    <w:rsid w:val="000A7B5E"/>
    <w:rsid w:val="000B1BCF"/>
    <w:rsid w:val="000B4A4E"/>
    <w:rsid w:val="000B5F28"/>
    <w:rsid w:val="000C286B"/>
    <w:rsid w:val="000C3452"/>
    <w:rsid w:val="000C4E4A"/>
    <w:rsid w:val="000D385D"/>
    <w:rsid w:val="000D419F"/>
    <w:rsid w:val="000D4474"/>
    <w:rsid w:val="000E0217"/>
    <w:rsid w:val="000E1594"/>
    <w:rsid w:val="000E3E84"/>
    <w:rsid w:val="000E48CB"/>
    <w:rsid w:val="000E5125"/>
    <w:rsid w:val="000E631B"/>
    <w:rsid w:val="000F093D"/>
    <w:rsid w:val="000F208C"/>
    <w:rsid w:val="000F7E6D"/>
    <w:rsid w:val="001000DF"/>
    <w:rsid w:val="001008FB"/>
    <w:rsid w:val="00105175"/>
    <w:rsid w:val="00105DA3"/>
    <w:rsid w:val="001062EA"/>
    <w:rsid w:val="001062F8"/>
    <w:rsid w:val="001076D6"/>
    <w:rsid w:val="00107DD6"/>
    <w:rsid w:val="0011318F"/>
    <w:rsid w:val="0011352D"/>
    <w:rsid w:val="00113D6F"/>
    <w:rsid w:val="00114AD0"/>
    <w:rsid w:val="00116E1C"/>
    <w:rsid w:val="001205C7"/>
    <w:rsid w:val="001219D9"/>
    <w:rsid w:val="00122B8E"/>
    <w:rsid w:val="00127A83"/>
    <w:rsid w:val="001314B3"/>
    <w:rsid w:val="001319D9"/>
    <w:rsid w:val="0013437E"/>
    <w:rsid w:val="00137EE7"/>
    <w:rsid w:val="001467D9"/>
    <w:rsid w:val="00150F05"/>
    <w:rsid w:val="00150F0A"/>
    <w:rsid w:val="0015144B"/>
    <w:rsid w:val="00154580"/>
    <w:rsid w:val="001545C1"/>
    <w:rsid w:val="00154A00"/>
    <w:rsid w:val="00164038"/>
    <w:rsid w:val="0016410B"/>
    <w:rsid w:val="001649E9"/>
    <w:rsid w:val="00166377"/>
    <w:rsid w:val="0016773F"/>
    <w:rsid w:val="00167A04"/>
    <w:rsid w:val="001702EB"/>
    <w:rsid w:val="0017202E"/>
    <w:rsid w:val="00172738"/>
    <w:rsid w:val="00172DE8"/>
    <w:rsid w:val="00174AF3"/>
    <w:rsid w:val="00176FD4"/>
    <w:rsid w:val="0018076D"/>
    <w:rsid w:val="00180D77"/>
    <w:rsid w:val="00185597"/>
    <w:rsid w:val="00185C69"/>
    <w:rsid w:val="00185C88"/>
    <w:rsid w:val="00186DAC"/>
    <w:rsid w:val="00187D09"/>
    <w:rsid w:val="00193921"/>
    <w:rsid w:val="00194E1C"/>
    <w:rsid w:val="00194F5A"/>
    <w:rsid w:val="001A5539"/>
    <w:rsid w:val="001A783C"/>
    <w:rsid w:val="001B0DC5"/>
    <w:rsid w:val="001B2082"/>
    <w:rsid w:val="001B27BB"/>
    <w:rsid w:val="001B3E06"/>
    <w:rsid w:val="001B5011"/>
    <w:rsid w:val="001B6844"/>
    <w:rsid w:val="001B6E4E"/>
    <w:rsid w:val="001B7190"/>
    <w:rsid w:val="001C03CA"/>
    <w:rsid w:val="001C08AD"/>
    <w:rsid w:val="001C16EA"/>
    <w:rsid w:val="001C33C8"/>
    <w:rsid w:val="001C4265"/>
    <w:rsid w:val="001D0390"/>
    <w:rsid w:val="001D28BB"/>
    <w:rsid w:val="001D46E0"/>
    <w:rsid w:val="001D6AD8"/>
    <w:rsid w:val="001D6ECC"/>
    <w:rsid w:val="001E029B"/>
    <w:rsid w:val="001E164A"/>
    <w:rsid w:val="001E198C"/>
    <w:rsid w:val="001E1F66"/>
    <w:rsid w:val="001E1FC7"/>
    <w:rsid w:val="001E4835"/>
    <w:rsid w:val="001E66CB"/>
    <w:rsid w:val="001F1D4A"/>
    <w:rsid w:val="001F29E7"/>
    <w:rsid w:val="001F3CBD"/>
    <w:rsid w:val="001F60A8"/>
    <w:rsid w:val="001F6858"/>
    <w:rsid w:val="00200C5E"/>
    <w:rsid w:val="00201187"/>
    <w:rsid w:val="002045FD"/>
    <w:rsid w:val="00204617"/>
    <w:rsid w:val="00204F39"/>
    <w:rsid w:val="002071BE"/>
    <w:rsid w:val="00210E47"/>
    <w:rsid w:val="002154A8"/>
    <w:rsid w:val="0021561D"/>
    <w:rsid w:val="0021564F"/>
    <w:rsid w:val="00215FC2"/>
    <w:rsid w:val="00217851"/>
    <w:rsid w:val="00224E6D"/>
    <w:rsid w:val="00224F67"/>
    <w:rsid w:val="002267CB"/>
    <w:rsid w:val="00227201"/>
    <w:rsid w:val="00227D44"/>
    <w:rsid w:val="00230621"/>
    <w:rsid w:val="00230AB9"/>
    <w:rsid w:val="00230CB1"/>
    <w:rsid w:val="00233E46"/>
    <w:rsid w:val="00236B87"/>
    <w:rsid w:val="00237295"/>
    <w:rsid w:val="00237E2B"/>
    <w:rsid w:val="00241C86"/>
    <w:rsid w:val="0024339C"/>
    <w:rsid w:val="00243616"/>
    <w:rsid w:val="00243C71"/>
    <w:rsid w:val="00243E42"/>
    <w:rsid w:val="00247E73"/>
    <w:rsid w:val="00251082"/>
    <w:rsid w:val="002515A3"/>
    <w:rsid w:val="002565C4"/>
    <w:rsid w:val="00257B5F"/>
    <w:rsid w:val="00260861"/>
    <w:rsid w:val="002623C3"/>
    <w:rsid w:val="002630E1"/>
    <w:rsid w:val="002630E6"/>
    <w:rsid w:val="00264241"/>
    <w:rsid w:val="002649D2"/>
    <w:rsid w:val="00265E4F"/>
    <w:rsid w:val="002730E8"/>
    <w:rsid w:val="002733F8"/>
    <w:rsid w:val="002752EC"/>
    <w:rsid w:val="002873D2"/>
    <w:rsid w:val="00287D31"/>
    <w:rsid w:val="00292336"/>
    <w:rsid w:val="002935E4"/>
    <w:rsid w:val="00297720"/>
    <w:rsid w:val="00297CBD"/>
    <w:rsid w:val="002A110A"/>
    <w:rsid w:val="002A28F7"/>
    <w:rsid w:val="002A55B4"/>
    <w:rsid w:val="002A5727"/>
    <w:rsid w:val="002A5FE0"/>
    <w:rsid w:val="002A7247"/>
    <w:rsid w:val="002B0162"/>
    <w:rsid w:val="002B1A2A"/>
    <w:rsid w:val="002B4CAB"/>
    <w:rsid w:val="002B4CEC"/>
    <w:rsid w:val="002B50E6"/>
    <w:rsid w:val="002B5A6B"/>
    <w:rsid w:val="002B7D76"/>
    <w:rsid w:val="002C02AF"/>
    <w:rsid w:val="002C6789"/>
    <w:rsid w:val="002D0EE5"/>
    <w:rsid w:val="002D4A97"/>
    <w:rsid w:val="002E4552"/>
    <w:rsid w:val="002E6239"/>
    <w:rsid w:val="002E7E8F"/>
    <w:rsid w:val="002F1489"/>
    <w:rsid w:val="002F1667"/>
    <w:rsid w:val="002F3F64"/>
    <w:rsid w:val="002F6FF2"/>
    <w:rsid w:val="003006C3"/>
    <w:rsid w:val="0030279F"/>
    <w:rsid w:val="003037EF"/>
    <w:rsid w:val="0030473E"/>
    <w:rsid w:val="003057BF"/>
    <w:rsid w:val="00307152"/>
    <w:rsid w:val="00307968"/>
    <w:rsid w:val="00307F05"/>
    <w:rsid w:val="00311ECD"/>
    <w:rsid w:val="00314908"/>
    <w:rsid w:val="00314F13"/>
    <w:rsid w:val="00315CDB"/>
    <w:rsid w:val="00317912"/>
    <w:rsid w:val="00320A9A"/>
    <w:rsid w:val="003248B9"/>
    <w:rsid w:val="00327D68"/>
    <w:rsid w:val="00333449"/>
    <w:rsid w:val="00335C96"/>
    <w:rsid w:val="003506D0"/>
    <w:rsid w:val="00361159"/>
    <w:rsid w:val="00363465"/>
    <w:rsid w:val="00370C6A"/>
    <w:rsid w:val="0037317C"/>
    <w:rsid w:val="003754A6"/>
    <w:rsid w:val="00376822"/>
    <w:rsid w:val="00382206"/>
    <w:rsid w:val="00383F16"/>
    <w:rsid w:val="003847F4"/>
    <w:rsid w:val="003849EF"/>
    <w:rsid w:val="0038749D"/>
    <w:rsid w:val="003903C5"/>
    <w:rsid w:val="003921AB"/>
    <w:rsid w:val="00392A68"/>
    <w:rsid w:val="003939C3"/>
    <w:rsid w:val="00395CA3"/>
    <w:rsid w:val="003977A4"/>
    <w:rsid w:val="00397F5E"/>
    <w:rsid w:val="003A07C5"/>
    <w:rsid w:val="003A19DB"/>
    <w:rsid w:val="003A34B7"/>
    <w:rsid w:val="003A4C5D"/>
    <w:rsid w:val="003B2A6C"/>
    <w:rsid w:val="003B3D20"/>
    <w:rsid w:val="003B421C"/>
    <w:rsid w:val="003B49C8"/>
    <w:rsid w:val="003B5AC3"/>
    <w:rsid w:val="003B5BE8"/>
    <w:rsid w:val="003B7255"/>
    <w:rsid w:val="003C3928"/>
    <w:rsid w:val="003D38D4"/>
    <w:rsid w:val="003D42CA"/>
    <w:rsid w:val="003D4BEB"/>
    <w:rsid w:val="003D6C6F"/>
    <w:rsid w:val="003D7495"/>
    <w:rsid w:val="003D74B0"/>
    <w:rsid w:val="003E05FC"/>
    <w:rsid w:val="003E1342"/>
    <w:rsid w:val="003E4A41"/>
    <w:rsid w:val="003E70AE"/>
    <w:rsid w:val="003F015B"/>
    <w:rsid w:val="003F0E5C"/>
    <w:rsid w:val="003F425A"/>
    <w:rsid w:val="003F66D6"/>
    <w:rsid w:val="004016D0"/>
    <w:rsid w:val="00402E47"/>
    <w:rsid w:val="00403A0B"/>
    <w:rsid w:val="00410676"/>
    <w:rsid w:val="00410CBE"/>
    <w:rsid w:val="00410F98"/>
    <w:rsid w:val="0041420D"/>
    <w:rsid w:val="00414855"/>
    <w:rsid w:val="00416220"/>
    <w:rsid w:val="004176A2"/>
    <w:rsid w:val="00420EDC"/>
    <w:rsid w:val="00420F2C"/>
    <w:rsid w:val="0042400F"/>
    <w:rsid w:val="00426EA9"/>
    <w:rsid w:val="00430073"/>
    <w:rsid w:val="0043625C"/>
    <w:rsid w:val="00437933"/>
    <w:rsid w:val="00443AC5"/>
    <w:rsid w:val="00444737"/>
    <w:rsid w:val="004458FF"/>
    <w:rsid w:val="00447083"/>
    <w:rsid w:val="00452B14"/>
    <w:rsid w:val="00452D93"/>
    <w:rsid w:val="00454362"/>
    <w:rsid w:val="00454DF0"/>
    <w:rsid w:val="00457A04"/>
    <w:rsid w:val="0046343D"/>
    <w:rsid w:val="00470677"/>
    <w:rsid w:val="004707F0"/>
    <w:rsid w:val="00477579"/>
    <w:rsid w:val="00482267"/>
    <w:rsid w:val="00484AAA"/>
    <w:rsid w:val="00484BCC"/>
    <w:rsid w:val="00486BC0"/>
    <w:rsid w:val="00487C7A"/>
    <w:rsid w:val="004902AA"/>
    <w:rsid w:val="00490AFA"/>
    <w:rsid w:val="00491035"/>
    <w:rsid w:val="00493135"/>
    <w:rsid w:val="0049342E"/>
    <w:rsid w:val="00494AA3"/>
    <w:rsid w:val="004970D9"/>
    <w:rsid w:val="004A2AA2"/>
    <w:rsid w:val="004A30AF"/>
    <w:rsid w:val="004A5D7D"/>
    <w:rsid w:val="004A7D2F"/>
    <w:rsid w:val="004B0BD4"/>
    <w:rsid w:val="004B54C5"/>
    <w:rsid w:val="004B628C"/>
    <w:rsid w:val="004C16AE"/>
    <w:rsid w:val="004C2CC8"/>
    <w:rsid w:val="004C3065"/>
    <w:rsid w:val="004C3493"/>
    <w:rsid w:val="004C7D0A"/>
    <w:rsid w:val="004D39BB"/>
    <w:rsid w:val="004D7632"/>
    <w:rsid w:val="004E01C5"/>
    <w:rsid w:val="004E2D9C"/>
    <w:rsid w:val="004E348F"/>
    <w:rsid w:val="004E3B30"/>
    <w:rsid w:val="004E4A63"/>
    <w:rsid w:val="004E54BC"/>
    <w:rsid w:val="004E69FB"/>
    <w:rsid w:val="004F26D4"/>
    <w:rsid w:val="0050020B"/>
    <w:rsid w:val="0050059A"/>
    <w:rsid w:val="00501D8B"/>
    <w:rsid w:val="00502EA7"/>
    <w:rsid w:val="005043B5"/>
    <w:rsid w:val="005052D9"/>
    <w:rsid w:val="005106E6"/>
    <w:rsid w:val="00512ABE"/>
    <w:rsid w:val="00531523"/>
    <w:rsid w:val="00533324"/>
    <w:rsid w:val="005335E8"/>
    <w:rsid w:val="00534088"/>
    <w:rsid w:val="00535454"/>
    <w:rsid w:val="005364A8"/>
    <w:rsid w:val="005367BC"/>
    <w:rsid w:val="005375AF"/>
    <w:rsid w:val="00537F3B"/>
    <w:rsid w:val="0054025B"/>
    <w:rsid w:val="0054112D"/>
    <w:rsid w:val="00553B81"/>
    <w:rsid w:val="005547D7"/>
    <w:rsid w:val="00555F2C"/>
    <w:rsid w:val="005569BF"/>
    <w:rsid w:val="00561C49"/>
    <w:rsid w:val="00562325"/>
    <w:rsid w:val="00562A49"/>
    <w:rsid w:val="00567B72"/>
    <w:rsid w:val="00570AB3"/>
    <w:rsid w:val="00571338"/>
    <w:rsid w:val="00577B06"/>
    <w:rsid w:val="00581744"/>
    <w:rsid w:val="00581CBD"/>
    <w:rsid w:val="005829EF"/>
    <w:rsid w:val="00583D18"/>
    <w:rsid w:val="00586A9C"/>
    <w:rsid w:val="0059143B"/>
    <w:rsid w:val="00591830"/>
    <w:rsid w:val="00592C00"/>
    <w:rsid w:val="00592DB5"/>
    <w:rsid w:val="00596B24"/>
    <w:rsid w:val="005A362A"/>
    <w:rsid w:val="005A39DB"/>
    <w:rsid w:val="005A4BA5"/>
    <w:rsid w:val="005A4CDA"/>
    <w:rsid w:val="005A5AB7"/>
    <w:rsid w:val="005B11DD"/>
    <w:rsid w:val="005B49F8"/>
    <w:rsid w:val="005B7058"/>
    <w:rsid w:val="005C052F"/>
    <w:rsid w:val="005C05BD"/>
    <w:rsid w:val="005C3938"/>
    <w:rsid w:val="005C46ED"/>
    <w:rsid w:val="005D07D6"/>
    <w:rsid w:val="005D19DF"/>
    <w:rsid w:val="005D2F5C"/>
    <w:rsid w:val="005D32FD"/>
    <w:rsid w:val="005E07CB"/>
    <w:rsid w:val="005E0ED8"/>
    <w:rsid w:val="005E3346"/>
    <w:rsid w:val="005E4840"/>
    <w:rsid w:val="005E6881"/>
    <w:rsid w:val="005E6A3C"/>
    <w:rsid w:val="005F741D"/>
    <w:rsid w:val="006002DC"/>
    <w:rsid w:val="006012A4"/>
    <w:rsid w:val="00602B53"/>
    <w:rsid w:val="006130ED"/>
    <w:rsid w:val="006131F2"/>
    <w:rsid w:val="0061342D"/>
    <w:rsid w:val="0061343A"/>
    <w:rsid w:val="00616BA2"/>
    <w:rsid w:val="00616E1A"/>
    <w:rsid w:val="0062164C"/>
    <w:rsid w:val="00621711"/>
    <w:rsid w:val="00621B65"/>
    <w:rsid w:val="00624920"/>
    <w:rsid w:val="006262BC"/>
    <w:rsid w:val="00627297"/>
    <w:rsid w:val="00631914"/>
    <w:rsid w:val="00632317"/>
    <w:rsid w:val="006348ED"/>
    <w:rsid w:val="00635A77"/>
    <w:rsid w:val="00635AE9"/>
    <w:rsid w:val="00643D36"/>
    <w:rsid w:val="006550B5"/>
    <w:rsid w:val="00655775"/>
    <w:rsid w:val="0065591F"/>
    <w:rsid w:val="00656B2D"/>
    <w:rsid w:val="00656E71"/>
    <w:rsid w:val="006602E0"/>
    <w:rsid w:val="00660AC6"/>
    <w:rsid w:val="00664828"/>
    <w:rsid w:val="00671477"/>
    <w:rsid w:val="00673F42"/>
    <w:rsid w:val="006740B8"/>
    <w:rsid w:val="00674482"/>
    <w:rsid w:val="0067524C"/>
    <w:rsid w:val="006753D0"/>
    <w:rsid w:val="00676BF2"/>
    <w:rsid w:val="006804E9"/>
    <w:rsid w:val="00683E07"/>
    <w:rsid w:val="00685793"/>
    <w:rsid w:val="00693B2D"/>
    <w:rsid w:val="006955F0"/>
    <w:rsid w:val="00696551"/>
    <w:rsid w:val="006A13CB"/>
    <w:rsid w:val="006A2376"/>
    <w:rsid w:val="006A2CA7"/>
    <w:rsid w:val="006A581E"/>
    <w:rsid w:val="006A7F20"/>
    <w:rsid w:val="006B18A0"/>
    <w:rsid w:val="006B3EB4"/>
    <w:rsid w:val="006B4B98"/>
    <w:rsid w:val="006B68AD"/>
    <w:rsid w:val="006B7A91"/>
    <w:rsid w:val="006C0F3E"/>
    <w:rsid w:val="006C3BFE"/>
    <w:rsid w:val="006C4D84"/>
    <w:rsid w:val="006C52EF"/>
    <w:rsid w:val="006D04E2"/>
    <w:rsid w:val="006D2595"/>
    <w:rsid w:val="006D3139"/>
    <w:rsid w:val="006D4237"/>
    <w:rsid w:val="006D462A"/>
    <w:rsid w:val="006D613B"/>
    <w:rsid w:val="006E4841"/>
    <w:rsid w:val="006E5FFE"/>
    <w:rsid w:val="006E70A9"/>
    <w:rsid w:val="006F40A5"/>
    <w:rsid w:val="006F6B4E"/>
    <w:rsid w:val="007015BD"/>
    <w:rsid w:val="007056C1"/>
    <w:rsid w:val="00705C3E"/>
    <w:rsid w:val="007062CB"/>
    <w:rsid w:val="00710127"/>
    <w:rsid w:val="0071021A"/>
    <w:rsid w:val="007118F8"/>
    <w:rsid w:val="00711B72"/>
    <w:rsid w:val="00713367"/>
    <w:rsid w:val="00720B4E"/>
    <w:rsid w:val="0072243C"/>
    <w:rsid w:val="007224FE"/>
    <w:rsid w:val="007248C6"/>
    <w:rsid w:val="007255BD"/>
    <w:rsid w:val="00725DCC"/>
    <w:rsid w:val="00725FCE"/>
    <w:rsid w:val="0072626D"/>
    <w:rsid w:val="0073311E"/>
    <w:rsid w:val="00734702"/>
    <w:rsid w:val="00734882"/>
    <w:rsid w:val="00741FE4"/>
    <w:rsid w:val="00743F38"/>
    <w:rsid w:val="00746407"/>
    <w:rsid w:val="0075266A"/>
    <w:rsid w:val="007529EC"/>
    <w:rsid w:val="0075460C"/>
    <w:rsid w:val="00754990"/>
    <w:rsid w:val="00755A95"/>
    <w:rsid w:val="007615B9"/>
    <w:rsid w:val="007617AA"/>
    <w:rsid w:val="00764393"/>
    <w:rsid w:val="00765897"/>
    <w:rsid w:val="007668E0"/>
    <w:rsid w:val="007668F1"/>
    <w:rsid w:val="00766941"/>
    <w:rsid w:val="007677BF"/>
    <w:rsid w:val="0076793A"/>
    <w:rsid w:val="00771285"/>
    <w:rsid w:val="00773365"/>
    <w:rsid w:val="00774670"/>
    <w:rsid w:val="007761C0"/>
    <w:rsid w:val="00776BE0"/>
    <w:rsid w:val="007779B0"/>
    <w:rsid w:val="00785C18"/>
    <w:rsid w:val="00793700"/>
    <w:rsid w:val="00794F43"/>
    <w:rsid w:val="007967E0"/>
    <w:rsid w:val="00796E4F"/>
    <w:rsid w:val="007970F4"/>
    <w:rsid w:val="007A06F0"/>
    <w:rsid w:val="007A08EC"/>
    <w:rsid w:val="007A0D15"/>
    <w:rsid w:val="007A1F2F"/>
    <w:rsid w:val="007A2B32"/>
    <w:rsid w:val="007A2C7B"/>
    <w:rsid w:val="007A5B47"/>
    <w:rsid w:val="007B2739"/>
    <w:rsid w:val="007B3A5A"/>
    <w:rsid w:val="007B5D1D"/>
    <w:rsid w:val="007B5F4B"/>
    <w:rsid w:val="007B741D"/>
    <w:rsid w:val="007C06B5"/>
    <w:rsid w:val="007C3DCC"/>
    <w:rsid w:val="007C7155"/>
    <w:rsid w:val="007D1D01"/>
    <w:rsid w:val="007D46C9"/>
    <w:rsid w:val="007D605F"/>
    <w:rsid w:val="007D6379"/>
    <w:rsid w:val="007E0B3E"/>
    <w:rsid w:val="007E0E81"/>
    <w:rsid w:val="007E2C3E"/>
    <w:rsid w:val="007F3269"/>
    <w:rsid w:val="007F39B1"/>
    <w:rsid w:val="007F5797"/>
    <w:rsid w:val="008002E6"/>
    <w:rsid w:val="008014CC"/>
    <w:rsid w:val="00804E84"/>
    <w:rsid w:val="00807FDF"/>
    <w:rsid w:val="00811D55"/>
    <w:rsid w:val="008131A2"/>
    <w:rsid w:val="008157D2"/>
    <w:rsid w:val="00822E25"/>
    <w:rsid w:val="008242B6"/>
    <w:rsid w:val="008251E8"/>
    <w:rsid w:val="008275C4"/>
    <w:rsid w:val="00831508"/>
    <w:rsid w:val="00833F4C"/>
    <w:rsid w:val="0083471E"/>
    <w:rsid w:val="008357BE"/>
    <w:rsid w:val="00836A18"/>
    <w:rsid w:val="0084031E"/>
    <w:rsid w:val="008408C8"/>
    <w:rsid w:val="0084164D"/>
    <w:rsid w:val="008431EB"/>
    <w:rsid w:val="00843203"/>
    <w:rsid w:val="008440E2"/>
    <w:rsid w:val="008450D1"/>
    <w:rsid w:val="00846694"/>
    <w:rsid w:val="00846A28"/>
    <w:rsid w:val="008504E5"/>
    <w:rsid w:val="00851479"/>
    <w:rsid w:val="00854667"/>
    <w:rsid w:val="00855A03"/>
    <w:rsid w:val="00857447"/>
    <w:rsid w:val="00863B20"/>
    <w:rsid w:val="008658DA"/>
    <w:rsid w:val="00871652"/>
    <w:rsid w:val="008727D6"/>
    <w:rsid w:val="008746BF"/>
    <w:rsid w:val="00875091"/>
    <w:rsid w:val="008846DB"/>
    <w:rsid w:val="00887247"/>
    <w:rsid w:val="0089177B"/>
    <w:rsid w:val="00891DB3"/>
    <w:rsid w:val="0089602E"/>
    <w:rsid w:val="00896451"/>
    <w:rsid w:val="008A13C5"/>
    <w:rsid w:val="008A36C7"/>
    <w:rsid w:val="008B127D"/>
    <w:rsid w:val="008B13DA"/>
    <w:rsid w:val="008B410A"/>
    <w:rsid w:val="008B6098"/>
    <w:rsid w:val="008B683A"/>
    <w:rsid w:val="008B6BED"/>
    <w:rsid w:val="008B76F0"/>
    <w:rsid w:val="008C4C77"/>
    <w:rsid w:val="008C4E9D"/>
    <w:rsid w:val="008D01C1"/>
    <w:rsid w:val="008D1B7D"/>
    <w:rsid w:val="008D51D7"/>
    <w:rsid w:val="008D581C"/>
    <w:rsid w:val="008D6F3C"/>
    <w:rsid w:val="008E12A2"/>
    <w:rsid w:val="008E151F"/>
    <w:rsid w:val="008F1CE6"/>
    <w:rsid w:val="008F2CF4"/>
    <w:rsid w:val="008F469F"/>
    <w:rsid w:val="008F7285"/>
    <w:rsid w:val="00900190"/>
    <w:rsid w:val="00901483"/>
    <w:rsid w:val="00902FEF"/>
    <w:rsid w:val="00903778"/>
    <w:rsid w:val="0090400D"/>
    <w:rsid w:val="009053FB"/>
    <w:rsid w:val="00905877"/>
    <w:rsid w:val="00905AC4"/>
    <w:rsid w:val="009063E1"/>
    <w:rsid w:val="00906B7D"/>
    <w:rsid w:val="009119A3"/>
    <w:rsid w:val="00914159"/>
    <w:rsid w:val="00920507"/>
    <w:rsid w:val="00921312"/>
    <w:rsid w:val="00921744"/>
    <w:rsid w:val="009228A8"/>
    <w:rsid w:val="009232DF"/>
    <w:rsid w:val="00924F2C"/>
    <w:rsid w:val="0092711F"/>
    <w:rsid w:val="009353F6"/>
    <w:rsid w:val="009366F2"/>
    <w:rsid w:val="00942FE7"/>
    <w:rsid w:val="00945B39"/>
    <w:rsid w:val="00946DB5"/>
    <w:rsid w:val="00951E3D"/>
    <w:rsid w:val="0095296A"/>
    <w:rsid w:val="00954986"/>
    <w:rsid w:val="009557F4"/>
    <w:rsid w:val="009565DB"/>
    <w:rsid w:val="009620D7"/>
    <w:rsid w:val="00971BF6"/>
    <w:rsid w:val="0097248A"/>
    <w:rsid w:val="00973294"/>
    <w:rsid w:val="00973468"/>
    <w:rsid w:val="009757AC"/>
    <w:rsid w:val="00976BFF"/>
    <w:rsid w:val="00982CB9"/>
    <w:rsid w:val="00983D03"/>
    <w:rsid w:val="00984B7A"/>
    <w:rsid w:val="00985077"/>
    <w:rsid w:val="00987894"/>
    <w:rsid w:val="009879F2"/>
    <w:rsid w:val="00987B23"/>
    <w:rsid w:val="0099087D"/>
    <w:rsid w:val="0099301D"/>
    <w:rsid w:val="0099404F"/>
    <w:rsid w:val="00996D8A"/>
    <w:rsid w:val="009A0255"/>
    <w:rsid w:val="009A3450"/>
    <w:rsid w:val="009A3EEC"/>
    <w:rsid w:val="009A437A"/>
    <w:rsid w:val="009B52A0"/>
    <w:rsid w:val="009B5BAB"/>
    <w:rsid w:val="009B635A"/>
    <w:rsid w:val="009B7C01"/>
    <w:rsid w:val="009C246F"/>
    <w:rsid w:val="009C52C0"/>
    <w:rsid w:val="009C7B27"/>
    <w:rsid w:val="009C7D33"/>
    <w:rsid w:val="009D3510"/>
    <w:rsid w:val="009D5631"/>
    <w:rsid w:val="009D576A"/>
    <w:rsid w:val="009D5985"/>
    <w:rsid w:val="009D609C"/>
    <w:rsid w:val="009E5A02"/>
    <w:rsid w:val="009E5B6D"/>
    <w:rsid w:val="009E74C0"/>
    <w:rsid w:val="009F0A13"/>
    <w:rsid w:val="009F2641"/>
    <w:rsid w:val="009F2A8A"/>
    <w:rsid w:val="009F50BB"/>
    <w:rsid w:val="009F6910"/>
    <w:rsid w:val="009F707C"/>
    <w:rsid w:val="009F76DC"/>
    <w:rsid w:val="00A04F07"/>
    <w:rsid w:val="00A0583B"/>
    <w:rsid w:val="00A07EC4"/>
    <w:rsid w:val="00A115E4"/>
    <w:rsid w:val="00A120C6"/>
    <w:rsid w:val="00A13669"/>
    <w:rsid w:val="00A13856"/>
    <w:rsid w:val="00A1583B"/>
    <w:rsid w:val="00A172B1"/>
    <w:rsid w:val="00A17F14"/>
    <w:rsid w:val="00A210A1"/>
    <w:rsid w:val="00A22B32"/>
    <w:rsid w:val="00A24439"/>
    <w:rsid w:val="00A27F56"/>
    <w:rsid w:val="00A320E7"/>
    <w:rsid w:val="00A359F8"/>
    <w:rsid w:val="00A35D15"/>
    <w:rsid w:val="00A369D1"/>
    <w:rsid w:val="00A37E37"/>
    <w:rsid w:val="00A41747"/>
    <w:rsid w:val="00A41E78"/>
    <w:rsid w:val="00A42952"/>
    <w:rsid w:val="00A457DE"/>
    <w:rsid w:val="00A47F61"/>
    <w:rsid w:val="00A55B7A"/>
    <w:rsid w:val="00A61576"/>
    <w:rsid w:val="00A61E1B"/>
    <w:rsid w:val="00A705F1"/>
    <w:rsid w:val="00A70C70"/>
    <w:rsid w:val="00A75992"/>
    <w:rsid w:val="00A77623"/>
    <w:rsid w:val="00A81A17"/>
    <w:rsid w:val="00A84188"/>
    <w:rsid w:val="00A844F9"/>
    <w:rsid w:val="00A85272"/>
    <w:rsid w:val="00A86B75"/>
    <w:rsid w:val="00A94A2C"/>
    <w:rsid w:val="00A966A0"/>
    <w:rsid w:val="00A977C5"/>
    <w:rsid w:val="00AA2CD6"/>
    <w:rsid w:val="00AA4F28"/>
    <w:rsid w:val="00AA6223"/>
    <w:rsid w:val="00AA6B47"/>
    <w:rsid w:val="00AB27EC"/>
    <w:rsid w:val="00AB383A"/>
    <w:rsid w:val="00AB497A"/>
    <w:rsid w:val="00AB7F62"/>
    <w:rsid w:val="00AC29A9"/>
    <w:rsid w:val="00AC39FE"/>
    <w:rsid w:val="00AC5648"/>
    <w:rsid w:val="00AD2F1B"/>
    <w:rsid w:val="00AD4664"/>
    <w:rsid w:val="00AD6801"/>
    <w:rsid w:val="00AE213C"/>
    <w:rsid w:val="00AE30D3"/>
    <w:rsid w:val="00AE5451"/>
    <w:rsid w:val="00AE5DDC"/>
    <w:rsid w:val="00AE778D"/>
    <w:rsid w:val="00AF167A"/>
    <w:rsid w:val="00AF623E"/>
    <w:rsid w:val="00AF7D5A"/>
    <w:rsid w:val="00B00FA8"/>
    <w:rsid w:val="00B01022"/>
    <w:rsid w:val="00B01095"/>
    <w:rsid w:val="00B03E5E"/>
    <w:rsid w:val="00B0596F"/>
    <w:rsid w:val="00B073E4"/>
    <w:rsid w:val="00B074D5"/>
    <w:rsid w:val="00B07F34"/>
    <w:rsid w:val="00B11140"/>
    <w:rsid w:val="00B13231"/>
    <w:rsid w:val="00B1441A"/>
    <w:rsid w:val="00B218EE"/>
    <w:rsid w:val="00B22E2E"/>
    <w:rsid w:val="00B23446"/>
    <w:rsid w:val="00B26852"/>
    <w:rsid w:val="00B3041B"/>
    <w:rsid w:val="00B32DFE"/>
    <w:rsid w:val="00B34A8B"/>
    <w:rsid w:val="00B3581F"/>
    <w:rsid w:val="00B41025"/>
    <w:rsid w:val="00B41AB9"/>
    <w:rsid w:val="00B42488"/>
    <w:rsid w:val="00B42AE0"/>
    <w:rsid w:val="00B45E23"/>
    <w:rsid w:val="00B5073E"/>
    <w:rsid w:val="00B53406"/>
    <w:rsid w:val="00B6200B"/>
    <w:rsid w:val="00B64693"/>
    <w:rsid w:val="00B65D18"/>
    <w:rsid w:val="00B7009A"/>
    <w:rsid w:val="00B71FD4"/>
    <w:rsid w:val="00B724BE"/>
    <w:rsid w:val="00B72557"/>
    <w:rsid w:val="00B73267"/>
    <w:rsid w:val="00B75FC5"/>
    <w:rsid w:val="00B76029"/>
    <w:rsid w:val="00B76A0A"/>
    <w:rsid w:val="00B76AFD"/>
    <w:rsid w:val="00B84556"/>
    <w:rsid w:val="00B85A9D"/>
    <w:rsid w:val="00B86B50"/>
    <w:rsid w:val="00B87096"/>
    <w:rsid w:val="00B87546"/>
    <w:rsid w:val="00B8789D"/>
    <w:rsid w:val="00B913ED"/>
    <w:rsid w:val="00B951BC"/>
    <w:rsid w:val="00B96E2F"/>
    <w:rsid w:val="00B97CA1"/>
    <w:rsid w:val="00BA4184"/>
    <w:rsid w:val="00BA5BA7"/>
    <w:rsid w:val="00BB1AA9"/>
    <w:rsid w:val="00BB2352"/>
    <w:rsid w:val="00BC14F0"/>
    <w:rsid w:val="00BC36D1"/>
    <w:rsid w:val="00BC5547"/>
    <w:rsid w:val="00BC5674"/>
    <w:rsid w:val="00BD0E01"/>
    <w:rsid w:val="00BD1D36"/>
    <w:rsid w:val="00BD2212"/>
    <w:rsid w:val="00BD4BDD"/>
    <w:rsid w:val="00BD5737"/>
    <w:rsid w:val="00BD5EDA"/>
    <w:rsid w:val="00BE27A8"/>
    <w:rsid w:val="00BE3B29"/>
    <w:rsid w:val="00BE5849"/>
    <w:rsid w:val="00BE66BC"/>
    <w:rsid w:val="00BF66DC"/>
    <w:rsid w:val="00BF6AD4"/>
    <w:rsid w:val="00C021B9"/>
    <w:rsid w:val="00C04601"/>
    <w:rsid w:val="00C0496D"/>
    <w:rsid w:val="00C05179"/>
    <w:rsid w:val="00C05FC3"/>
    <w:rsid w:val="00C0673C"/>
    <w:rsid w:val="00C101FA"/>
    <w:rsid w:val="00C10721"/>
    <w:rsid w:val="00C11730"/>
    <w:rsid w:val="00C11785"/>
    <w:rsid w:val="00C15F87"/>
    <w:rsid w:val="00C16EB3"/>
    <w:rsid w:val="00C17704"/>
    <w:rsid w:val="00C20866"/>
    <w:rsid w:val="00C21C24"/>
    <w:rsid w:val="00C21D77"/>
    <w:rsid w:val="00C225CA"/>
    <w:rsid w:val="00C23697"/>
    <w:rsid w:val="00C27B3C"/>
    <w:rsid w:val="00C30CE7"/>
    <w:rsid w:val="00C3213D"/>
    <w:rsid w:val="00C3216C"/>
    <w:rsid w:val="00C32EFA"/>
    <w:rsid w:val="00C36C3C"/>
    <w:rsid w:val="00C41B5C"/>
    <w:rsid w:val="00C4342F"/>
    <w:rsid w:val="00C52024"/>
    <w:rsid w:val="00C61699"/>
    <w:rsid w:val="00C63367"/>
    <w:rsid w:val="00C67B03"/>
    <w:rsid w:val="00C7064A"/>
    <w:rsid w:val="00C714CA"/>
    <w:rsid w:val="00C71A22"/>
    <w:rsid w:val="00C71C1C"/>
    <w:rsid w:val="00C744C2"/>
    <w:rsid w:val="00C74E3E"/>
    <w:rsid w:val="00C81693"/>
    <w:rsid w:val="00C816C0"/>
    <w:rsid w:val="00C81C93"/>
    <w:rsid w:val="00C83BD6"/>
    <w:rsid w:val="00C84276"/>
    <w:rsid w:val="00C86C03"/>
    <w:rsid w:val="00C87FBF"/>
    <w:rsid w:val="00C90CB6"/>
    <w:rsid w:val="00C93CAC"/>
    <w:rsid w:val="00C93D83"/>
    <w:rsid w:val="00C9405D"/>
    <w:rsid w:val="00C94826"/>
    <w:rsid w:val="00C95749"/>
    <w:rsid w:val="00CA07AD"/>
    <w:rsid w:val="00CA1D2F"/>
    <w:rsid w:val="00CA67A8"/>
    <w:rsid w:val="00CB2413"/>
    <w:rsid w:val="00CB6FC3"/>
    <w:rsid w:val="00CB76E7"/>
    <w:rsid w:val="00CC4685"/>
    <w:rsid w:val="00CC6795"/>
    <w:rsid w:val="00CC77A3"/>
    <w:rsid w:val="00CC7D37"/>
    <w:rsid w:val="00CD07C2"/>
    <w:rsid w:val="00CD13E2"/>
    <w:rsid w:val="00CD1750"/>
    <w:rsid w:val="00CD29DA"/>
    <w:rsid w:val="00CD2C01"/>
    <w:rsid w:val="00CD5BB6"/>
    <w:rsid w:val="00CD6267"/>
    <w:rsid w:val="00CD6587"/>
    <w:rsid w:val="00CE052C"/>
    <w:rsid w:val="00CE3429"/>
    <w:rsid w:val="00CE411E"/>
    <w:rsid w:val="00CE4944"/>
    <w:rsid w:val="00CE6535"/>
    <w:rsid w:val="00CE6AB0"/>
    <w:rsid w:val="00CF02F5"/>
    <w:rsid w:val="00CF1F4C"/>
    <w:rsid w:val="00CF5064"/>
    <w:rsid w:val="00CF76BB"/>
    <w:rsid w:val="00D022F7"/>
    <w:rsid w:val="00D03757"/>
    <w:rsid w:val="00D11390"/>
    <w:rsid w:val="00D13EA5"/>
    <w:rsid w:val="00D1546A"/>
    <w:rsid w:val="00D16EEB"/>
    <w:rsid w:val="00D211BA"/>
    <w:rsid w:val="00D21C22"/>
    <w:rsid w:val="00D2302E"/>
    <w:rsid w:val="00D2516D"/>
    <w:rsid w:val="00D324EB"/>
    <w:rsid w:val="00D32D7D"/>
    <w:rsid w:val="00D33946"/>
    <w:rsid w:val="00D3397E"/>
    <w:rsid w:val="00D33D5C"/>
    <w:rsid w:val="00D424C6"/>
    <w:rsid w:val="00D44A50"/>
    <w:rsid w:val="00D453E0"/>
    <w:rsid w:val="00D46163"/>
    <w:rsid w:val="00D47E94"/>
    <w:rsid w:val="00D55519"/>
    <w:rsid w:val="00D57ABF"/>
    <w:rsid w:val="00D65C6D"/>
    <w:rsid w:val="00D65FFA"/>
    <w:rsid w:val="00D671A2"/>
    <w:rsid w:val="00D678A5"/>
    <w:rsid w:val="00D7588A"/>
    <w:rsid w:val="00D76E43"/>
    <w:rsid w:val="00D87BAA"/>
    <w:rsid w:val="00D91B76"/>
    <w:rsid w:val="00D91D3D"/>
    <w:rsid w:val="00D91F95"/>
    <w:rsid w:val="00D94371"/>
    <w:rsid w:val="00D94A08"/>
    <w:rsid w:val="00DA6F4F"/>
    <w:rsid w:val="00DA7A22"/>
    <w:rsid w:val="00DB0919"/>
    <w:rsid w:val="00DB216B"/>
    <w:rsid w:val="00DB2285"/>
    <w:rsid w:val="00DB3648"/>
    <w:rsid w:val="00DB4DEA"/>
    <w:rsid w:val="00DB7EFB"/>
    <w:rsid w:val="00DC1B82"/>
    <w:rsid w:val="00DC58FB"/>
    <w:rsid w:val="00DC75F0"/>
    <w:rsid w:val="00DD177F"/>
    <w:rsid w:val="00DD19DD"/>
    <w:rsid w:val="00DD49A4"/>
    <w:rsid w:val="00DD6414"/>
    <w:rsid w:val="00DD66F7"/>
    <w:rsid w:val="00DE0275"/>
    <w:rsid w:val="00DE11C0"/>
    <w:rsid w:val="00DE4ED7"/>
    <w:rsid w:val="00DE7386"/>
    <w:rsid w:val="00DF1E84"/>
    <w:rsid w:val="00DF4895"/>
    <w:rsid w:val="00DF699E"/>
    <w:rsid w:val="00E009B4"/>
    <w:rsid w:val="00E10401"/>
    <w:rsid w:val="00E10AF4"/>
    <w:rsid w:val="00E1158C"/>
    <w:rsid w:val="00E137F2"/>
    <w:rsid w:val="00E145FB"/>
    <w:rsid w:val="00E1612A"/>
    <w:rsid w:val="00E17846"/>
    <w:rsid w:val="00E208C0"/>
    <w:rsid w:val="00E21011"/>
    <w:rsid w:val="00E218B6"/>
    <w:rsid w:val="00E227FC"/>
    <w:rsid w:val="00E22D98"/>
    <w:rsid w:val="00E22ED2"/>
    <w:rsid w:val="00E239A0"/>
    <w:rsid w:val="00E239E4"/>
    <w:rsid w:val="00E23BDB"/>
    <w:rsid w:val="00E24B5A"/>
    <w:rsid w:val="00E24E27"/>
    <w:rsid w:val="00E25063"/>
    <w:rsid w:val="00E272B5"/>
    <w:rsid w:val="00E32D2A"/>
    <w:rsid w:val="00E33D51"/>
    <w:rsid w:val="00E3477B"/>
    <w:rsid w:val="00E34EAB"/>
    <w:rsid w:val="00E40282"/>
    <w:rsid w:val="00E45E76"/>
    <w:rsid w:val="00E464C2"/>
    <w:rsid w:val="00E4735D"/>
    <w:rsid w:val="00E47EC6"/>
    <w:rsid w:val="00E516E9"/>
    <w:rsid w:val="00E5424F"/>
    <w:rsid w:val="00E5546D"/>
    <w:rsid w:val="00E55A68"/>
    <w:rsid w:val="00E57C86"/>
    <w:rsid w:val="00E61422"/>
    <w:rsid w:val="00E66A1E"/>
    <w:rsid w:val="00E6761E"/>
    <w:rsid w:val="00E72F2B"/>
    <w:rsid w:val="00E74627"/>
    <w:rsid w:val="00E753CD"/>
    <w:rsid w:val="00E757D3"/>
    <w:rsid w:val="00E75833"/>
    <w:rsid w:val="00E767C4"/>
    <w:rsid w:val="00E7703B"/>
    <w:rsid w:val="00E80575"/>
    <w:rsid w:val="00E831A7"/>
    <w:rsid w:val="00E84091"/>
    <w:rsid w:val="00E8411A"/>
    <w:rsid w:val="00E864CE"/>
    <w:rsid w:val="00E90867"/>
    <w:rsid w:val="00E91223"/>
    <w:rsid w:val="00E9275D"/>
    <w:rsid w:val="00E93C33"/>
    <w:rsid w:val="00E95AAA"/>
    <w:rsid w:val="00E95CC3"/>
    <w:rsid w:val="00EA00D7"/>
    <w:rsid w:val="00EA3BCC"/>
    <w:rsid w:val="00EA6246"/>
    <w:rsid w:val="00EB1D56"/>
    <w:rsid w:val="00EB567F"/>
    <w:rsid w:val="00EC279A"/>
    <w:rsid w:val="00EC29ED"/>
    <w:rsid w:val="00EC3BE5"/>
    <w:rsid w:val="00ED068F"/>
    <w:rsid w:val="00ED1DB8"/>
    <w:rsid w:val="00ED2ED8"/>
    <w:rsid w:val="00ED4700"/>
    <w:rsid w:val="00ED4BC0"/>
    <w:rsid w:val="00ED503F"/>
    <w:rsid w:val="00ED516D"/>
    <w:rsid w:val="00ED7AA8"/>
    <w:rsid w:val="00EE0971"/>
    <w:rsid w:val="00EE37DA"/>
    <w:rsid w:val="00EF49C0"/>
    <w:rsid w:val="00EF67B5"/>
    <w:rsid w:val="00EF6819"/>
    <w:rsid w:val="00EF6B42"/>
    <w:rsid w:val="00F009F5"/>
    <w:rsid w:val="00F02873"/>
    <w:rsid w:val="00F04A6A"/>
    <w:rsid w:val="00F06664"/>
    <w:rsid w:val="00F10B5A"/>
    <w:rsid w:val="00F12DA4"/>
    <w:rsid w:val="00F136AE"/>
    <w:rsid w:val="00F20D83"/>
    <w:rsid w:val="00F22286"/>
    <w:rsid w:val="00F239CB"/>
    <w:rsid w:val="00F23C5E"/>
    <w:rsid w:val="00F25995"/>
    <w:rsid w:val="00F33A8C"/>
    <w:rsid w:val="00F376EA"/>
    <w:rsid w:val="00F41AC6"/>
    <w:rsid w:val="00F50277"/>
    <w:rsid w:val="00F50296"/>
    <w:rsid w:val="00F51EF6"/>
    <w:rsid w:val="00F533B9"/>
    <w:rsid w:val="00F53B30"/>
    <w:rsid w:val="00F53EE2"/>
    <w:rsid w:val="00F55894"/>
    <w:rsid w:val="00F60C83"/>
    <w:rsid w:val="00F66F73"/>
    <w:rsid w:val="00F73A0E"/>
    <w:rsid w:val="00F803D6"/>
    <w:rsid w:val="00F838CF"/>
    <w:rsid w:val="00F86D0E"/>
    <w:rsid w:val="00F928B6"/>
    <w:rsid w:val="00F9472A"/>
    <w:rsid w:val="00F95CEC"/>
    <w:rsid w:val="00F9681E"/>
    <w:rsid w:val="00FA11F4"/>
    <w:rsid w:val="00FA511B"/>
    <w:rsid w:val="00FA6927"/>
    <w:rsid w:val="00FB2D26"/>
    <w:rsid w:val="00FB3743"/>
    <w:rsid w:val="00FB6C2B"/>
    <w:rsid w:val="00FB716B"/>
    <w:rsid w:val="00FC3865"/>
    <w:rsid w:val="00FC74D1"/>
    <w:rsid w:val="00FD0811"/>
    <w:rsid w:val="00FD525E"/>
    <w:rsid w:val="00FD6152"/>
    <w:rsid w:val="00FE2199"/>
    <w:rsid w:val="00FE2854"/>
    <w:rsid w:val="00FE29BB"/>
    <w:rsid w:val="00FE34E4"/>
    <w:rsid w:val="00FF0BB3"/>
    <w:rsid w:val="00FF3D22"/>
    <w:rsid w:val="00FF636B"/>
    <w:rsid w:val="00FF6502"/>
    <w:rsid w:val="00FF73CE"/>
    <w:rsid w:val="00FF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3213]" strokecolor="none"/>
    </o:shapedefaults>
    <o:shapelayout v:ext="edit">
      <o:idmap v:ext="edit" data="1"/>
      <o:rules v:ext="edit">
        <o:r id="V:Rule3" type="connector" idref="#_x0000_s1031"/>
        <o:r id="V:Rule4" type="connector" idref="#_x0000_s1029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F4B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A5F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F4B"/>
  </w:style>
  <w:style w:type="table" w:styleId="TableGrid">
    <w:name w:val="Table Grid"/>
    <w:basedOn w:val="TableNormal"/>
    <w:uiPriority w:val="59"/>
    <w:rsid w:val="00C94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20E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E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E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0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karooli</dc:creator>
  <cp:lastModifiedBy>USER</cp:lastModifiedBy>
  <cp:revision>1008</cp:revision>
  <cp:lastPrinted>2008-08-08T18:31:00Z</cp:lastPrinted>
  <dcterms:created xsi:type="dcterms:W3CDTF">2012-12-17T16:02:00Z</dcterms:created>
  <dcterms:modified xsi:type="dcterms:W3CDTF">2023-06-19T12:28:00Z</dcterms:modified>
</cp:coreProperties>
</file>