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5B" w:rsidRPr="00557AD0" w:rsidRDefault="00276105">
      <w:pPr>
        <w:rPr>
          <w:b/>
          <w:color w:val="FF0000"/>
        </w:rPr>
      </w:pPr>
      <w:r w:rsidRPr="00557AD0">
        <w:rPr>
          <w:b/>
          <w:color w:val="FF0000"/>
        </w:rPr>
        <w:t xml:space="preserve">CBC: IRE </w:t>
      </w:r>
      <w:r w:rsidR="003F4B41" w:rsidRPr="00557AD0">
        <w:rPr>
          <w:b/>
          <w:color w:val="FF0000"/>
        </w:rPr>
        <w:t xml:space="preserve">UNEB </w:t>
      </w:r>
      <w:r w:rsidRPr="00557AD0">
        <w:rPr>
          <w:b/>
          <w:color w:val="FF0000"/>
        </w:rPr>
        <w:t>ASSESSEMENT</w:t>
      </w:r>
      <w:r w:rsidR="00B32B52" w:rsidRPr="00557AD0">
        <w:rPr>
          <w:b/>
          <w:color w:val="FF0000"/>
        </w:rPr>
        <w:t xml:space="preserve"> GUIDELINES</w:t>
      </w:r>
      <w:r w:rsidRPr="00557AD0">
        <w:rPr>
          <w:b/>
          <w:color w:val="FF0000"/>
        </w:rPr>
        <w:t>.</w:t>
      </w:r>
    </w:p>
    <w:p w:rsidR="00276105" w:rsidRPr="00557AD0" w:rsidRDefault="00AE54DA">
      <w:pPr>
        <w:rPr>
          <w:b/>
          <w:color w:val="7030A0"/>
        </w:rPr>
      </w:pPr>
      <w:r w:rsidRPr="00557AD0">
        <w:rPr>
          <w:b/>
          <w:color w:val="7030A0"/>
        </w:rPr>
        <w:t>Key issues:</w:t>
      </w:r>
    </w:p>
    <w:p w:rsidR="00AE54DA" w:rsidRDefault="00AE54DA" w:rsidP="00AE54DA">
      <w:pPr>
        <w:pStyle w:val="ListParagraph"/>
        <w:numPr>
          <w:ilvl w:val="0"/>
          <w:numId w:val="1"/>
        </w:numPr>
      </w:pPr>
      <w:r>
        <w:t>There will be one paper of IRE</w:t>
      </w:r>
      <w:r w:rsidR="003D23A2">
        <w:t xml:space="preserve"> (225/1)</w:t>
      </w:r>
    </w:p>
    <w:p w:rsidR="00AE54DA" w:rsidRDefault="00AE54DA" w:rsidP="00844726">
      <w:pPr>
        <w:pStyle w:val="ListParagraph"/>
        <w:numPr>
          <w:ilvl w:val="0"/>
          <w:numId w:val="1"/>
        </w:numPr>
      </w:pPr>
      <w:r>
        <w:t>The questions are</w:t>
      </w:r>
      <w:r w:rsidR="003F4B41">
        <w:t xml:space="preserve"> to</w:t>
      </w:r>
      <w:r>
        <w:t xml:space="preserve"> be scenario based.</w:t>
      </w:r>
    </w:p>
    <w:p w:rsidR="00DD634B" w:rsidRDefault="00DD634B" w:rsidP="00AE54DA">
      <w:pPr>
        <w:pStyle w:val="ListParagraph"/>
        <w:numPr>
          <w:ilvl w:val="0"/>
          <w:numId w:val="1"/>
        </w:numPr>
      </w:pPr>
      <w:r>
        <w:t>The candidate will answer four questions.</w:t>
      </w:r>
    </w:p>
    <w:p w:rsidR="00DD634B" w:rsidRDefault="00DD634B" w:rsidP="00AE54DA">
      <w:pPr>
        <w:pStyle w:val="ListParagraph"/>
        <w:numPr>
          <w:ilvl w:val="0"/>
          <w:numId w:val="1"/>
        </w:numPr>
      </w:pPr>
      <w:r>
        <w:t>Each question will be marked out of 20 marks</w:t>
      </w:r>
    </w:p>
    <w:p w:rsidR="00844726" w:rsidRDefault="00844726" w:rsidP="00AE54DA">
      <w:pPr>
        <w:pStyle w:val="ListParagraph"/>
        <w:numPr>
          <w:ilvl w:val="0"/>
          <w:numId w:val="1"/>
        </w:numPr>
      </w:pPr>
      <w:r>
        <w:t>Time allocated (duration) is 2 hours.</w:t>
      </w:r>
    </w:p>
    <w:p w:rsidR="00DD634B" w:rsidRDefault="00844726" w:rsidP="00DD634B">
      <w:pPr>
        <w:pStyle w:val="ListParagraph"/>
        <w:numPr>
          <w:ilvl w:val="0"/>
          <w:numId w:val="1"/>
        </w:numPr>
      </w:pPr>
      <w:r>
        <w:t>The paper will have two sections: A and B</w:t>
      </w:r>
    </w:p>
    <w:p w:rsidR="00AE54DA" w:rsidRPr="00557AD0" w:rsidRDefault="00AE54DA" w:rsidP="00AE54DA">
      <w:pPr>
        <w:rPr>
          <w:b/>
          <w:color w:val="C00000"/>
        </w:rPr>
      </w:pPr>
      <w:r w:rsidRPr="00557AD0">
        <w:rPr>
          <w:b/>
          <w:color w:val="C00000"/>
        </w:rPr>
        <w:t>Section A:</w:t>
      </w:r>
    </w:p>
    <w:p w:rsidR="00AE54DA" w:rsidRDefault="00AE54DA" w:rsidP="00AE54DA">
      <w:pPr>
        <w:pStyle w:val="ListParagraph"/>
        <w:numPr>
          <w:ilvl w:val="0"/>
          <w:numId w:val="2"/>
        </w:numPr>
      </w:pPr>
      <w:r>
        <w:t>This</w:t>
      </w:r>
      <w:r w:rsidR="003F4B41">
        <w:t xml:space="preserve"> section</w:t>
      </w:r>
      <w:r>
        <w:t xml:space="preserve"> will comprise senior one and senior two work</w:t>
      </w:r>
    </w:p>
    <w:p w:rsidR="00AE54DA" w:rsidRDefault="003F4B41" w:rsidP="00AE54DA">
      <w:pPr>
        <w:pStyle w:val="ListParagraph"/>
        <w:numPr>
          <w:ilvl w:val="0"/>
          <w:numId w:val="2"/>
        </w:numPr>
      </w:pPr>
      <w:r>
        <w:t>Only t</w:t>
      </w:r>
      <w:r w:rsidR="00AE54DA">
        <w:t>wo questions will be set.</w:t>
      </w:r>
    </w:p>
    <w:p w:rsidR="00AE54DA" w:rsidRDefault="00AE54DA" w:rsidP="00AE54DA">
      <w:pPr>
        <w:pStyle w:val="ListParagraph"/>
        <w:numPr>
          <w:ilvl w:val="0"/>
          <w:numId w:val="2"/>
        </w:numPr>
      </w:pPr>
      <w:r>
        <w:t>All questions in this section are compulsory</w:t>
      </w:r>
    </w:p>
    <w:p w:rsidR="002C065B" w:rsidRDefault="00AE54DA" w:rsidP="002C065B">
      <w:pPr>
        <w:pStyle w:val="ListParagraph"/>
        <w:numPr>
          <w:ilvl w:val="0"/>
          <w:numId w:val="2"/>
        </w:numPr>
      </w:pPr>
      <w:r>
        <w:t>The first question will be set from the three topics of senior one. The question will address all content covered in the thre</w:t>
      </w:r>
      <w:r w:rsidR="00844726">
        <w:t>e topics</w:t>
      </w:r>
      <w:r w:rsidR="002C065B">
        <w:t>:</w:t>
      </w:r>
    </w:p>
    <w:p w:rsidR="002C065B" w:rsidRDefault="002C065B" w:rsidP="002C065B">
      <w:pPr>
        <w:pStyle w:val="ListParagraph"/>
        <w:numPr>
          <w:ilvl w:val="0"/>
          <w:numId w:val="14"/>
        </w:numPr>
      </w:pPr>
      <w:r>
        <w:t>Worship</w:t>
      </w:r>
    </w:p>
    <w:p w:rsidR="002C065B" w:rsidRDefault="002C065B" w:rsidP="002C065B">
      <w:pPr>
        <w:pStyle w:val="ListParagraph"/>
        <w:numPr>
          <w:ilvl w:val="0"/>
          <w:numId w:val="14"/>
        </w:numPr>
      </w:pPr>
      <w:r>
        <w:t xml:space="preserve">Islamic rituals and celebrations, </w:t>
      </w:r>
    </w:p>
    <w:p w:rsidR="00AE54DA" w:rsidRDefault="00844726" w:rsidP="002C065B">
      <w:pPr>
        <w:pStyle w:val="ListParagraph"/>
        <w:numPr>
          <w:ilvl w:val="0"/>
          <w:numId w:val="14"/>
        </w:numPr>
      </w:pPr>
      <w:r>
        <w:t>Islam and values in Christianity and Traditional religion</w:t>
      </w:r>
    </w:p>
    <w:p w:rsidR="00F32493" w:rsidRDefault="003F4B41" w:rsidP="00F32493">
      <w:pPr>
        <w:pStyle w:val="ListParagraph"/>
        <w:numPr>
          <w:ilvl w:val="0"/>
          <w:numId w:val="2"/>
        </w:numPr>
      </w:pPr>
      <w:r>
        <w:t>The second question will be set from senior two work. The question will address all content covered in t</w:t>
      </w:r>
      <w:r w:rsidR="00844726">
        <w:t>he three topics</w:t>
      </w:r>
      <w:r w:rsidR="002C065B">
        <w:t>: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>Respect for human life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>Marriage</w:t>
      </w:r>
    </w:p>
    <w:p w:rsidR="003F4B41" w:rsidRDefault="00844726" w:rsidP="00F32493">
      <w:pPr>
        <w:pStyle w:val="ListParagraph"/>
        <w:numPr>
          <w:ilvl w:val="0"/>
          <w:numId w:val="14"/>
        </w:numPr>
      </w:pPr>
      <w:r>
        <w:t>Family</w:t>
      </w:r>
    </w:p>
    <w:p w:rsidR="003F4B41" w:rsidRPr="00557AD0" w:rsidRDefault="003F4B41" w:rsidP="00557AD0">
      <w:pPr>
        <w:rPr>
          <w:b/>
          <w:color w:val="7030A0"/>
        </w:rPr>
      </w:pPr>
      <w:r w:rsidRPr="00557AD0">
        <w:rPr>
          <w:b/>
          <w:color w:val="7030A0"/>
        </w:rPr>
        <w:t>N</w:t>
      </w:r>
      <w:r w:rsidR="00557AD0">
        <w:rPr>
          <w:b/>
          <w:color w:val="7030A0"/>
        </w:rPr>
        <w:t>OTE</w:t>
      </w:r>
      <w:r w:rsidRPr="00557AD0">
        <w:rPr>
          <w:b/>
          <w:color w:val="7030A0"/>
        </w:rPr>
        <w:t xml:space="preserve">: </w:t>
      </w:r>
    </w:p>
    <w:p w:rsidR="003F4B41" w:rsidRDefault="003F4B41" w:rsidP="00B07DE2">
      <w:pPr>
        <w:pStyle w:val="ListParagraph"/>
        <w:numPr>
          <w:ilvl w:val="0"/>
          <w:numId w:val="3"/>
        </w:numPr>
      </w:pPr>
      <w:r>
        <w:t>In total, the two questions of section A will cover six topics (Topics of senior one and senior two)</w:t>
      </w:r>
    </w:p>
    <w:p w:rsidR="00C260B6" w:rsidRPr="00557AD0" w:rsidRDefault="00C260B6" w:rsidP="00C260B6">
      <w:pPr>
        <w:rPr>
          <w:b/>
          <w:color w:val="C00000"/>
        </w:rPr>
      </w:pPr>
      <w:r w:rsidRPr="00557AD0">
        <w:rPr>
          <w:b/>
          <w:color w:val="C00000"/>
        </w:rPr>
        <w:t>Section B:</w:t>
      </w:r>
    </w:p>
    <w:p w:rsidR="00C260B6" w:rsidRDefault="00927344" w:rsidP="00C260B6">
      <w:pPr>
        <w:pStyle w:val="ListParagraph"/>
        <w:numPr>
          <w:ilvl w:val="0"/>
          <w:numId w:val="6"/>
        </w:numPr>
      </w:pPr>
      <w:r w:rsidRPr="00927344">
        <w:t>This section will comprise 4 (four) questions.</w:t>
      </w:r>
    </w:p>
    <w:p w:rsidR="00DD634B" w:rsidRDefault="00DD634B" w:rsidP="00C260B6">
      <w:pPr>
        <w:pStyle w:val="ListParagraph"/>
        <w:numPr>
          <w:ilvl w:val="0"/>
          <w:numId w:val="6"/>
        </w:numPr>
      </w:pPr>
      <w:r>
        <w:t>It will have two parts, as follows:</w:t>
      </w:r>
    </w:p>
    <w:p w:rsidR="00DD634B" w:rsidRPr="00557AD0" w:rsidRDefault="00DD634B" w:rsidP="00DD634B">
      <w:pPr>
        <w:rPr>
          <w:b/>
          <w:color w:val="7030A0"/>
        </w:rPr>
      </w:pPr>
      <w:r w:rsidRPr="00557AD0">
        <w:rPr>
          <w:b/>
          <w:color w:val="7030A0"/>
        </w:rPr>
        <w:t>Part I:</w:t>
      </w:r>
    </w:p>
    <w:p w:rsidR="00F32493" w:rsidRDefault="00DD634B" w:rsidP="00F32493">
      <w:pPr>
        <w:pStyle w:val="ListParagraph"/>
        <w:numPr>
          <w:ilvl w:val="0"/>
          <w:numId w:val="3"/>
        </w:numPr>
      </w:pPr>
      <w:r>
        <w:t>This will consist 2 questions selected from senior three work</w:t>
      </w:r>
      <w:r w:rsidR="00770B50">
        <w:t>. Candidates will choose 1 question from it.</w:t>
      </w:r>
      <w:r w:rsidR="00F32493">
        <w:t xml:space="preserve"> The topics are: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>Work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>Wealth and development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 xml:space="preserve">Leisure </w:t>
      </w:r>
    </w:p>
    <w:p w:rsidR="00DD634B" w:rsidRPr="00557AD0" w:rsidRDefault="00DD634B" w:rsidP="00DD634B">
      <w:pPr>
        <w:rPr>
          <w:b/>
          <w:color w:val="7030A0"/>
        </w:rPr>
      </w:pPr>
      <w:r w:rsidRPr="00557AD0">
        <w:rPr>
          <w:b/>
          <w:color w:val="7030A0"/>
        </w:rPr>
        <w:t>Part II:</w:t>
      </w:r>
    </w:p>
    <w:p w:rsidR="00B32B52" w:rsidRDefault="00DD634B" w:rsidP="00B32B52">
      <w:pPr>
        <w:pStyle w:val="ListParagraph"/>
        <w:numPr>
          <w:ilvl w:val="0"/>
          <w:numId w:val="3"/>
        </w:numPr>
      </w:pPr>
      <w:r>
        <w:t>It will consist 2 questions selected from senior four work</w:t>
      </w:r>
      <w:r w:rsidR="00770B50">
        <w:t>. Candidates will choose 1 question from it.</w:t>
      </w:r>
      <w:r w:rsidR="00F32493">
        <w:t xml:space="preserve"> The topics are: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t>Peace</w:t>
      </w:r>
    </w:p>
    <w:p w:rsidR="00F32493" w:rsidRDefault="00F32493" w:rsidP="00F32493">
      <w:pPr>
        <w:pStyle w:val="ListParagraph"/>
        <w:numPr>
          <w:ilvl w:val="0"/>
          <w:numId w:val="14"/>
        </w:numPr>
      </w:pPr>
      <w:r>
        <w:lastRenderedPageBreak/>
        <w:t>Justice</w:t>
      </w:r>
    </w:p>
    <w:p w:rsidR="00F32493" w:rsidRPr="00770B50" w:rsidRDefault="00F32493" w:rsidP="00F32493">
      <w:pPr>
        <w:pStyle w:val="ListParagraph"/>
        <w:numPr>
          <w:ilvl w:val="0"/>
          <w:numId w:val="14"/>
        </w:numPr>
      </w:pPr>
      <w:r>
        <w:t xml:space="preserve">Conflict resolution </w:t>
      </w:r>
    </w:p>
    <w:p w:rsidR="00B07DE2" w:rsidRPr="00557AD0" w:rsidRDefault="00B07DE2" w:rsidP="00B07DE2">
      <w:pPr>
        <w:rPr>
          <w:b/>
          <w:color w:val="7030A0"/>
        </w:rPr>
      </w:pPr>
      <w:r w:rsidRPr="00557AD0">
        <w:rPr>
          <w:b/>
          <w:color w:val="7030A0"/>
        </w:rPr>
        <w:t>Nature of learner’s responses (Answers):</w:t>
      </w:r>
    </w:p>
    <w:p w:rsidR="00B07DE2" w:rsidRDefault="00B07DE2" w:rsidP="00B07DE2">
      <w:pPr>
        <w:pStyle w:val="ListParagraph"/>
        <w:numPr>
          <w:ilvl w:val="0"/>
          <w:numId w:val="4"/>
        </w:numPr>
      </w:pPr>
      <w:r>
        <w:t xml:space="preserve">All answers on question one (senior one’s work) </w:t>
      </w:r>
      <w:r w:rsidR="00F53F18">
        <w:rPr>
          <w:b/>
        </w:rPr>
        <w:t>must</w:t>
      </w:r>
      <w:r>
        <w:t xml:space="preserve"> be factual since it deals with worship.</w:t>
      </w:r>
      <w:r w:rsidR="00F53F18">
        <w:t xml:space="preserve"> Acts of worship are </w:t>
      </w:r>
      <w:r w:rsidR="00F53F18" w:rsidRPr="00F53F18">
        <w:rPr>
          <w:b/>
        </w:rPr>
        <w:t>not</w:t>
      </w:r>
      <w:r w:rsidR="00F53F18">
        <w:t xml:space="preserve"> debatable. So, learner</w:t>
      </w:r>
      <w:r w:rsidR="00F32493">
        <w:t xml:space="preserve">s should not generalize or </w:t>
      </w:r>
      <w:r w:rsidR="00F53F18">
        <w:t>bring in their personal views or ideas.</w:t>
      </w:r>
    </w:p>
    <w:p w:rsidR="00E64536" w:rsidRDefault="00F53F18" w:rsidP="00B07DE2">
      <w:pPr>
        <w:pStyle w:val="ListParagraph"/>
        <w:numPr>
          <w:ilvl w:val="0"/>
          <w:numId w:val="4"/>
        </w:numPr>
      </w:pPr>
      <w:r>
        <w:t>Responses on senior two work (from question two) up to the last question (senior four work) must be as follows:</w:t>
      </w:r>
    </w:p>
    <w:p w:rsidR="00E64536" w:rsidRDefault="00E64536" w:rsidP="00E64536">
      <w:pPr>
        <w:pStyle w:val="ListParagraph"/>
        <w:numPr>
          <w:ilvl w:val="0"/>
          <w:numId w:val="5"/>
        </w:numPr>
      </w:pPr>
      <w:r>
        <w:t>Four points (learners answers) must come from teachings.</w:t>
      </w:r>
    </w:p>
    <w:p w:rsidR="00E64536" w:rsidRDefault="00E64536" w:rsidP="00E64536">
      <w:pPr>
        <w:pStyle w:val="ListParagraph"/>
        <w:numPr>
          <w:ilvl w:val="0"/>
          <w:numId w:val="5"/>
        </w:numPr>
      </w:pPr>
      <w:r>
        <w:t>One point must come from contemporary issues.</w:t>
      </w:r>
    </w:p>
    <w:p w:rsidR="00E64536" w:rsidRDefault="00E64536" w:rsidP="00E64536">
      <w:pPr>
        <w:pStyle w:val="ListParagraph"/>
        <w:numPr>
          <w:ilvl w:val="0"/>
          <w:numId w:val="5"/>
        </w:numPr>
      </w:pPr>
      <w:r>
        <w:t>One must come from African setting</w:t>
      </w:r>
    </w:p>
    <w:p w:rsidR="00E64536" w:rsidRDefault="00E64536" w:rsidP="00E64536">
      <w:pPr>
        <w:pStyle w:val="ListParagraph"/>
        <w:numPr>
          <w:ilvl w:val="0"/>
          <w:numId w:val="3"/>
        </w:numPr>
      </w:pPr>
      <w:r>
        <w:t>In total, they are six points, each multiplied by 3 (three) to give 18 marks. Two marks should be awarded to a good introduction to make it 20 Marks.</w:t>
      </w:r>
    </w:p>
    <w:p w:rsidR="00B32B52" w:rsidRPr="00557AD0" w:rsidRDefault="00E64536" w:rsidP="00E64536">
      <w:pPr>
        <w:rPr>
          <w:b/>
          <w:color w:val="7030A0"/>
        </w:rPr>
      </w:pPr>
      <w:r w:rsidRPr="00557AD0">
        <w:rPr>
          <w:b/>
          <w:color w:val="7030A0"/>
        </w:rPr>
        <w:t>Scoring (award of mar</w:t>
      </w:r>
      <w:r w:rsidR="00431D36" w:rsidRPr="00557AD0">
        <w:rPr>
          <w:b/>
          <w:color w:val="7030A0"/>
        </w:rPr>
        <w:t>k</w:t>
      </w:r>
      <w:r w:rsidRPr="00557AD0">
        <w:rPr>
          <w:b/>
          <w:color w:val="7030A0"/>
        </w:rPr>
        <w:t>s):</w:t>
      </w:r>
    </w:p>
    <w:p w:rsidR="00431D36" w:rsidRDefault="00431D36" w:rsidP="00431D36">
      <w:pPr>
        <w:pStyle w:val="ListParagraph"/>
        <w:numPr>
          <w:ilvl w:val="0"/>
          <w:numId w:val="10"/>
        </w:numPr>
      </w:pPr>
      <w:r w:rsidRPr="00431D36">
        <w:t>Introduction will be awarded 2 marks (scores)</w:t>
      </w:r>
    </w:p>
    <w:p w:rsidR="00431D36" w:rsidRDefault="00431D36" w:rsidP="00431D36">
      <w:pPr>
        <w:pStyle w:val="ListParagraph"/>
        <w:numPr>
          <w:ilvl w:val="0"/>
          <w:numId w:val="10"/>
        </w:numPr>
      </w:pPr>
      <w:r>
        <w:t>The best presented point is awarded 3 marks</w:t>
      </w:r>
      <w:r w:rsidR="003C7141">
        <w:t xml:space="preserve"> (scores)</w:t>
      </w:r>
    </w:p>
    <w:p w:rsidR="00431D36" w:rsidRDefault="00431D36" w:rsidP="00431D36">
      <w:pPr>
        <w:pStyle w:val="ListParagraph"/>
        <w:numPr>
          <w:ilvl w:val="0"/>
          <w:numId w:val="10"/>
        </w:numPr>
      </w:pPr>
      <w:r>
        <w:t>Two (2) marks</w:t>
      </w:r>
      <w:r w:rsidR="003C7141">
        <w:t xml:space="preserve"> (scores)</w:t>
      </w:r>
      <w:r>
        <w:t xml:space="preserve"> will be awarded to a paragraph tha</w:t>
      </w:r>
      <w:r w:rsidR="00F32493">
        <w:t xml:space="preserve">t lacks one out of the 3 features </w:t>
      </w:r>
      <w:r>
        <w:t>of a paragraph.</w:t>
      </w:r>
    </w:p>
    <w:p w:rsidR="00C7157B" w:rsidRPr="00F32493" w:rsidRDefault="00431D36" w:rsidP="00E64536">
      <w:pPr>
        <w:pStyle w:val="ListParagraph"/>
        <w:numPr>
          <w:ilvl w:val="0"/>
          <w:numId w:val="10"/>
        </w:numPr>
      </w:pPr>
      <w:r>
        <w:t xml:space="preserve">One mark will be awarded to a paragraph </w:t>
      </w:r>
      <w:r w:rsidR="00F32493">
        <w:t>that lacks 2 out of the 3 feature</w:t>
      </w:r>
      <w:r>
        <w:t xml:space="preserve">s of a paragraph.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2B52" w:rsidRPr="00557AD0" w:rsidRDefault="00B32B52" w:rsidP="00E64536">
      <w:pPr>
        <w:rPr>
          <w:b/>
          <w:color w:val="7030A0"/>
        </w:rPr>
      </w:pPr>
      <w:r w:rsidRPr="00557AD0">
        <w:rPr>
          <w:color w:val="7030A0"/>
        </w:rPr>
        <w:t xml:space="preserve"> </w:t>
      </w:r>
      <w:r w:rsidRPr="00557AD0">
        <w:rPr>
          <w:b/>
          <w:color w:val="7030A0"/>
        </w:rPr>
        <w:t>Features of the paragraph:</w:t>
      </w:r>
    </w:p>
    <w:p w:rsidR="00B32B52" w:rsidRDefault="00B32B52" w:rsidP="00B32B52">
      <w:pPr>
        <w:pStyle w:val="ListParagraph"/>
        <w:numPr>
          <w:ilvl w:val="0"/>
          <w:numId w:val="3"/>
        </w:numPr>
      </w:pPr>
      <w:r>
        <w:t>The learner’s paragraph should have:</w:t>
      </w:r>
    </w:p>
    <w:p w:rsidR="00B32B52" w:rsidRDefault="00B32B52" w:rsidP="00B32B52">
      <w:pPr>
        <w:pStyle w:val="ListParagraph"/>
        <w:numPr>
          <w:ilvl w:val="0"/>
          <w:numId w:val="8"/>
        </w:numPr>
      </w:pPr>
      <w:proofErr w:type="spellStart"/>
      <w:r>
        <w:t>Conceptional</w:t>
      </w:r>
      <w:proofErr w:type="spellEnd"/>
      <w:r>
        <w:t xml:space="preserve"> Knowledge</w:t>
      </w:r>
      <w:r w:rsidR="00E24552">
        <w:t xml:space="preserve"> </w:t>
      </w:r>
      <w:r w:rsidR="00C7157B">
        <w:t>= CK=</w:t>
      </w:r>
      <w:r w:rsidR="00E24552">
        <w:t xml:space="preserve"> (which will earn 1 mark)</w:t>
      </w:r>
    </w:p>
    <w:p w:rsidR="00B32B52" w:rsidRDefault="00B32B52" w:rsidP="00B32B52">
      <w:pPr>
        <w:pStyle w:val="ListParagraph"/>
        <w:numPr>
          <w:ilvl w:val="0"/>
          <w:numId w:val="8"/>
        </w:numPr>
      </w:pPr>
      <w:proofErr w:type="spellStart"/>
      <w:r>
        <w:t>Conceptional</w:t>
      </w:r>
      <w:proofErr w:type="spellEnd"/>
      <w:r>
        <w:t xml:space="preserve"> U</w:t>
      </w:r>
      <w:r w:rsidR="00E24552">
        <w:t xml:space="preserve">nderstanding </w:t>
      </w:r>
      <w:r w:rsidR="00C7157B">
        <w:t xml:space="preserve">=CU= </w:t>
      </w:r>
      <w:r w:rsidR="00E24552">
        <w:t xml:space="preserve">(which will earn 1 mark)                                                                                                                                                  </w:t>
      </w:r>
    </w:p>
    <w:p w:rsidR="00F53F18" w:rsidRDefault="00B32B52" w:rsidP="00B32B52">
      <w:pPr>
        <w:pStyle w:val="ListParagraph"/>
        <w:numPr>
          <w:ilvl w:val="0"/>
          <w:numId w:val="8"/>
        </w:numPr>
      </w:pPr>
      <w:proofErr w:type="spellStart"/>
      <w:r>
        <w:t>C</w:t>
      </w:r>
      <w:r w:rsidR="00C7157B">
        <w:t>onceptio</w:t>
      </w:r>
      <w:r>
        <w:t>nal</w:t>
      </w:r>
      <w:proofErr w:type="spellEnd"/>
      <w:r>
        <w:t xml:space="preserve"> Application</w:t>
      </w:r>
      <w:r w:rsidR="00C7157B">
        <w:t xml:space="preserve"> =CA=</w:t>
      </w:r>
      <w:r>
        <w:t xml:space="preserve"> </w:t>
      </w:r>
      <w:r w:rsidR="00E24552">
        <w:t>(which will earn 1 mark)</w:t>
      </w:r>
      <w:r w:rsidR="00F53F18">
        <w:t xml:space="preserve"> </w:t>
      </w:r>
    </w:p>
    <w:p w:rsidR="003C7141" w:rsidRDefault="00C7157B" w:rsidP="00C7157B">
      <w:pPr>
        <w:pStyle w:val="ListParagraph"/>
        <w:numPr>
          <w:ilvl w:val="0"/>
          <w:numId w:val="3"/>
        </w:numPr>
      </w:pPr>
      <w:r>
        <w:t xml:space="preserve">Therefore, each paragraph (point) should have </w:t>
      </w:r>
      <w:r w:rsidR="009966C3">
        <w:rPr>
          <w:b/>
        </w:rPr>
        <w:t>3</w:t>
      </w:r>
      <w:r w:rsidRPr="009966C3">
        <w:t xml:space="preserve"> </w:t>
      </w:r>
      <w:r w:rsidRPr="009966C3">
        <w:rPr>
          <w:b/>
        </w:rPr>
        <w:t>marks</w:t>
      </w:r>
      <w:r w:rsidR="00387299" w:rsidRPr="009966C3">
        <w:rPr>
          <w:b/>
        </w:rPr>
        <w:t>/scores</w:t>
      </w:r>
      <w:r w:rsidR="00387299">
        <w:t xml:space="preserve"> </w:t>
      </w:r>
      <w:r w:rsidR="00387299" w:rsidRPr="00DD3BE9">
        <w:rPr>
          <w:b/>
          <w:color w:val="0070C0"/>
        </w:rPr>
        <w:t>(3 Ticks)</w:t>
      </w:r>
      <w:r>
        <w:t xml:space="preserve">. If one of the features is missing, then the award reduces to </w:t>
      </w:r>
      <w:r w:rsidRPr="009966C3">
        <w:rPr>
          <w:b/>
        </w:rPr>
        <w:t>2 marks</w:t>
      </w:r>
      <w:r>
        <w:t xml:space="preserve">. If 2 (two) </w:t>
      </w:r>
      <w:r w:rsidR="00770B50">
        <w:t xml:space="preserve">features are missing, the award is </w:t>
      </w:r>
      <w:r w:rsidR="00770B50" w:rsidRPr="009966C3">
        <w:rPr>
          <w:b/>
        </w:rPr>
        <w:t>1 mark.</w:t>
      </w:r>
      <w:r>
        <w:t xml:space="preserve">     </w:t>
      </w:r>
    </w:p>
    <w:p w:rsidR="003C7141" w:rsidRPr="0088247B" w:rsidRDefault="0088247B" w:rsidP="003C7141">
      <w:pPr>
        <w:rPr>
          <w:b/>
          <w:color w:val="002060"/>
        </w:rPr>
      </w:pPr>
      <w:r w:rsidRPr="0088247B">
        <w:rPr>
          <w:b/>
          <w:color w:val="002060"/>
        </w:rPr>
        <w:t>Summary: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38"/>
        <w:gridCol w:w="3109"/>
        <w:gridCol w:w="1408"/>
        <w:gridCol w:w="2230"/>
      </w:tblGrid>
      <w:tr w:rsidR="003C7141" w:rsidTr="0088247B">
        <w:tc>
          <w:tcPr>
            <w:tcW w:w="530" w:type="dxa"/>
          </w:tcPr>
          <w:p w:rsidR="003C7141" w:rsidRPr="0088247B" w:rsidRDefault="003C7141" w:rsidP="003C7141">
            <w:pPr>
              <w:rPr>
                <w:b/>
              </w:rPr>
            </w:pPr>
            <w:r w:rsidRPr="0088247B">
              <w:rPr>
                <w:b/>
              </w:rPr>
              <w:t>No.</w:t>
            </w:r>
          </w:p>
        </w:tc>
        <w:tc>
          <w:tcPr>
            <w:tcW w:w="3133" w:type="dxa"/>
          </w:tcPr>
          <w:p w:rsidR="003C7141" w:rsidRPr="0088247B" w:rsidRDefault="003C7141" w:rsidP="003C7141">
            <w:pPr>
              <w:rPr>
                <w:b/>
              </w:rPr>
            </w:pPr>
            <w:r w:rsidRPr="0088247B">
              <w:rPr>
                <w:b/>
              </w:rPr>
              <w:t>Idea (The point/Answer)</w:t>
            </w:r>
          </w:p>
        </w:tc>
        <w:tc>
          <w:tcPr>
            <w:tcW w:w="1372" w:type="dxa"/>
          </w:tcPr>
          <w:p w:rsidR="003C7141" w:rsidRPr="0088247B" w:rsidRDefault="003C7141" w:rsidP="003C7141">
            <w:pPr>
              <w:rPr>
                <w:b/>
              </w:rPr>
            </w:pPr>
            <w:r w:rsidRPr="0088247B">
              <w:rPr>
                <w:b/>
              </w:rPr>
              <w:t xml:space="preserve">Abbreviation </w:t>
            </w:r>
          </w:p>
        </w:tc>
        <w:tc>
          <w:tcPr>
            <w:tcW w:w="2250" w:type="dxa"/>
          </w:tcPr>
          <w:p w:rsidR="003C7141" w:rsidRPr="0088247B" w:rsidRDefault="0088247B" w:rsidP="003C7141">
            <w:pPr>
              <w:rPr>
                <w:b/>
              </w:rPr>
            </w:pPr>
            <w:r w:rsidRPr="0088247B">
              <w:rPr>
                <w:b/>
              </w:rPr>
              <w:t>S</w:t>
            </w:r>
            <w:r w:rsidR="003C7141" w:rsidRPr="0088247B">
              <w:rPr>
                <w:b/>
              </w:rPr>
              <w:t>core</w:t>
            </w:r>
            <w:r w:rsidRPr="0088247B">
              <w:rPr>
                <w:b/>
              </w:rPr>
              <w:t xml:space="preserve"> (Marks)</w:t>
            </w:r>
          </w:p>
        </w:tc>
      </w:tr>
      <w:tr w:rsidR="003C7141" w:rsidTr="0088247B">
        <w:tc>
          <w:tcPr>
            <w:tcW w:w="530" w:type="dxa"/>
          </w:tcPr>
          <w:p w:rsidR="003C7141" w:rsidRDefault="003C7141" w:rsidP="003C7141">
            <w:r>
              <w:t>1</w:t>
            </w:r>
          </w:p>
        </w:tc>
        <w:tc>
          <w:tcPr>
            <w:tcW w:w="3133" w:type="dxa"/>
          </w:tcPr>
          <w:p w:rsidR="003C7141" w:rsidRPr="0088247B" w:rsidRDefault="003C7141" w:rsidP="003C7141">
            <w:pPr>
              <w:rPr>
                <w:b/>
                <w:color w:val="0070C0"/>
              </w:rPr>
            </w:pPr>
            <w:proofErr w:type="spellStart"/>
            <w:r w:rsidRPr="0088247B">
              <w:rPr>
                <w:b/>
                <w:color w:val="0070C0"/>
              </w:rPr>
              <w:t>Conceptional</w:t>
            </w:r>
            <w:proofErr w:type="spellEnd"/>
            <w:r w:rsidRPr="0088247B">
              <w:rPr>
                <w:b/>
                <w:color w:val="0070C0"/>
              </w:rPr>
              <w:t xml:space="preserve"> knowledge</w:t>
            </w:r>
          </w:p>
        </w:tc>
        <w:tc>
          <w:tcPr>
            <w:tcW w:w="1372" w:type="dxa"/>
          </w:tcPr>
          <w:p w:rsidR="003C7141" w:rsidRDefault="003C7141" w:rsidP="003C7141">
            <w:r>
              <w:t>CK</w:t>
            </w:r>
          </w:p>
        </w:tc>
        <w:tc>
          <w:tcPr>
            <w:tcW w:w="2250" w:type="dxa"/>
          </w:tcPr>
          <w:p w:rsidR="003C7141" w:rsidRDefault="0088247B" w:rsidP="003C7141">
            <w:r>
              <w:t>1 score</w:t>
            </w:r>
          </w:p>
        </w:tc>
      </w:tr>
      <w:tr w:rsidR="003C7141" w:rsidTr="0088247B">
        <w:tc>
          <w:tcPr>
            <w:tcW w:w="530" w:type="dxa"/>
          </w:tcPr>
          <w:p w:rsidR="003C7141" w:rsidRDefault="003C7141" w:rsidP="003C7141">
            <w:r>
              <w:t>2</w:t>
            </w:r>
          </w:p>
        </w:tc>
        <w:tc>
          <w:tcPr>
            <w:tcW w:w="3133" w:type="dxa"/>
          </w:tcPr>
          <w:p w:rsidR="003C7141" w:rsidRPr="0088247B" w:rsidRDefault="0088247B" w:rsidP="003C7141">
            <w:pPr>
              <w:rPr>
                <w:b/>
                <w:color w:val="C45911" w:themeColor="accent2" w:themeShade="BF"/>
              </w:rPr>
            </w:pPr>
            <w:proofErr w:type="spellStart"/>
            <w:r w:rsidRPr="0088247B">
              <w:rPr>
                <w:b/>
                <w:color w:val="C45911" w:themeColor="accent2" w:themeShade="BF"/>
              </w:rPr>
              <w:t>Conceptional</w:t>
            </w:r>
            <w:proofErr w:type="spellEnd"/>
            <w:r w:rsidRPr="0088247B">
              <w:rPr>
                <w:b/>
                <w:color w:val="C45911" w:themeColor="accent2" w:themeShade="BF"/>
              </w:rPr>
              <w:t xml:space="preserve"> Understanding</w:t>
            </w:r>
          </w:p>
        </w:tc>
        <w:tc>
          <w:tcPr>
            <w:tcW w:w="1372" w:type="dxa"/>
          </w:tcPr>
          <w:p w:rsidR="003C7141" w:rsidRDefault="0088247B" w:rsidP="003C7141">
            <w:r>
              <w:t>CU</w:t>
            </w:r>
          </w:p>
        </w:tc>
        <w:tc>
          <w:tcPr>
            <w:tcW w:w="2250" w:type="dxa"/>
          </w:tcPr>
          <w:p w:rsidR="003C7141" w:rsidRDefault="0088247B" w:rsidP="003C7141">
            <w:r>
              <w:t>1 score</w:t>
            </w:r>
          </w:p>
        </w:tc>
      </w:tr>
      <w:tr w:rsidR="003C7141" w:rsidTr="0088247B">
        <w:tc>
          <w:tcPr>
            <w:tcW w:w="530" w:type="dxa"/>
          </w:tcPr>
          <w:p w:rsidR="003C7141" w:rsidRDefault="003C7141" w:rsidP="003C7141">
            <w:r>
              <w:t>3</w:t>
            </w:r>
          </w:p>
        </w:tc>
        <w:tc>
          <w:tcPr>
            <w:tcW w:w="3133" w:type="dxa"/>
          </w:tcPr>
          <w:p w:rsidR="003C7141" w:rsidRPr="0088247B" w:rsidRDefault="0088247B" w:rsidP="003C7141">
            <w:pPr>
              <w:rPr>
                <w:b/>
                <w:color w:val="833C0B" w:themeColor="accent2" w:themeShade="80"/>
              </w:rPr>
            </w:pPr>
            <w:proofErr w:type="spellStart"/>
            <w:r>
              <w:rPr>
                <w:b/>
                <w:color w:val="833C0B" w:themeColor="accent2" w:themeShade="80"/>
              </w:rPr>
              <w:t>Co</w:t>
            </w:r>
            <w:bookmarkStart w:id="0" w:name="_GoBack"/>
            <w:bookmarkEnd w:id="0"/>
            <w:r w:rsidRPr="0088247B">
              <w:rPr>
                <w:b/>
                <w:color w:val="833C0B" w:themeColor="accent2" w:themeShade="80"/>
              </w:rPr>
              <w:t>nceptional</w:t>
            </w:r>
            <w:proofErr w:type="spellEnd"/>
            <w:r w:rsidRPr="0088247B">
              <w:rPr>
                <w:b/>
                <w:color w:val="833C0B" w:themeColor="accent2" w:themeShade="80"/>
              </w:rPr>
              <w:t xml:space="preserve"> Application</w:t>
            </w:r>
          </w:p>
        </w:tc>
        <w:tc>
          <w:tcPr>
            <w:tcW w:w="1372" w:type="dxa"/>
          </w:tcPr>
          <w:p w:rsidR="003C7141" w:rsidRDefault="0088247B" w:rsidP="003C7141">
            <w:r>
              <w:t>CA</w:t>
            </w:r>
          </w:p>
        </w:tc>
        <w:tc>
          <w:tcPr>
            <w:tcW w:w="2250" w:type="dxa"/>
          </w:tcPr>
          <w:p w:rsidR="003C7141" w:rsidRDefault="0088247B" w:rsidP="003C7141">
            <w:r>
              <w:t>1 score</w:t>
            </w:r>
          </w:p>
        </w:tc>
      </w:tr>
    </w:tbl>
    <w:p w:rsidR="00387299" w:rsidRDefault="00C7157B" w:rsidP="003C7141">
      <w:r>
        <w:t xml:space="preserve">                               </w:t>
      </w:r>
    </w:p>
    <w:p w:rsidR="00387299" w:rsidRPr="00557AD0" w:rsidRDefault="00387299" w:rsidP="00387299">
      <w:pPr>
        <w:rPr>
          <w:b/>
          <w:color w:val="7030A0"/>
        </w:rPr>
      </w:pPr>
      <w:r w:rsidRPr="00557AD0">
        <w:rPr>
          <w:b/>
          <w:color w:val="7030A0"/>
        </w:rPr>
        <w:t>NOTE.</w:t>
      </w:r>
    </w:p>
    <w:p w:rsidR="00557AD0" w:rsidRDefault="00387299" w:rsidP="00387299">
      <w:pPr>
        <w:pStyle w:val="ListParagraph"/>
        <w:numPr>
          <w:ilvl w:val="0"/>
          <w:numId w:val="15"/>
        </w:numPr>
      </w:pPr>
      <w:proofErr w:type="spellStart"/>
      <w:r>
        <w:t>Conceptional</w:t>
      </w:r>
      <w:proofErr w:type="spellEnd"/>
      <w:r>
        <w:t xml:space="preserve"> knowledge (CK): This is when a candidate simply states the point</w:t>
      </w:r>
      <w:r w:rsidR="00DD3BE9">
        <w:t xml:space="preserve"> (idea)</w:t>
      </w:r>
      <w:r>
        <w:t xml:space="preserve"> without explaining it (outline</w:t>
      </w:r>
      <w:r w:rsidR="00557AD0">
        <w:t xml:space="preserve"> of a point).</w:t>
      </w:r>
    </w:p>
    <w:p w:rsidR="00557AD0" w:rsidRDefault="00557AD0" w:rsidP="00387299">
      <w:pPr>
        <w:pStyle w:val="ListParagraph"/>
        <w:numPr>
          <w:ilvl w:val="0"/>
          <w:numId w:val="15"/>
        </w:numPr>
      </w:pPr>
      <w:proofErr w:type="spellStart"/>
      <w:r>
        <w:t>Conceptional</w:t>
      </w:r>
      <w:proofErr w:type="spellEnd"/>
      <w:r>
        <w:t xml:space="preserve"> Understanding (CU): This is when the candidate explains the point or gives a description of something or an event.</w:t>
      </w:r>
      <w:r w:rsidR="00DD3BE9">
        <w:t xml:space="preserve"> One may even </w:t>
      </w:r>
      <w:r w:rsidR="00732D4E">
        <w:t xml:space="preserve">quote the </w:t>
      </w:r>
      <w:r w:rsidR="00DD3BE9">
        <w:t>Qur’an of Hadith</w:t>
      </w:r>
      <w:r w:rsidR="00732D4E">
        <w:t>.</w:t>
      </w:r>
    </w:p>
    <w:p w:rsidR="0036376B" w:rsidRDefault="00557AD0" w:rsidP="00387299">
      <w:pPr>
        <w:pStyle w:val="ListParagraph"/>
        <w:numPr>
          <w:ilvl w:val="0"/>
          <w:numId w:val="15"/>
        </w:numPr>
      </w:pPr>
      <w:proofErr w:type="spellStart"/>
      <w:r>
        <w:lastRenderedPageBreak/>
        <w:t>Conceptional</w:t>
      </w:r>
      <w:proofErr w:type="spellEnd"/>
      <w:r>
        <w:t xml:space="preserve"> Application (CA): This is when the candidate links their work to the question</w:t>
      </w:r>
      <w:r w:rsidR="00732D4E">
        <w:t xml:space="preserve"> (scenario)</w:t>
      </w:r>
      <w:r>
        <w:t xml:space="preserve">. He/she rounds up (concludes) the point by </w:t>
      </w:r>
      <w:r w:rsidR="00DD3BE9">
        <w:t>stating the relevance or significance of the idea he/she is presenting.</w:t>
      </w:r>
    </w:p>
    <w:p w:rsidR="00C7157B" w:rsidRPr="0036376B" w:rsidRDefault="0036376B" w:rsidP="0036376B">
      <w:pPr>
        <w:rPr>
          <w:b/>
        </w:rPr>
      </w:pPr>
      <w:r w:rsidRPr="0036376B">
        <w:rPr>
          <w:b/>
        </w:rPr>
        <w:t>END</w:t>
      </w:r>
      <w:r w:rsidR="00C7157B" w:rsidRPr="0036376B">
        <w:rPr>
          <w:b/>
        </w:rPr>
        <w:t xml:space="preserve">                                                                                                     </w:t>
      </w:r>
    </w:p>
    <w:p w:rsidR="00AE54DA" w:rsidRDefault="00AE54DA" w:rsidP="00AE54DA">
      <w:pPr>
        <w:pStyle w:val="ListParagraph"/>
      </w:pPr>
    </w:p>
    <w:sectPr w:rsidR="00AE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C41C6"/>
    <w:multiLevelType w:val="hybridMultilevel"/>
    <w:tmpl w:val="AC1AE3F8"/>
    <w:lvl w:ilvl="0" w:tplc="AAE461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90A31"/>
    <w:multiLevelType w:val="hybridMultilevel"/>
    <w:tmpl w:val="650A94D8"/>
    <w:lvl w:ilvl="0" w:tplc="65143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A719C"/>
    <w:multiLevelType w:val="hybridMultilevel"/>
    <w:tmpl w:val="C52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927AE"/>
    <w:multiLevelType w:val="hybridMultilevel"/>
    <w:tmpl w:val="A496A3A0"/>
    <w:lvl w:ilvl="0" w:tplc="149C0A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BE100B"/>
    <w:multiLevelType w:val="hybridMultilevel"/>
    <w:tmpl w:val="8A06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853E1"/>
    <w:multiLevelType w:val="hybridMultilevel"/>
    <w:tmpl w:val="D0D4090A"/>
    <w:lvl w:ilvl="0" w:tplc="E878F6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4F0AE4"/>
    <w:multiLevelType w:val="hybridMultilevel"/>
    <w:tmpl w:val="14B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B3153"/>
    <w:multiLevelType w:val="hybridMultilevel"/>
    <w:tmpl w:val="45D8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25997"/>
    <w:multiLevelType w:val="hybridMultilevel"/>
    <w:tmpl w:val="672A5670"/>
    <w:lvl w:ilvl="0" w:tplc="C87E1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A5272"/>
    <w:multiLevelType w:val="hybridMultilevel"/>
    <w:tmpl w:val="93A0E8F6"/>
    <w:lvl w:ilvl="0" w:tplc="14C40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F097C"/>
    <w:multiLevelType w:val="hybridMultilevel"/>
    <w:tmpl w:val="2190E140"/>
    <w:lvl w:ilvl="0" w:tplc="623AB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228F9"/>
    <w:multiLevelType w:val="hybridMultilevel"/>
    <w:tmpl w:val="14B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E7E61"/>
    <w:multiLevelType w:val="hybridMultilevel"/>
    <w:tmpl w:val="1862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139D6"/>
    <w:multiLevelType w:val="hybridMultilevel"/>
    <w:tmpl w:val="1D92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90C11"/>
    <w:multiLevelType w:val="hybridMultilevel"/>
    <w:tmpl w:val="4376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4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5"/>
    <w:rsid w:val="001D725B"/>
    <w:rsid w:val="00276105"/>
    <w:rsid w:val="002C065B"/>
    <w:rsid w:val="0036376B"/>
    <w:rsid w:val="00387299"/>
    <w:rsid w:val="003C7141"/>
    <w:rsid w:val="003D23A2"/>
    <w:rsid w:val="003F4B41"/>
    <w:rsid w:val="00431D36"/>
    <w:rsid w:val="00557AD0"/>
    <w:rsid w:val="00732D4E"/>
    <w:rsid w:val="00770B50"/>
    <w:rsid w:val="00844726"/>
    <w:rsid w:val="0088247B"/>
    <w:rsid w:val="00927344"/>
    <w:rsid w:val="009966C3"/>
    <w:rsid w:val="00AE54DA"/>
    <w:rsid w:val="00B07DE2"/>
    <w:rsid w:val="00B32B52"/>
    <w:rsid w:val="00C260B6"/>
    <w:rsid w:val="00C7157B"/>
    <w:rsid w:val="00DD3BE9"/>
    <w:rsid w:val="00DD634B"/>
    <w:rsid w:val="00E24552"/>
    <w:rsid w:val="00E64536"/>
    <w:rsid w:val="00F32493"/>
    <w:rsid w:val="00F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606ED-22B9-4255-A126-437F5EE9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DA"/>
    <w:pPr>
      <w:ind w:left="720"/>
      <w:contextualSpacing/>
    </w:pPr>
  </w:style>
  <w:style w:type="table" w:styleId="TableGrid">
    <w:name w:val="Table Grid"/>
    <w:basedOn w:val="TableNormal"/>
    <w:uiPriority w:val="39"/>
    <w:rsid w:val="003C7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2024-04-06T15:18:00Z</dcterms:created>
  <dcterms:modified xsi:type="dcterms:W3CDTF">2024-04-19T05:31:00Z</dcterms:modified>
</cp:coreProperties>
</file>