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autoSpaceDE w:val="false"/>
        <w:autoSpaceDN w:val="false"/>
        <w:adjustRightInd w:val="false"/>
        <w:spacing w:before="65" w:after="200" w:lineRule="auto" w:line="360"/>
        <w:ind w:left="518" w:right="6852" w:hanging="400"/>
        <w:jc w:val="left"/>
        <w:rPr/>
      </w:pPr>
      <w:bookmarkStart w:id="0" w:name="_GoBack"/>
      <w:bookmarkEnd w:id="0"/>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PHYSICS</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P</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AP</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ER</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p>
    <w:p>
      <w:pPr>
        <w:autoSpaceDE w:val="false"/>
        <w:autoSpaceDN w:val="false"/>
        <w:adjustRightInd w:val="false"/>
        <w:spacing w:before="1" w:after="200" w:lineRule="auto" w:line="360"/>
        <w:ind w:left="100"/>
        <w:jc w:val="left"/>
        <w:rPr/>
      </w:pP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April</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20</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2</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4</w:t>
      </w:r>
    </w:p>
    <w:p>
      <w:pPr>
        <w:autoSpaceDE w:val="false"/>
        <w:autoSpaceDN w:val="false"/>
        <w:adjustRightInd w:val="false"/>
        <w:spacing w:before="50" w:after="200" w:lineRule="auto" w:line="360"/>
        <w:ind w:left="518"/>
        <w:jc w:val="left"/>
        <w:rPr/>
      </w:pP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21/2</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hours</w:t>
      </w:r>
    </w:p>
    <w:p>
      <w:pPr>
        <w:autoSpaceDE w:val="false"/>
        <w:autoSpaceDN w:val="false"/>
        <w:adjustRightInd w:val="false"/>
        <w:spacing w:after="200" w:lineRule="auto" w:line="360"/>
        <w:jc w:val="left"/>
        <w:rPr/>
      </w:pPr>
    </w:p>
    <w:p>
      <w:pPr>
        <w:autoSpaceDE w:val="false"/>
        <w:autoSpaceDN w:val="false"/>
        <w:adjustRightInd w:val="false"/>
        <w:spacing w:after="200" w:lineRule="auto" w:line="360"/>
        <w:ind w:left="1389" w:right="1009"/>
        <w:jc w:val="center"/>
        <w:rPr/>
      </w:pP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END</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OF</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TERM</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O</w:t>
      </w:r>
      <w:r>
        <w:rPr>
          <w:rFonts w:ascii="Times New Roman" w:cs="Times New Roman" w:eastAsia="Times New Roman" w:hAnsi="Times New Roman" w:hint="default"/>
          <w:b/>
          <w:bCs/>
          <w:i w:val="false"/>
          <w:iCs w:val="false"/>
          <w:color w:val="auto"/>
          <w:spacing w:val="-2"/>
          <w:sz w:val="22"/>
          <w:szCs w:val="22"/>
          <w:highlight w:val="none"/>
          <w:vertAlign w:val="baseline"/>
          <w:em w:val="none"/>
          <w:lang w:val="en-US" w:eastAsia="en-US"/>
        </w:rPr>
        <w:t>N</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E</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EXAMINATION</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2</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0</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2</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4</w:t>
      </w:r>
    </w:p>
    <w:p>
      <w:pPr>
        <w:autoSpaceDE w:val="false"/>
        <w:autoSpaceDN w:val="false"/>
        <w:adjustRightInd w:val="false"/>
        <w:spacing w:before="3" w:after="200" w:lineRule="auto" w:line="360"/>
        <w:jc w:val="left"/>
        <w:rPr/>
      </w:pPr>
    </w:p>
    <w:p>
      <w:pPr>
        <w:autoSpaceDE w:val="false"/>
        <w:autoSpaceDN w:val="false"/>
        <w:adjustRightInd w:val="false"/>
        <w:spacing w:after="200" w:lineRule="auto" w:line="360"/>
        <w:ind w:left="3667" w:right="3285" w:firstLine="0"/>
        <w:jc w:val="center"/>
        <w:rPr/>
      </w:pP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EN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I</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O</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FOUR </w:t>
      </w:r>
    </w:p>
    <w:p>
      <w:pPr>
        <w:autoSpaceDE w:val="false"/>
        <w:autoSpaceDN w:val="false"/>
        <w:adjustRightInd w:val="false"/>
        <w:spacing w:after="200" w:lineRule="auto" w:line="360"/>
        <w:ind w:left="3667" w:right="3285" w:firstLine="0"/>
        <w:jc w:val="center"/>
        <w:rPr/>
      </w:pP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PHYSICS</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P</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P</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p>
    <w:p>
      <w:pPr>
        <w:autoSpaceDE w:val="false"/>
        <w:autoSpaceDN w:val="false"/>
        <w:adjustRightInd w:val="false"/>
        <w:spacing w:after="200" w:lineRule="auto" w:line="360"/>
        <w:ind w:left="3667" w:right="3285" w:firstLine="0"/>
        <w:jc w:val="center"/>
        <w:rPr/>
      </w:pP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O</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N</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w:t>
      </w:r>
    </w:p>
    <w:p>
      <w:pPr>
        <w:autoSpaceDE w:val="false"/>
        <w:autoSpaceDN w:val="false"/>
        <w:adjustRightInd w:val="false"/>
        <w:spacing w:before="50" w:after="200" w:lineRule="auto" w:line="360"/>
        <w:ind w:left="518"/>
        <w:jc w:val="left"/>
        <w:rPr/>
      </w:pP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2</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30</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MINUTES</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 xml:space="preserve"> </w:t>
      </w:r>
    </w:p>
    <w:p>
      <w:pPr>
        <w:autoSpaceDE w:val="false"/>
        <w:autoSpaceDN w:val="false"/>
        <w:adjustRightInd w:val="false"/>
        <w:spacing w:after="200" w:lineRule="auto" w:line="360"/>
        <w:jc w:val="left"/>
        <w:rPr/>
      </w:pPr>
    </w:p>
    <w:p>
      <w:pPr>
        <w:autoSpaceDE w:val="false"/>
        <w:autoSpaceDN w:val="false"/>
        <w:adjustRightInd w:val="false"/>
        <w:spacing w:after="200" w:lineRule="auto" w:line="360"/>
        <w:jc w:val="left"/>
        <w:rPr/>
      </w:pPr>
    </w:p>
    <w:p>
      <w:pPr>
        <w:autoSpaceDE w:val="false"/>
        <w:autoSpaceDN w:val="false"/>
        <w:adjustRightInd w:val="false"/>
        <w:spacing w:after="200" w:lineRule="auto" w:line="360"/>
        <w:jc w:val="left"/>
        <w:rPr/>
      </w:pPr>
    </w:p>
    <w:p>
      <w:pPr>
        <w:autoSpaceDE w:val="false"/>
        <w:autoSpaceDN w:val="false"/>
        <w:adjustRightInd w:val="false"/>
        <w:spacing w:after="200" w:lineRule="auto" w:line="360"/>
        <w:jc w:val="left"/>
        <w:rPr/>
      </w:pPr>
    </w:p>
    <w:p>
      <w:pPr>
        <w:autoSpaceDE w:val="false"/>
        <w:autoSpaceDN w:val="false"/>
        <w:adjustRightInd w:val="false"/>
        <w:spacing w:after="200" w:lineRule="auto" w:line="360"/>
        <w:ind w:left="100"/>
        <w:jc w:val="left"/>
        <w:rPr/>
      </w:pP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I</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N</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ST</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RUC</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T</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I</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O</w:t>
      </w:r>
      <w:r>
        <w:rPr>
          <w:rFonts w:ascii="Times New Roman" w:cs="Times New Roman" w:eastAsia="Times New Roman" w:hAnsi="Times New Roman" w:hint="default"/>
          <w:b/>
          <w:bCs/>
          <w:i w:val="false"/>
          <w:iCs w:val="false"/>
          <w:color w:val="auto"/>
          <w:spacing w:val="-1"/>
          <w:sz w:val="22"/>
          <w:szCs w:val="22"/>
          <w:highlight w:val="none"/>
          <w:vertAlign w:val="baseline"/>
          <w:em w:val="none"/>
          <w:lang w:val="en-US" w:eastAsia="en-US"/>
        </w:rPr>
        <w:t>N</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S</w:t>
      </w:r>
      <w:r>
        <w:rPr>
          <w:rFonts w:ascii="Times New Roman" w:cs="Times New Roman" w:eastAsia="Times New Roman" w:hAnsi="Times New Roman" w:hint="default"/>
          <w:b/>
          <w:bCs/>
          <w:i w:val="false"/>
          <w:iCs w:val="false"/>
          <w:color w:val="auto"/>
          <w:sz w:val="22"/>
          <w:szCs w:val="22"/>
          <w:highlight w:val="none"/>
          <w:vertAlign w:val="baseline"/>
          <w:em w:val="none"/>
          <w:lang w:val="en-US" w:eastAsia="en-US"/>
        </w:rPr>
        <w:t>:</w:t>
      </w:r>
    </w:p>
    <w:p>
      <w:pPr>
        <w:autoSpaceDE w:val="false"/>
        <w:autoSpaceDN w:val="false"/>
        <w:adjustRightInd w:val="false"/>
        <w:spacing w:before="6" w:after="200" w:lineRule="auto" w:line="360"/>
        <w:jc w:val="left"/>
        <w:rPr/>
      </w:pPr>
    </w:p>
    <w:p>
      <w:pPr>
        <w:autoSpaceDE w:val="false"/>
        <w:autoSpaceDN w:val="false"/>
        <w:adjustRightInd w:val="false"/>
        <w:spacing w:after="200" w:lineRule="auto" w:line="360"/>
        <w:jc w:val="left"/>
        <w:rPr/>
      </w:pPr>
    </w:p>
    <w:p>
      <w:pPr>
        <w:autoSpaceDE w:val="false"/>
        <w:autoSpaceDN w:val="false"/>
        <w:adjustRightInd w:val="false"/>
        <w:spacing w:after="200" w:lineRule="auto" w:line="360"/>
        <w:ind w:left="460"/>
        <w:jc w:val="left"/>
        <w:rPr/>
      </w:pP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1</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2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tt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w:t>
      </w:r>
      <w:r>
        <w:rPr>
          <w:rFonts w:ascii="Times New Roman" w:cs="Times New Roman" w:eastAsia="Times New Roman" w:hAnsi="Times New Roman" w:hint="default"/>
          <w:b w:val="false"/>
          <w:bCs w:val="false"/>
          <w:i w:val="false"/>
          <w:iCs w:val="false"/>
          <w:color w:val="auto"/>
          <w:spacing w:val="-5"/>
          <w:sz w:val="22"/>
          <w:szCs w:val="22"/>
          <w:highlight w:val="none"/>
          <w:vertAlign w:val="baseline"/>
          <w:em w:val="none"/>
          <w:lang w:val="en-US" w:eastAsia="en-US"/>
        </w:rPr>
        <w:t>m</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p</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t</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any</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four</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i</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w:t>
      </w:r>
      <w:r>
        <w:rPr>
          <w:rFonts w:ascii="Times New Roman" w:cs="Times New Roman" w:eastAsia="Times New Roman" w:hAnsi="Times New Roman" w:hint="default"/>
          <w:b w:val="false"/>
          <w:bCs w:val="false"/>
          <w:i w:val="false"/>
          <w:iCs w:val="false"/>
          <w:color w:val="auto"/>
          <w:spacing w:val="-5"/>
          <w:sz w:val="22"/>
          <w:szCs w:val="22"/>
          <w:highlight w:val="none"/>
          <w:vertAlign w:val="baseline"/>
          <w:em w:val="none"/>
          <w:lang w:val="en-US" w:eastAsia="en-US"/>
        </w:rPr>
        <w:t>m</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in</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t</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h</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i</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p</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p</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e</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r</w:t>
      </w:r>
    </w:p>
    <w:p>
      <w:pPr>
        <w:autoSpaceDE w:val="false"/>
        <w:autoSpaceDN w:val="false"/>
        <w:adjustRightInd w:val="false"/>
        <w:spacing w:before="9" w:after="200" w:lineRule="auto" w:line="360"/>
        <w:jc w:val="left"/>
        <w:rPr/>
      </w:pPr>
    </w:p>
    <w:p>
      <w:pPr>
        <w:spacing w:after="200" w:lineRule="auto" w:line="276"/>
        <w:jc w:val="left"/>
        <w:rPr/>
      </w:pP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2</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2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A</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l</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l</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i</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t</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w:t>
      </w:r>
      <w:r>
        <w:rPr>
          <w:rFonts w:ascii="Times New Roman" w:cs="Times New Roman" w:eastAsia="Times New Roman" w:hAnsi="Times New Roman" w:hint="default"/>
          <w:b w:val="false"/>
          <w:bCs w:val="false"/>
          <w:i w:val="false"/>
          <w:iCs w:val="false"/>
          <w:color w:val="auto"/>
          <w:spacing w:val="-5"/>
          <w:sz w:val="22"/>
          <w:szCs w:val="22"/>
          <w:highlight w:val="none"/>
          <w:vertAlign w:val="baseline"/>
          <w:em w:val="none"/>
          <w:lang w:val="en-US" w:eastAsia="en-US"/>
        </w:rPr>
        <w:t>m</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carry</w:t>
      </w:r>
      <w:r>
        <w:rPr>
          <w:rFonts w:ascii="Times New Roman" w:cs="Times New Roman" w:eastAsia="Times New Roman" w:hAnsi="Times New Roman" w:hint="default"/>
          <w:b w:val="false"/>
          <w:bCs w:val="false"/>
          <w:i w:val="false"/>
          <w:iCs w:val="false"/>
          <w:color w:val="auto"/>
          <w:spacing w:val="-3"/>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eq</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u</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al</w:t>
      </w:r>
      <w:r>
        <w:rPr>
          <w:rFonts w:ascii="Times New Roman" w:cs="Times New Roman" w:eastAsia="Times New Roman" w:hAnsi="Times New Roman" w:hint="default"/>
          <w:b w:val="false"/>
          <w:bCs w:val="false"/>
          <w:i w:val="false"/>
          <w:iCs w:val="false"/>
          <w:color w:val="auto"/>
          <w:spacing w:val="-2"/>
          <w:sz w:val="22"/>
          <w:szCs w:val="22"/>
          <w:highlight w:val="none"/>
          <w:vertAlign w:val="baseline"/>
          <w:em w:val="none"/>
          <w:lang w:val="en-US" w:eastAsia="en-US"/>
        </w:rPr>
        <w:t xml:space="preserve"> </w:t>
      </w:r>
      <w:r>
        <w:rPr>
          <w:rFonts w:ascii="Times New Roman" w:cs="Times New Roman" w:eastAsia="Times New Roman" w:hAnsi="Times New Roman" w:hint="default"/>
          <w:b w:val="false"/>
          <w:bCs w:val="false"/>
          <w:i w:val="false"/>
          <w:iCs w:val="false"/>
          <w:color w:val="auto"/>
          <w:spacing w:val="-3"/>
          <w:sz w:val="22"/>
          <w:szCs w:val="22"/>
          <w:highlight w:val="none"/>
          <w:vertAlign w:val="baseline"/>
          <w:em w:val="none"/>
          <w:lang w:val="en-US" w:eastAsia="en-US"/>
        </w:rPr>
        <w:t>m</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ar</w:t>
      </w:r>
      <w:r>
        <w:rPr>
          <w:rFonts w:ascii="Times New Roman" w:cs="Times New Roman" w:eastAsia="Times New Roman" w:hAnsi="Times New Roman" w:hint="default"/>
          <w:b w:val="false"/>
          <w:bCs w:val="false"/>
          <w:i w:val="false"/>
          <w:iCs w:val="false"/>
          <w:color w:val="auto"/>
          <w:spacing w:val="1"/>
          <w:sz w:val="22"/>
          <w:szCs w:val="22"/>
          <w:highlight w:val="none"/>
          <w:vertAlign w:val="baseline"/>
          <w:em w:val="none"/>
          <w:lang w:val="en-US" w:eastAsia="en-US"/>
        </w:rPr>
        <w:t>k</w:t>
      </w:r>
      <w:r>
        <w:rPr>
          <w:rFonts w:ascii="Times New Roman" w:cs="Times New Roman" w:eastAsia="Times New Roman" w:hAnsi="Times New Roman" w:hint="default"/>
          <w:b w:val="false"/>
          <w:bCs w:val="false"/>
          <w:i w:val="false"/>
          <w:iCs w:val="false"/>
          <w:color w:val="auto"/>
          <w:sz w:val="22"/>
          <w:szCs w:val="22"/>
          <w:highlight w:val="none"/>
          <w:vertAlign w:val="baseline"/>
          <w:em w:val="none"/>
          <w:lang w:val="en-US" w:eastAsia="en-US"/>
        </w:rPr>
        <w:t>s</w:t>
      </w:r>
    </w:p>
    <w:p>
      <w:pPr>
        <w:pStyle w:val="style0"/>
        <w:rPr/>
      </w:pPr>
    </w:p>
    <w:p>
      <w:pPr>
        <w:pStyle w:val="style0"/>
        <w:rPr/>
      </w:pPr>
    </w:p>
    <w:p>
      <w:pPr>
        <w:pStyle w:val="style0"/>
        <w:rPr/>
      </w:pPr>
      <w:r>
        <w:rPr>
          <w:lang w:val="en-US"/>
        </w:rPr>
        <w:t xml:space="preserve">ITEM ONE </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Anna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Joseph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got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married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church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supposed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go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reception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party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going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vehicle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started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moving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church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uniform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acceleration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until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attained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velocity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30m/s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20s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maintained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same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velocity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120</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came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rest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reception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party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going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mango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fell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down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tree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height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12m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above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ground.</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Task,</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Represent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journey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church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reception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velocity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graph.</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far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church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reception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p>
    <w:p>
      <w:pPr>
        <w:pStyle w:val="style0"/>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mass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mango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2kg,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Obtain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potential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kinetic</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energy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possessed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mango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marks)</w:t>
      </w:r>
    </w:p>
    <w:p>
      <w:pPr>
        <w:pStyle w:val="style0"/>
        <w:rPr>
          <w:rFonts w:ascii="Calibri" w:cs="Times New Roman" w:eastAsia="SimSun" w:hAnsi="Calibri" w:hint="default"/>
          <w:b w:val="false"/>
          <w:bCs w:val="false"/>
          <w:i w:val="false"/>
          <w:iCs w:val="false"/>
          <w:color w:val="auto"/>
          <w:sz w:val="22"/>
          <w:szCs w:val="22"/>
          <w:highlight w:val="none"/>
          <w:vertAlign w:val="baseline"/>
          <w:em w:val="none"/>
          <w:lang w:val="en-US" w:eastAsia="zh-CN"/>
        </w:rPr>
      </w:pPr>
    </w:p>
    <w:p>
      <w:pPr>
        <w:pStyle w:val="style0"/>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ITEM TWO </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starting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day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sudden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certain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citizen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village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set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fire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natural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disaster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started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burning,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immediately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after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lound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sound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hard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neighbours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left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very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wondering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what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caused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burn.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Others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were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calming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act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Witchcraft.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While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neighborhood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John's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mother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refused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him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moving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anyhow</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decided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remain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inside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picked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items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made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rubber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made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out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steel.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wanted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check</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item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could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him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connect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battery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bulb</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bulb</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lights.</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Task</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Explain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what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caused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above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natural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occurrence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took</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place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t>
      </w:r>
    </w:p>
    <w:p>
      <w:pPr>
        <w:pStyle w:val="style0"/>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Describe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diagram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citizens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control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houses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being</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destroyed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natural</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occurrences.</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items</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would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make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bulb</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light</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why?</w:t>
      </w:r>
    </w:p>
    <w:p>
      <w:p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diagram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Explain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charge</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distribution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uniform</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conductor</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pointed</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conductor.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marks).</w:t>
      </w: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em w:val="none"/>
          <w:lang w:val="en-US" w:eastAsia="zh-CN"/>
        </w:rPr>
        <w:t xml:space="preserve">ITEM THREE </w:t>
      </w:r>
    </w:p>
    <w:p>
      <w:pPr>
        <w:pStyle w:val="style0"/>
        <w:rPr/>
      </w:pPr>
      <w:r>
        <w:rPr>
          <w:lang w:val="en-US"/>
        </w:rPr>
        <w:t>Joan and her young sister were cleaning their swimming pool, the young sister saw that the swimming pool was very shallow and decided to jump in but only to find out that it was deeper. Joan rushed and saved her and asked why she jumped in, the young sister told her that the pool looked very shallow and started wondering why but Joan also didn't know very well why the pool looked very shallow when seen from above. Later that day the young sister opened Joan's book at home and found this question. A ray of light traveling through air strikes a glass at an angle of 45 degrees. Find the angle of Refraction and angle of Deviation but it wasn't answered . Joan also calmed that she's doing research on how the question is to be answered.</w:t>
      </w:r>
    </w:p>
    <w:p>
      <w:pPr>
        <w:pStyle w:val="style0"/>
        <w:rPr/>
      </w:pPr>
      <w:r>
        <w:rPr>
          <w:lang w:val="en-US"/>
        </w:rPr>
        <w:t xml:space="preserve">Task </w:t>
      </w:r>
    </w:p>
    <w:p>
      <w:pPr>
        <w:pStyle w:val="style0"/>
        <w:rPr/>
      </w:pPr>
      <w:r>
        <w:rPr>
          <w:lang w:val="en-US"/>
        </w:rPr>
        <w:t>(a) Help Joan explain to her young sister why the pool looked very shallow?</w:t>
      </w:r>
    </w:p>
    <w:p>
      <w:pPr>
        <w:pStyle w:val="style0"/>
        <w:rPr/>
      </w:pPr>
      <w:r>
        <w:rPr>
          <w:lang w:val="en-US"/>
        </w:rPr>
        <w:t>(b) Explain to her the meaning of apparent depth and real depth.</w:t>
      </w:r>
    </w:p>
    <w:p>
      <w:pPr>
        <w:pStyle w:val="style0"/>
        <w:rPr/>
      </w:pPr>
      <w:r>
        <w:rPr>
          <w:lang w:val="en-US"/>
        </w:rPr>
        <w:t>(c) Obtain the solution to the question in her book.      (15 marks)</w:t>
      </w:r>
    </w:p>
    <w:p>
      <w:pPr>
        <w:pStyle w:val="style0"/>
        <w:rPr>
          <w:lang w:val="en-US"/>
        </w:rPr>
      </w:pPr>
    </w:p>
    <w:p>
      <w:pPr>
        <w:pStyle w:val="style0"/>
        <w:rPr/>
      </w:pPr>
      <w:r>
        <w:rPr>
          <w:lang w:val="en-US"/>
        </w:rPr>
        <w:t xml:space="preserve">ITEM FOUR </w:t>
      </w:r>
    </w:p>
    <w:p>
      <w:pPr>
        <w:pStyle w:val="style0"/>
        <w:rPr/>
      </w:pPr>
      <w:r>
        <w:rPr>
          <w:lang w:val="en-US"/>
        </w:rPr>
        <w:t>Ian is a s.4 student at NACOS, their class had organized prom party at school . As he was going to school around midday he wasn't able to hear any music until when he reached the school compound, then later at night his friends also came to join him and they told him that the where hearing the music from very far as they were coming and this made him wonder why? The next day he went to the physics laboratory and tried out a certain experiment where he partially immersed a tube in water and sounded a turning fork of frequency 425Hz above it, He gradually raised the tube until the first resonance occured. He continued until the second resonance. But his work wasn't organized.</w:t>
      </w:r>
    </w:p>
    <w:p>
      <w:pPr>
        <w:pStyle w:val="style0"/>
        <w:rPr/>
      </w:pPr>
      <w:r>
        <w:rPr>
          <w:lang w:val="en-US"/>
        </w:rPr>
        <w:t xml:space="preserve">Task </w:t>
      </w:r>
    </w:p>
    <w:p>
      <w:pPr>
        <w:pStyle w:val="style0"/>
        <w:rPr/>
      </w:pPr>
      <w:r>
        <w:rPr>
          <w:lang w:val="en-US"/>
        </w:rPr>
        <w:t>(a) Explain to Joan why he wasn't able to hear the music as he was coming compared to his friends.</w:t>
      </w:r>
    </w:p>
    <w:p>
      <w:pPr>
        <w:pStyle w:val="style0"/>
        <w:rPr/>
      </w:pPr>
      <w:r>
        <w:rPr>
          <w:lang w:val="en-US"/>
        </w:rPr>
        <w:t>(b) Help him to clearly describe the experiment he was trying out. ( Experiment to determine the speed of sound using resonance tube).</w:t>
      </w:r>
    </w:p>
    <w:p>
      <w:pPr>
        <w:pStyle w:val="style0"/>
        <w:rPr/>
      </w:pPr>
      <w:r>
        <w:rPr>
          <w:lang w:val="en-US"/>
        </w:rPr>
        <w:t>(c) If the speed of sound is 340m/s and the end correction is neglected, find the length of the tube for which the first resonance occured.   (15 marks).</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 xml:space="preserve">ITEM FIVE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Abamu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Hospital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shortage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thermometers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measure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temperature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patients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very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marking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easily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anymore,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thought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liquid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very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okay.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Amina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visit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grandmother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reaching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grandmother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hospital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medical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wanted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very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Amina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hospital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found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grandmother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waiting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tried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patients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problem.</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physics,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Amina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thermometers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describe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procedure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thermometers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important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again?</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three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reasons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liquid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thermometers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water.</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measuring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temperature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grandmother,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thermometer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28</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degrees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Celsius.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Fahrenheit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marks)</w:t>
      </w:r>
    </w:p>
    <w:p>
      <w:pPr>
        <w:pStyle w:val="style0"/>
        <w:jc w:val="center"/>
        <w:rPr>
          <w:b/>
          <w:bCs/>
          <w:sz w:val="28"/>
          <w:szCs w:val="28"/>
        </w:rPr>
      </w:pPr>
      <w:r>
        <w:rPr>
          <w:b/>
          <w:bCs/>
          <w:sz w:val="28"/>
          <w:szCs w:val="28"/>
          <w:lang w:val="en-US"/>
        </w:rPr>
        <w:t>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SimSu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920</Words>
  <Characters>4089</Characters>
  <Application>WPS Office</Application>
  <Paragraphs>67</Paragraphs>
  <CharactersWithSpaces>5088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2024-04-07T14:36:16Z</dcterms:created>
  <dc:creator>TECNO KI7</dc:creator>
  <lastModifiedBy>TECNO KI7</lastModifiedBy>
  <dcterms:modified xsi:type="dcterms:W3CDTF">2024-04-07T14:36:16Z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0e1f7064fdf749a5b425c55cbe06d807</vt:lpwstr>
  </property>
</Properties>
</file>