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rPr>
      </w:pPr>
    </w:p>
    <w:p>
      <w:pPr>
        <w:pStyle w:val="style0"/>
        <w:rPr>
          <w:b/>
        </w:rPr>
      </w:pPr>
      <w:r>
        <w:rPr>
          <w:b/>
        </w:rPr>
        <w:t>ENGLISH LANGUAGE 2024</w:t>
      </w:r>
    </w:p>
    <w:p>
      <w:pPr>
        <w:pStyle w:val="style0"/>
        <w:rPr>
          <w:b/>
        </w:rPr>
      </w:pPr>
      <w:r>
        <w:rPr>
          <w:b/>
        </w:rPr>
        <w:t xml:space="preserve">                                                                SECTION A</w:t>
      </w:r>
    </w:p>
    <w:p>
      <w:pPr>
        <w:pStyle w:val="style179"/>
        <w:numPr>
          <w:ilvl w:val="0"/>
          <w:numId w:val="1"/>
        </w:numPr>
        <w:rPr>
          <w:b/>
        </w:rPr>
      </w:pPr>
      <w:r>
        <w:rPr>
          <w:b/>
        </w:rPr>
        <w:t>Read the passage below and answer the question that follows.</w:t>
      </w:r>
    </w:p>
    <w:p>
      <w:pPr>
        <w:pStyle w:val="style0"/>
        <w:rPr/>
      </w:pPr>
      <w:r>
        <w:t>Despite</w:t>
      </w:r>
      <w:r>
        <w:t xml:space="preserve"> increasing research, the causes of the rising youth suicides remain a mystery. Experts point t</w:t>
      </w:r>
      <w:r>
        <w:t>o the influence of sexual abuse, broke</w:t>
      </w:r>
      <w:r>
        <w:t>n homes, drug and alcohol abuse. Peer</w:t>
      </w:r>
      <w:r>
        <w:t xml:space="preserve"> pressure, unemployment, the stress of changing society and t</w:t>
      </w:r>
      <w:r>
        <w:t>he breakdown of relationships are also considered as part of the</w:t>
      </w:r>
      <w:r>
        <w:t xml:space="preserve"> underlying causes.</w:t>
      </w:r>
    </w:p>
    <w:p>
      <w:pPr>
        <w:pStyle w:val="style0"/>
        <w:rPr/>
      </w:pPr>
      <w:r>
        <w:t>The rapid changes brought about by new political freedom and the democratization of society has put enormous pressure on black young stars. One reason is that many young blacks have very high ma</w:t>
      </w:r>
      <w:r>
        <w:t>terial expectations of the new</w:t>
      </w:r>
      <w:r>
        <w:t xml:space="preserve"> Africa. They make unreal demands on their parents. When parents fai</w:t>
      </w:r>
      <w:r>
        <w:t>l</w:t>
      </w:r>
      <w:r>
        <w:t xml:space="preserve"> to fulfill</w:t>
      </w:r>
      <w:r>
        <w:t xml:space="preserve"> them, they commit suicide to punish them. Black youths are frustrated and feel that nothing has really changed. </w:t>
      </w:r>
      <w:r>
        <w:t>In fact,</w:t>
      </w:r>
      <w:r>
        <w:t xml:space="preserve"> the upsurge in violent crimes is causing levels of stress to increase.</w:t>
      </w:r>
      <w:r>
        <w:t xml:space="preserve"> Social media cyber bullying a</w:t>
      </w:r>
      <w:r>
        <w:t>nd online harassment cannot</w:t>
      </w:r>
      <w:r>
        <w:t xml:space="preserve"> be ignored. The fear of failure has also greatly contributed to this multifaceted issue</w:t>
      </w:r>
      <w:r>
        <w:t>,</w:t>
      </w:r>
      <w:r>
        <w:t xml:space="preserve"> especially where academic pressure lies. It is also important to note that social isolation and loneliness can affect </w:t>
      </w:r>
      <w:r>
        <w:t>anyone, regardless of age, gender, or even background.</w:t>
      </w:r>
      <w:r>
        <w:t xml:space="preserve"> Accessibility to lethal means for example fire arms, self-prescribed medication is also worthy being paid attention to.</w:t>
      </w:r>
    </w:p>
    <w:p>
      <w:pPr>
        <w:pStyle w:val="style0"/>
        <w:rPr/>
      </w:pPr>
      <w:r>
        <w:t>While parents are becoming disciplinarians, they need to recognize that their children may be at risk. It is not unusual for adolescents to have suicidal thoughts. Parents need to be able to distinguish between abnormal behaviour and normal adolescent moodiness. In many cases, teenage suicides are brought on by severe depression which can be caused by external factors or chemical imbalances in the brain. Experts agree that there are a number of tell-tale symptoms of severe depression that may result in suicide. These include a chan</w:t>
      </w:r>
      <w:r>
        <w:t>ge in eating and sleeping habits, withdrawing from friends and family, rebellious behaviour and running away, neglecting personal appearances, a decline in the quality of schoolwork, and frequent complaints about headaches, fatigue and stomach pains.</w:t>
      </w:r>
    </w:p>
    <w:p>
      <w:pPr>
        <w:pStyle w:val="style0"/>
        <w:rPr/>
      </w:pPr>
      <w:r>
        <w:t>Sudden cheerfulness after a period of depression can be i</w:t>
      </w:r>
      <w:r>
        <w:t xml:space="preserve">ndicative of suicidal thoughts, </w:t>
      </w:r>
      <w:r>
        <w:t>as giving away favorite possessions. Parents ought to communicate with their children because adolescents are going through huge emotional and physical changes and need a lot of support. Worried parents should tell their child’s principal of their concerns, and check whether teachers and friends have noticed anything unusual in the child’s behavior. A young person, may feel she cannot communicate with her parents, but it is vital that she speaks to someone if she is feeling depressed. Parents should listen to their children</w:t>
      </w:r>
      <w:r>
        <w:t xml:space="preserve">. Always reassure them of their unconditional love and support. They should never wait until </w:t>
      </w:r>
      <w:r>
        <w:t>it’s</w:t>
      </w:r>
      <w:r>
        <w:t xml:space="preserve"> too late before they start communicating. To avoid the danger of impulse attempts, parents should ensure that fire arms and any other</w:t>
      </w:r>
      <w:r>
        <w:t xml:space="preserve"> dangerous equipment are kept out of sight or disposed </w:t>
      </w:r>
      <w:r>
        <w:t>of</w:t>
      </w:r>
      <w:r>
        <w:t>.</w:t>
      </w:r>
      <w:r>
        <w:t xml:space="preserve"> </w:t>
      </w:r>
    </w:p>
    <w:p>
      <w:pPr>
        <w:pStyle w:val="style0"/>
        <w:rPr/>
      </w:pPr>
      <w:r>
        <w:rPr>
          <w:b/>
        </w:rPr>
        <w:t>Task</w:t>
      </w:r>
      <w:r>
        <w:t xml:space="preserve">; </w:t>
      </w:r>
      <w:r>
        <w:t>in</w:t>
      </w:r>
      <w:r>
        <w:t xml:space="preserve"> about 125</w:t>
      </w:r>
      <w:bookmarkStart w:id="0" w:name="_GoBack"/>
      <w:bookmarkEnd w:id="0"/>
      <w:r>
        <w:t xml:space="preserve"> words, summarize the causes of suicidal tendencies amongst the youth.</w:t>
      </w:r>
    </w:p>
    <w:p>
      <w:pPr>
        <w:pStyle w:val="style0"/>
        <w:rPr>
          <w:b/>
        </w:rPr>
      </w:pPr>
      <w:r>
        <w:t xml:space="preserve">                                          </w:t>
      </w:r>
      <w:r>
        <w:t xml:space="preserve">                      </w:t>
      </w:r>
      <w:r>
        <w:rPr>
          <w:b/>
        </w:rPr>
        <w:t>Rough Copy</w:t>
      </w:r>
    </w:p>
    <w:p>
      <w:pPr>
        <w:pStyle w:val="style0"/>
        <w:rPr/>
      </w:pPr>
      <w:r>
        <w:t>-----------------------------------------------------------------------------------------------------------------------------------------------------------------------------------------------------------------------------------------------------------------------------------------------------------------------------------------------------------------------------------------------------------------------------------------------------------------------------------------------------------------------------------------------------------------------------------------------------------------------------------------------------------------------------------------------------------------------------------------------------------------------------------------------------------------------------------------------------------------------------------------------------------------------------------------------------------------------------------------------------------------------------------------------------------------------------------------------------------------------------------------------------------------------------------------------------------------------------------------------------------------</w:t>
      </w:r>
      <w:r>
        <w:t>-------------------------------------------------------------------------------------------------------------------------------------------------------------------------------------------------------------------------------------------------------------------------------------------------------------------------------------------------------------------------------------------------------------------------------------------------------------------------------------------------------------------------------------------------------------------------------------------------------------------------------------------------------------------------------------------------------------------------------------------------------------------------------------------------------------------------------------------------------------------------------------------------------------------------------------------------------------------------------------------------------------------------------------------------------------------------------------------------------------------------------------------------------------------------------------------------------------------------------------------------------------------------------------------------------------------------------------------------------------------------------------------------------------------------------------------------------------------------------------------------------------------------------------------------------------------------------------------------------------------------------------------------------------------------------------------------------------------------------------------------------------------------------------------------------------------------------------------------------------------------------------------</w:t>
      </w:r>
    </w:p>
    <w:p>
      <w:pPr>
        <w:pStyle w:val="style0"/>
        <w:rPr/>
      </w:pPr>
      <w:r>
        <w:t xml:space="preserve">                                                    </w:t>
      </w:r>
      <w:r>
        <w:rPr>
          <w:b/>
        </w:rPr>
        <w:t>Fair Copy</w:t>
      </w:r>
    </w:p>
    <w:p>
      <w:pPr>
        <w:pStyle w:val="style0"/>
        <w:rPr/>
      </w:pPr>
      <w:r>
        <w:t>------------------------------------------------------------------------------------------------------------------------------------------------------------------------------------------------------------------------------------------------------------------------------------------------------------------------------------------------------------------------------------------------------------------------------------------------------------------------------------------------------------------------------------------------------------------------------------------------------------------------------------------------------------------------------------------------------------------------------------------------------------------------------------------------------------------------------------------------------------------------------------------------------------------------------------------------------------------------------------------------------------------------------------------------------------------------------------------------------------------------------------------------------------------------------------------------------------------------------------------------------------------------------------------------------------------------------------------------------------------------------------------------------------------------------------------------------------------------------------------------------------------------------------------------------------------------------------------------------------------------------------------------------------------------------------------------------------------------------------------------------------------------------------------------------------------------------------------------------------------------------------------------------------------------------------------------------------------------------------------------------------------------------------------------------------------------------------------------------------------------------------------------------------------------------------------------------------------------------------------------------------------------------------------------</w:t>
      </w:r>
      <w:r>
        <w:t>------------------------------------------------------------------------------------------------------------------------------------------------------------------------------------------------------------------------------------------------------------------------------------------------------------------------------------------------------------------------------------------------------------------------------------------------------------------------------------------------------------------------------------------------------------------------------------------------------------------------------------------------------------------------------------------------------------------</w:t>
      </w:r>
    </w:p>
    <w:p>
      <w:pPr>
        <w:pStyle w:val="style179"/>
        <w:numPr>
          <w:ilvl w:val="0"/>
          <w:numId w:val="1"/>
        </w:numPr>
        <w:rPr>
          <w:b/>
        </w:rPr>
      </w:pPr>
      <w:r>
        <w:rPr>
          <w:b/>
        </w:rPr>
        <w:t>Read the text below very carefully and attempt the tasks after it.</w:t>
      </w:r>
    </w:p>
    <w:p>
      <w:pPr>
        <w:pStyle w:val="style0"/>
        <w:rPr/>
      </w:pPr>
      <w:r>
        <w:t>Malala</w:t>
      </w:r>
      <w:r>
        <w:t xml:space="preserve"> </w:t>
      </w:r>
      <w:r>
        <w:t>Yousafzai</w:t>
      </w:r>
      <w:r>
        <w:t xml:space="preserve">, a Pakistani activist for girls’ education, is a remarkable example of integrity. Born in the Swat Valley of Pakistan, </w:t>
      </w:r>
      <w:r>
        <w:t>Malala</w:t>
      </w:r>
      <w:r>
        <w:t xml:space="preserve"> grew up in a region where the Taliban had banned girls from attending school</w:t>
      </w:r>
      <w:r>
        <w:t>.</w:t>
      </w:r>
      <w:r>
        <w:t xml:space="preserve"> Despite the danger, </w:t>
      </w:r>
      <w:r>
        <w:t>Malala’s</w:t>
      </w:r>
      <w:r>
        <w:t xml:space="preserve"> father</w:t>
      </w:r>
      <w:r>
        <w:t xml:space="preserve">, </w:t>
      </w:r>
      <w:r>
        <w:t>Ziauddin</w:t>
      </w:r>
      <w:r>
        <w:t xml:space="preserve"> </w:t>
      </w:r>
      <w:r>
        <w:t>Yousafzai</w:t>
      </w:r>
      <w:r>
        <w:t xml:space="preserve">, ran a school and encouraged </w:t>
      </w:r>
      <w:r>
        <w:t>Malala</w:t>
      </w:r>
      <w:r>
        <w:t xml:space="preserve"> to speak out against the ban.</w:t>
      </w:r>
      <w:r>
        <w:t xml:space="preserve"> </w:t>
      </w:r>
    </w:p>
    <w:p>
      <w:pPr>
        <w:pStyle w:val="style0"/>
        <w:rPr/>
      </w:pPr>
      <w:r>
        <w:t xml:space="preserve">In 2008, at the age of 11, </w:t>
      </w:r>
      <w:r>
        <w:t>Malala</w:t>
      </w:r>
      <w:r>
        <w:t xml:space="preserve"> began writing a blog for the BBC about her life under Taliban rule and her desire to attend school. Her writings were honest and courageous, and they soon gained international attention. As </w:t>
      </w:r>
      <w:r>
        <w:t>Malala’s</w:t>
      </w:r>
      <w:r>
        <w:t xml:space="preserve"> profile grew, so did the threats against her. </w:t>
      </w:r>
    </w:p>
    <w:p>
      <w:pPr>
        <w:pStyle w:val="style0"/>
        <w:rPr/>
      </w:pPr>
      <w:r>
        <w:t xml:space="preserve">The Taliban’s attack on </w:t>
      </w:r>
      <w:r>
        <w:t>Malala</w:t>
      </w:r>
      <w:r>
        <w:t xml:space="preserve"> on 9</w:t>
      </w:r>
      <w:r>
        <w:rPr>
          <w:vertAlign w:val="superscript"/>
        </w:rPr>
        <w:t>th</w:t>
      </w:r>
      <w:r>
        <w:t xml:space="preserve"> October, 2012 as she was returning home from school with her friends received worldwide condemnation.</w:t>
      </w:r>
      <w:r>
        <w:t xml:space="preserve"> </w:t>
      </w:r>
      <w:r>
        <w:t>She became an international symbol of the fight for girls’ education</w:t>
      </w:r>
      <w:r>
        <w:t xml:space="preserve"> after she was shot,</w:t>
      </w:r>
      <w:r>
        <w:t xml:space="preserve"> for opposing Taliban restrictions on female education in her home country of Pakistan</w:t>
      </w:r>
      <w:r>
        <w:t>.</w:t>
      </w:r>
      <w:r>
        <w:t xml:space="preserve"> In </w:t>
      </w:r>
      <w:r>
        <w:t>Pakistan, over two</w:t>
      </w:r>
      <w:r>
        <w:t xml:space="preserve"> </w:t>
      </w:r>
      <w:r>
        <w:t>million people signed a right to education petition, and the National Assembly ratified Pakistan’s first Right to free and Compulsory Education Bill.</w:t>
      </w:r>
      <w:r>
        <w:t xml:space="preserve"> But, the attempt on her life only strengthened </w:t>
      </w:r>
      <w:r>
        <w:t>Malala’s</w:t>
      </w:r>
      <w:r>
        <w:t xml:space="preserve"> resolve. She continued to advocate for girl’s education, and her message of hope and resilience resonated with people around the world. In 2014, </w:t>
      </w:r>
      <w:r>
        <w:t>Malala</w:t>
      </w:r>
      <w:r>
        <w:t xml:space="preserve"> became the youngest person to win the Nobel Peace Prize, which she accepted with grace and humility.</w:t>
      </w:r>
    </w:p>
    <w:p>
      <w:pPr>
        <w:pStyle w:val="style0"/>
        <w:rPr/>
      </w:pPr>
      <w:r>
        <w:t xml:space="preserve">Through her journey, </w:t>
      </w:r>
      <w:r>
        <w:t>Malala</w:t>
      </w:r>
      <w:r>
        <w:t xml:space="preserve"> has demonstrated unwavering integrity. She has remained true to her values and beliefs, even in the face of extreme danger. Her courage and conviction have inspired millions of people, and her message of education as a fundamental human right has become a rallying cry for justice and equality.</w:t>
      </w:r>
    </w:p>
    <w:p>
      <w:pPr>
        <w:pStyle w:val="style0"/>
        <w:rPr/>
      </w:pPr>
      <w:r>
        <w:t>Malala’s</w:t>
      </w:r>
      <w:r>
        <w:t xml:space="preserve"> integrity is rooted in her faith and her family. Her father, </w:t>
      </w:r>
      <w:r>
        <w:t>Ziauddin</w:t>
      </w:r>
      <w:r>
        <w:t xml:space="preserve">, has been a constant source of support and inspiration, and her mother, Tor </w:t>
      </w:r>
      <w:r>
        <w:t>Pekai</w:t>
      </w:r>
      <w:r>
        <w:t xml:space="preserve">, has taught her the importance of compassion and empathy. Together, they have instilled in </w:t>
      </w:r>
      <w:r>
        <w:t>Malala</w:t>
      </w:r>
      <w:r>
        <w:t xml:space="preserve"> a strong sense of purpose and principle.</w:t>
      </w:r>
      <w:r>
        <w:t xml:space="preserve"> Secretary-General Antonio </w:t>
      </w:r>
      <w:r>
        <w:t>Guterres</w:t>
      </w:r>
      <w:r>
        <w:t xml:space="preserve"> designated </w:t>
      </w:r>
      <w:r>
        <w:t>Malala</w:t>
      </w:r>
      <w:r>
        <w:t xml:space="preserve"> as a United Nations Messenger of Peace in 2017 to help raise awareness of the importance of girls’ education.</w:t>
      </w:r>
    </w:p>
    <w:p>
      <w:pPr>
        <w:pStyle w:val="style0"/>
        <w:rPr>
          <w:b/>
        </w:rPr>
      </w:pPr>
      <w:r>
        <w:rPr>
          <w:b/>
        </w:rPr>
        <w:t>Respond to the following tasks.</w:t>
      </w:r>
    </w:p>
    <w:p>
      <w:pPr>
        <w:pStyle w:val="style179"/>
        <w:numPr>
          <w:ilvl w:val="0"/>
          <w:numId w:val="2"/>
        </w:numPr>
        <w:rPr/>
      </w:pPr>
      <w:r>
        <w:t>Who is the person described in the passage? 1 score</w:t>
      </w:r>
    </w:p>
    <w:p>
      <w:pPr>
        <w:pStyle w:val="style179"/>
        <w:rPr/>
      </w:pPr>
      <w:r>
        <w:t>----------------------------------------------------------------------------------------------------------------------------------------------------------------------------------------------------------------------------------------------------------------</w:t>
      </w:r>
    </w:p>
    <w:p>
      <w:pPr>
        <w:pStyle w:val="style179"/>
        <w:numPr>
          <w:ilvl w:val="0"/>
          <w:numId w:val="2"/>
        </w:numPr>
        <w:rPr/>
      </w:pPr>
      <w:r>
        <w:t xml:space="preserve">What was </w:t>
      </w:r>
      <w:r>
        <w:t>Malala’s</w:t>
      </w:r>
      <w:r>
        <w:t xml:space="preserve"> advocacy focused on? 1 score</w:t>
      </w:r>
    </w:p>
    <w:p>
      <w:pPr>
        <w:pStyle w:val="style179"/>
        <w:rPr/>
      </w:pPr>
      <w:r>
        <w:t>----------------------------------------------------------------------------------------------------------------------------------------------------------------------------------------------------------------------------------------------------------------</w:t>
      </w:r>
      <w:r>
        <w:t xml:space="preserve"> </w:t>
      </w:r>
    </w:p>
    <w:p>
      <w:pPr>
        <w:pStyle w:val="style179"/>
        <w:rPr/>
      </w:pPr>
    </w:p>
    <w:p>
      <w:pPr>
        <w:pStyle w:val="style179"/>
        <w:numPr>
          <w:ilvl w:val="0"/>
          <w:numId w:val="2"/>
        </w:numPr>
        <w:rPr/>
      </w:pPr>
      <w:r>
        <w:t xml:space="preserve">How has </w:t>
      </w:r>
      <w:r>
        <w:t>Malala</w:t>
      </w:r>
      <w:r>
        <w:t xml:space="preserve"> demonstrated integrity throughout her journey? 2scores</w:t>
      </w:r>
    </w:p>
    <w:p>
      <w:pPr>
        <w:pStyle w:val="style179"/>
        <w:rPr/>
      </w:pPr>
      <w:r>
        <w:t>------------------------------------------------------------------------------------------------------------------------------------------------------------------------------------------------------------------------------------------------------------------------------------------------------------------------------------------------------------------------------------------------</w:t>
      </w:r>
    </w:p>
    <w:p>
      <w:pPr>
        <w:pStyle w:val="style179"/>
        <w:numPr>
          <w:ilvl w:val="0"/>
          <w:numId w:val="2"/>
        </w:numPr>
        <w:rPr/>
      </w:pPr>
      <w:r>
        <w:t xml:space="preserve">Some authorities in your society </w:t>
      </w:r>
      <w:r>
        <w:t>treat the poor people unjustly. Explain four injustices meted out to the poor people by those in authority in your community. 4scores</w:t>
      </w:r>
    </w:p>
    <w:p>
      <w:pPr>
        <w:pStyle w:val="style179"/>
        <w:rPr/>
      </w:pPr>
      <w:r>
        <w:t>--------------------------------------------------------------------------------------------------------------------------------------------------------------------------------------------------------------------------------------------------------------------------------------------------------------------------------------------------------------------------------------------------------------------------------------------------------------------------------------------------------------------------------------------------------------------------------------------------------------------------------------------------------------------------------------------------------------------------------------------------------------------------------------------------------------------------------------------------------------------------------------------------------------------------------</w:t>
      </w:r>
    </w:p>
    <w:p>
      <w:pPr>
        <w:pStyle w:val="style179"/>
        <w:numPr>
          <w:ilvl w:val="0"/>
          <w:numId w:val="2"/>
        </w:numPr>
        <w:rPr/>
      </w:pPr>
      <w:r>
        <w:t>Imagine you met a person you need a service from and she or he tried to solicit for a bribe, what would you do? 1score</w:t>
      </w:r>
    </w:p>
    <w:p>
      <w:pPr>
        <w:pStyle w:val="style179"/>
        <w:rPr/>
      </w:pPr>
      <w:r>
        <w:t>----------------------------------------------------------------------------------------------------------------------------------------------------------------------------------------------------------------------------------------------------------------</w:t>
      </w:r>
    </w:p>
    <w:p>
      <w:pPr>
        <w:pStyle w:val="style179"/>
        <w:rPr>
          <w:b/>
        </w:rPr>
      </w:pPr>
      <w:r>
        <w:t xml:space="preserve">                                            </w:t>
      </w:r>
      <w:r>
        <w:rPr>
          <w:b/>
        </w:rPr>
        <w:t>SECTION B: Writing</w:t>
      </w:r>
    </w:p>
    <w:p>
      <w:pPr>
        <w:pStyle w:val="style179"/>
        <w:numPr>
          <w:ilvl w:val="0"/>
          <w:numId w:val="1"/>
        </w:numPr>
        <w:rPr/>
      </w:pPr>
      <w:r>
        <w:t xml:space="preserve">Your school has recently held a sports day event, where your house emerged as the third. During </w:t>
      </w:r>
      <w:r>
        <w:t>the sports period, you found out</w:t>
      </w:r>
      <w:r>
        <w:t xml:space="preserve"> a few challenges that you think could have contributed greatly to your house’s performance. As </w:t>
      </w:r>
      <w:r>
        <w:t>the house leader, write to</w:t>
      </w:r>
      <w:r>
        <w:t xml:space="preserve"> your House </w:t>
      </w:r>
      <w:r>
        <w:t>Mistress, and suggest possible ways that can be taken up next year, for a better performance.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CB6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30AA8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Words>1014</Words>
  <Pages>4</Pages>
  <Characters>13266</Characters>
  <Application>WPS Office</Application>
  <DocSecurity>0</DocSecurity>
  <Paragraphs>33</Paragraphs>
  <ScaleCrop>false</ScaleCrop>
  <LinksUpToDate>false</LinksUpToDate>
  <CharactersWithSpaces>14477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2024-06-26T13:40:00Z</dcterms:created>
  <dc:creator>hp</dc:creator>
  <lastModifiedBy>SM-A346E</lastModifiedBy>
  <dcterms:modified xsi:type="dcterms:W3CDTF">2025-01-09T12:54:01Z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24ece9e648b34d71a04f76ee94456023</vt:lpwstr>
  </property>
</Properties>
</file>