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School </w:t>
      </w:r>
      <w:r>
        <w:rPr>
          <w:lang w:val="en-US"/>
        </w:rPr>
        <w:t>N</w:t>
      </w:r>
      <w:r>
        <w:t>ame .</w:t>
      </w:r>
      <w:r>
        <w:rPr>
          <w:lang w:val="en-US"/>
        </w:rPr>
        <w:t>ABC secondary school</w:t>
      </w:r>
    </w:p>
    <w:p>
      <w:pPr>
        <w:pStyle w:val="style0"/>
        <w:rPr/>
      </w:pPr>
      <w:r>
        <w:t>Class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  S</w:t>
      </w:r>
      <w:r>
        <w:t>.3</w:t>
      </w:r>
    </w:p>
    <w:p>
      <w:pPr>
        <w:pStyle w:val="style0"/>
        <w:rPr/>
      </w:pPr>
      <w:r>
        <w:rPr>
          <w:lang w:val="en-US"/>
        </w:rPr>
        <w:t>T</w:t>
      </w:r>
      <w:r>
        <w:t>erm</w:t>
      </w:r>
      <w:r>
        <w:rPr>
          <w:lang w:val="en-US"/>
        </w:rPr>
        <w:t>:  Two</w:t>
      </w:r>
    </w:p>
    <w:p>
      <w:pPr>
        <w:pStyle w:val="style0"/>
        <w:rPr/>
      </w:pPr>
      <w:r>
        <w:rPr>
          <w:lang w:val="en-US"/>
        </w:rPr>
        <w:t xml:space="preserve">Subject:  Entrepreneurship </w:t>
      </w:r>
    </w:p>
    <w:p>
      <w:pPr>
        <w:pStyle w:val="style0"/>
        <w:rPr/>
      </w:pPr>
      <w:r>
        <w:rPr>
          <w:lang w:val="en-US"/>
        </w:rPr>
        <w:t xml:space="preserve">Topic: Bookkeeping </w:t>
      </w:r>
    </w:p>
    <w:p>
      <w:pPr>
        <w:pStyle w:val="style0"/>
        <w:rPr/>
      </w:pPr>
      <w:r>
        <w:rPr>
          <w:lang w:val="en-US"/>
        </w:rPr>
        <w:t xml:space="preserve">Learning outcome: appreciate the importance of bookkeeping and demonstrate the skill of bookkeeping using spreadsheet </w:t>
      </w:r>
    </w:p>
    <w:p>
      <w:pPr>
        <w:pStyle w:val="style0"/>
        <w:rPr/>
      </w:pPr>
      <w:r>
        <w:rPr>
          <w:lang w:val="en-US"/>
        </w:rPr>
        <w:t xml:space="preserve">Subject competency: Demonstrates/ Applies book keeping skills </w:t>
      </w:r>
    </w:p>
    <w:p>
      <w:pPr>
        <w:pStyle w:val="style0"/>
        <w:rPr/>
      </w:pPr>
      <w:r>
        <w:rPr>
          <w:lang w:val="en-US"/>
        </w:rPr>
        <w:t xml:space="preserve">Generic skills: mathematical computation and ICT proficiency </w:t>
      </w:r>
    </w:p>
    <w:p>
      <w:pPr>
        <w:pStyle w:val="style0"/>
        <w:rPr/>
      </w:pPr>
      <w:r>
        <w:rPr>
          <w:lang w:val="en-US"/>
        </w:rPr>
        <w:t xml:space="preserve">Learning domain: Psychomotor </w:t>
      </w:r>
    </w:p>
    <w:p>
      <w:pPr>
        <w:pStyle w:val="style0"/>
        <w:rPr/>
      </w:pPr>
      <w:r>
        <w:br w:type="page"/>
      </w:r>
    </w:p>
    <w:tbl>
      <w:tblPr>
        <w:tblStyle w:val="style154"/>
        <w:tblW w:w="15156" w:type="dxa"/>
        <w:tblLayout w:type="fixed"/>
        <w:tblLook w:val="04A0" w:firstRow="1" w:lastRow="0" w:firstColumn="1" w:lastColumn="0" w:noHBand="0" w:noVBand="1"/>
      </w:tblPr>
      <w:tblGrid>
        <w:gridCol w:w="1051"/>
        <w:gridCol w:w="2696"/>
        <w:gridCol w:w="2702"/>
        <w:gridCol w:w="2101"/>
        <w:gridCol w:w="2401"/>
        <w:gridCol w:w="4205"/>
      </w:tblGrid>
      <w:tr>
        <w:trPr>
          <w:trHeight w:val="334" w:hRule="atLeast"/>
        </w:trPr>
        <w:tc>
          <w:tcPr>
            <w:tcW w:w="1051" w:type="dxa"/>
            <w:tcBorders/>
          </w:tcPr>
          <w:p>
            <w:pPr>
              <w:pStyle w:val="style0"/>
              <w:rPr/>
            </w:pPr>
            <w:r>
              <w:t>ABILITY LEVEL</w:t>
            </w:r>
          </w:p>
        </w:tc>
        <w:tc>
          <w:tcPr>
            <w:tcW w:w="2696" w:type="dxa"/>
            <w:tcBorders/>
          </w:tcPr>
          <w:p>
            <w:pPr>
              <w:pStyle w:val="style0"/>
              <w:rPr/>
            </w:pPr>
            <w:r>
              <w:t xml:space="preserve">IMITATION </w:t>
            </w:r>
          </w:p>
        </w:tc>
        <w:tc>
          <w:tcPr>
            <w:tcW w:w="2702" w:type="dxa"/>
            <w:tcBorders/>
          </w:tcPr>
          <w:p>
            <w:pPr>
              <w:pStyle w:val="style0"/>
              <w:rPr/>
            </w:pPr>
            <w:r>
              <w:t>MANIPULATION</w:t>
            </w:r>
          </w:p>
        </w:tc>
        <w:tc>
          <w:tcPr>
            <w:tcW w:w="2101" w:type="dxa"/>
            <w:tcBorders/>
          </w:tcPr>
          <w:p>
            <w:pPr>
              <w:pStyle w:val="style0"/>
              <w:rPr/>
            </w:pPr>
            <w:r>
              <w:t>PRECISION</w:t>
            </w:r>
          </w:p>
        </w:tc>
        <w:tc>
          <w:tcPr>
            <w:tcW w:w="2401" w:type="dxa"/>
            <w:tcBorders/>
          </w:tcPr>
          <w:p>
            <w:pPr>
              <w:pStyle w:val="style0"/>
              <w:rPr/>
            </w:pPr>
            <w:r>
              <w:t>ARTICULATION</w:t>
            </w:r>
          </w:p>
        </w:tc>
        <w:tc>
          <w:tcPr>
            <w:tcW w:w="4205" w:type="dxa"/>
            <w:tcBorders/>
          </w:tcPr>
          <w:p>
            <w:pPr>
              <w:pStyle w:val="style0"/>
              <w:rPr/>
            </w:pPr>
            <w:r>
              <w:t>NATURALISATION</w:t>
            </w:r>
          </w:p>
        </w:tc>
      </w:tr>
      <w:tr>
        <w:tblPrEx/>
        <w:trPr>
          <w:trHeight w:val="4123" w:hRule="atLeast"/>
        </w:trPr>
        <w:tc>
          <w:tcPr>
            <w:tcW w:w="1051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Situation/ context </w:t>
            </w:r>
          </w:p>
        </w:tc>
        <w:tc>
          <w:tcPr>
            <w:tcW w:w="2696" w:type="dxa"/>
            <w:tcBorders/>
          </w:tcPr>
          <w:p>
            <w:pPr>
              <w:pStyle w:val="style0"/>
              <w:rPr/>
            </w:pPr>
            <w:r>
              <w:t>Mr. Joseph started a business and had the following transactions for the month of June 2023.</w:t>
            </w:r>
          </w:p>
          <w:p>
            <w:pPr>
              <w:pStyle w:val="style0"/>
              <w:rPr/>
            </w:pPr>
            <w:r>
              <w:t>1st started a business with cash shs. 1000,000</w:t>
            </w:r>
          </w:p>
          <w:p>
            <w:pPr>
              <w:pStyle w:val="style0"/>
              <w:rPr/>
            </w:pPr>
            <w:r>
              <w:t>2nd purchased goods of shs. 300,000</w:t>
            </w:r>
          </w:p>
          <w:p>
            <w:pPr>
              <w:pStyle w:val="style0"/>
              <w:rPr/>
            </w:pPr>
            <w:r>
              <w:t>8th paid electricity cash shs. 100,000</w:t>
            </w:r>
          </w:p>
          <w:p>
            <w:pPr>
              <w:pStyle w:val="style0"/>
              <w:rPr/>
            </w:pPr>
            <w:r>
              <w:t>But he lacks the knowledge on how to record the transactions in a single-entry system</w:t>
            </w:r>
            <w:r>
              <w:rPr>
                <w:lang w:val="en-US"/>
              </w:rPr>
              <w:t xml:space="preserve"> which the learners covered in class </w:t>
            </w:r>
          </w:p>
        </w:tc>
        <w:tc>
          <w:tcPr>
            <w:tcW w:w="2702" w:type="dxa"/>
            <w:tcBorders/>
          </w:tcPr>
          <w:p>
            <w:pPr>
              <w:pStyle w:val="style0"/>
              <w:rPr/>
            </w:pPr>
            <w:r>
              <w:t>Mr. Joseph hired an accountant to always record the transactions on his behalf of the following month and below are the transactions.</w:t>
            </w:r>
          </w:p>
          <w:p>
            <w:pPr>
              <w:pStyle w:val="style0"/>
              <w:rPr/>
            </w:pPr>
            <w:r>
              <w:t>On 1st July paid rent of shs. 300,000</w:t>
            </w:r>
          </w:p>
          <w:p>
            <w:pPr>
              <w:pStyle w:val="style0"/>
              <w:rPr/>
            </w:pPr>
            <w:r>
              <w:t>On 3rd July paid wages of shs. 200,000</w:t>
            </w:r>
          </w:p>
          <w:p>
            <w:pPr>
              <w:pStyle w:val="style0"/>
              <w:rPr/>
            </w:pPr>
            <w:r>
              <w:t>On 6th sold goods shs 400,000 and the accountant failed and ran away.</w:t>
            </w:r>
          </w:p>
        </w:tc>
        <w:tc>
          <w:tcPr>
            <w:tcW w:w="2101" w:type="dxa"/>
            <w:tcBorders/>
          </w:tcPr>
          <w:p>
            <w:pPr>
              <w:pStyle w:val="style0"/>
              <w:rPr/>
            </w:pPr>
            <w:r>
              <w:t>Your school canteen had the following transactions.</w:t>
            </w:r>
          </w:p>
          <w:p>
            <w:pPr>
              <w:pStyle w:val="style0"/>
              <w:rPr/>
            </w:pPr>
            <w:r>
              <w:t>1st June 2024 started a business with shs 200,000</w:t>
            </w:r>
          </w:p>
          <w:p>
            <w:pPr>
              <w:pStyle w:val="style0"/>
              <w:rPr/>
            </w:pPr>
            <w:r>
              <w:t>4th sold goods shs. 50,000</w:t>
            </w:r>
          </w:p>
          <w:p>
            <w:pPr>
              <w:pStyle w:val="style0"/>
              <w:rPr/>
            </w:pPr>
            <w:r>
              <w:t>6th purchased goods shs. 20,000</w:t>
            </w:r>
          </w:p>
        </w:tc>
        <w:tc>
          <w:tcPr>
            <w:tcW w:w="2401" w:type="dxa"/>
            <w:tcBorders/>
          </w:tcPr>
          <w:p>
            <w:pPr>
              <w:pStyle w:val="style0"/>
              <w:rPr/>
            </w:pPr>
            <w:r>
              <w:t xml:space="preserve">The new vision published transactions of lucky 7 supermarket in Hoima city as follows </w:t>
            </w:r>
          </w:p>
          <w:p>
            <w:pPr>
              <w:pStyle w:val="style0"/>
              <w:rPr/>
            </w:pPr>
            <w:r>
              <w:t>1shs. June received a loan of 500,000</w:t>
            </w:r>
          </w:p>
          <w:p>
            <w:pPr>
              <w:pStyle w:val="style0"/>
              <w:rPr/>
            </w:pPr>
            <w:r>
              <w:t>2nd paid salaries of shs 100,000</w:t>
            </w:r>
          </w:p>
          <w:p>
            <w:pPr>
              <w:pStyle w:val="style0"/>
              <w:rPr/>
            </w:pPr>
            <w:r>
              <w:t>3rd purchased goods of shs 200,000</w:t>
            </w:r>
          </w:p>
          <w:p>
            <w:pPr>
              <w:pStyle w:val="style0"/>
              <w:rPr/>
            </w:pPr>
            <w:r>
              <w:t>4th sold goods of shs 400,000</w:t>
            </w:r>
          </w:p>
          <w:p>
            <w:pPr>
              <w:pStyle w:val="style0"/>
              <w:rPr/>
            </w:pPr>
          </w:p>
        </w:tc>
        <w:tc>
          <w:tcPr>
            <w:tcW w:w="4205" w:type="dxa"/>
            <w:tcBorders/>
          </w:tcPr>
          <w:p>
            <w:pPr>
              <w:pStyle w:val="style0"/>
              <w:rPr/>
            </w:pPr>
            <w:r>
              <w:t>Enter the following transactions in Malia cashbook for the month of June 2023</w:t>
            </w:r>
          </w:p>
          <w:p>
            <w:pPr>
              <w:pStyle w:val="style0"/>
              <w:rPr/>
            </w:pPr>
            <w:r>
              <w:t>1st started business with shs. 2000,000</w:t>
            </w:r>
          </w:p>
          <w:p>
            <w:pPr>
              <w:pStyle w:val="style0"/>
              <w:rPr/>
            </w:pPr>
            <w:r>
              <w:t xml:space="preserve">2nd sold goods on credit to Jacob shs. 300,000 </w:t>
            </w:r>
          </w:p>
          <w:p>
            <w:pPr>
              <w:pStyle w:val="style0"/>
              <w:rPr/>
            </w:pPr>
            <w:r>
              <w:t>3rd purchase goods shs 250,000</w:t>
            </w:r>
          </w:p>
          <w:p>
            <w:pPr>
              <w:pStyle w:val="style0"/>
              <w:rPr/>
            </w:pPr>
            <w:r>
              <w:t>4th cash sles of 80,000</w:t>
            </w:r>
          </w:p>
          <w:p>
            <w:pPr>
              <w:pStyle w:val="style0"/>
              <w:rPr/>
            </w:pPr>
            <w:r>
              <w:t>One of the presenters handled the task but other leaners were not satisfied with it and you were invited to put them in order</w:t>
            </w:r>
          </w:p>
        </w:tc>
      </w:tr>
      <w:tr>
        <w:tblPrEx/>
        <w:trPr>
          <w:trHeight w:val="2565" w:hRule="atLeast"/>
        </w:trPr>
        <w:tc>
          <w:tcPr>
            <w:tcW w:w="1051" w:type="dxa"/>
            <w:tcBorders/>
          </w:tcPr>
          <w:p>
            <w:pPr>
              <w:pStyle w:val="style0"/>
              <w:rPr/>
            </w:pPr>
            <w:r>
              <w:t xml:space="preserve">Task </w:t>
            </w:r>
          </w:p>
        </w:tc>
        <w:tc>
          <w:tcPr>
            <w:tcW w:w="2696" w:type="dxa"/>
            <w:tcBorders/>
          </w:tcPr>
          <w:p>
            <w:pPr>
              <w:pStyle w:val="style0"/>
              <w:rPr/>
            </w:pPr>
            <w:r>
              <w:t>As a student of entrepreneurship basing on the knowledge acquired from your teacher help joseph on how to record the above transaction using a single-entry system</w:t>
            </w:r>
          </w:p>
        </w:tc>
        <w:tc>
          <w:tcPr>
            <w:tcW w:w="2702" w:type="dxa"/>
            <w:tcBorders/>
          </w:tcPr>
          <w:p>
            <w:pPr>
              <w:pStyle w:val="style0"/>
              <w:rPr/>
            </w:pPr>
            <w:r>
              <w:t xml:space="preserve">Follow the instructions below and record the transactions in an appropriate way for Mr. Joseph </w:t>
            </w:r>
          </w:p>
          <w:p>
            <w:pPr>
              <w:pStyle w:val="style0"/>
              <w:rPr/>
            </w:pPr>
            <w:r>
              <w:t>1)write the title appropriately</w:t>
            </w:r>
          </w:p>
          <w:p>
            <w:pPr>
              <w:pStyle w:val="style0"/>
              <w:rPr/>
            </w:pPr>
            <w:r>
              <w:t>2)write the column date, details, folio, cash receipts, payments and cash balance</w:t>
            </w:r>
          </w:p>
        </w:tc>
        <w:tc>
          <w:tcPr>
            <w:tcW w:w="2101" w:type="dxa"/>
            <w:tcBorders/>
          </w:tcPr>
          <w:p>
            <w:pPr>
              <w:pStyle w:val="style0"/>
              <w:rPr/>
            </w:pPr>
            <w:r>
              <w:t>Prepare the relevant book of account</w:t>
            </w:r>
            <w:r>
              <w:rPr>
                <w:lang w:val="en-US"/>
              </w:rPr>
              <w:t>s</w:t>
            </w:r>
            <w:r>
              <w:t xml:space="preserve"> </w:t>
            </w:r>
            <w:r>
              <w:rPr>
                <w:lang w:val="en-US"/>
              </w:rPr>
              <w:t xml:space="preserve">using a spreadsheet software </w:t>
            </w:r>
          </w:p>
        </w:tc>
        <w:tc>
          <w:tcPr>
            <w:tcW w:w="2401" w:type="dxa"/>
            <w:tcBorders/>
          </w:tcPr>
          <w:p>
            <w:pPr>
              <w:pStyle w:val="style0"/>
              <w:rPr/>
            </w:pPr>
            <w:r>
              <w:t>Organise a group of 10 members and record the transactions in the relevant book of account</w:t>
            </w:r>
          </w:p>
        </w:tc>
        <w:tc>
          <w:tcPr>
            <w:tcW w:w="4205" w:type="dxa"/>
            <w:tcBorders/>
          </w:tcPr>
          <w:p>
            <w:pPr>
              <w:pStyle w:val="style0"/>
              <w:rPr/>
            </w:pPr>
            <w:r>
              <w:t>Discuss for the entire.</w:t>
            </w:r>
          </w:p>
        </w:tc>
      </w:tr>
    </w:tbl>
    <w:p>
      <w:pPr>
        <w:pStyle w:val="style0"/>
        <w:rPr/>
      </w:pPr>
    </w:p>
    <w:sectPr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029E8-08FA-4A46-A1D9-6A7BBB7E3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377</Words>
  <Pages>2</Pages>
  <Characters>1993</Characters>
  <Application>WPS Office</Application>
  <DocSecurity>0</DocSecurity>
  <Paragraphs>54</Paragraphs>
  <ScaleCrop>false</ScaleCrop>
  <LinksUpToDate>false</LinksUpToDate>
  <CharactersWithSpaces>2340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2024-06-27T07:59:00Z</dcterms:created>
  <dc:creator>user</dc:creator>
  <lastModifiedBy>itel A665L</lastModifiedBy>
  <dcterms:modified xsi:type="dcterms:W3CDTF">2024-06-27T13:34:39Z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a02be8137f574ab4a61aade96f15e2f1</vt:lpwstr>
  </property>
</Properties>
</file>