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C0" w:rsidRDefault="00347BF4">
      <w:pPr>
        <w:spacing w:after="256" w:line="246" w:lineRule="auto"/>
        <w:ind w:right="-3"/>
      </w:pPr>
      <w:r>
        <w:rPr>
          <w:b/>
        </w:rPr>
        <w:t xml:space="preserve">Candidate’s Name: …………………………………………………………………… </w:t>
      </w:r>
    </w:p>
    <w:p w:rsidR="00C51AC0" w:rsidRDefault="00347BF4">
      <w:pPr>
        <w:spacing w:after="193" w:line="246" w:lineRule="auto"/>
        <w:ind w:right="-3"/>
      </w:pPr>
      <w:r>
        <w:rPr>
          <w:b/>
        </w:rPr>
        <w:t xml:space="preserve">Signature: ………………………………. </w:t>
      </w:r>
    </w:p>
    <w:p w:rsidR="00C51AC0" w:rsidRDefault="00347BF4">
      <w:pPr>
        <w:spacing w:after="199" w:line="240" w:lineRule="auto"/>
        <w:ind w:left="0" w:firstLine="0"/>
      </w:pPr>
      <w:r>
        <w:rPr>
          <w:b/>
        </w:rPr>
        <w:t xml:space="preserve"> </w:t>
      </w:r>
    </w:p>
    <w:p w:rsidR="00C51AC0" w:rsidRDefault="00347BF4">
      <w:pPr>
        <w:spacing w:after="0" w:line="246" w:lineRule="auto"/>
        <w:ind w:right="-3"/>
      </w:pPr>
      <w:r>
        <w:rPr>
          <w:b/>
        </w:rPr>
        <w:t xml:space="preserve">       545/1 </w:t>
      </w:r>
    </w:p>
    <w:p w:rsidR="00C51AC0" w:rsidRDefault="00347BF4">
      <w:pPr>
        <w:spacing w:after="0" w:line="246" w:lineRule="auto"/>
        <w:ind w:right="-3"/>
      </w:pPr>
      <w:r>
        <w:rPr>
          <w:b/>
        </w:rPr>
        <w:t xml:space="preserve">CHEMISTRY </w:t>
      </w:r>
    </w:p>
    <w:p w:rsidR="00C51AC0" w:rsidRDefault="00347BF4">
      <w:pPr>
        <w:spacing w:after="0" w:line="246" w:lineRule="auto"/>
        <w:ind w:right="-3"/>
      </w:pPr>
      <w:r>
        <w:rPr>
          <w:b/>
        </w:rPr>
        <w:t xml:space="preserve">     Paper 1 </w:t>
      </w:r>
    </w:p>
    <w:p w:rsidR="00C51AC0" w:rsidRDefault="00347BF4">
      <w:pPr>
        <w:spacing w:after="0" w:line="246" w:lineRule="auto"/>
        <w:ind w:right="-3"/>
      </w:pPr>
      <w:r>
        <w:rPr>
          <w:b/>
        </w:rPr>
        <w:t xml:space="preserve">        2024 </w:t>
      </w:r>
    </w:p>
    <w:p w:rsidR="00C51AC0" w:rsidRDefault="00E00851">
      <w:pPr>
        <w:spacing w:after="0"/>
      </w:pPr>
      <w:r>
        <w:t xml:space="preserve">     1 hour</w:t>
      </w:r>
    </w:p>
    <w:p w:rsidR="00C51AC0" w:rsidRDefault="00347BF4">
      <w:pPr>
        <w:spacing w:after="0" w:line="240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C51AC0" w:rsidRDefault="00347BF4">
      <w:pPr>
        <w:spacing w:after="0" w:line="240" w:lineRule="auto"/>
        <w:ind w:left="0" w:firstLine="0"/>
      </w:pPr>
      <w:r>
        <w:t xml:space="preserve"> </w:t>
      </w:r>
    </w:p>
    <w:p w:rsidR="00C51AC0" w:rsidRPr="00C355F1" w:rsidRDefault="00C355F1" w:rsidP="00C355F1">
      <w:pPr>
        <w:spacing w:after="5" w:line="240" w:lineRule="auto"/>
        <w:ind w:left="0" w:firstLine="0"/>
        <w:jc w:val="center"/>
        <w:rPr>
          <w:b/>
          <w:bCs/>
        </w:rPr>
      </w:pPr>
      <w:r w:rsidRPr="00C355F1">
        <w:rPr>
          <w:b/>
          <w:bCs/>
        </w:rPr>
        <w:t>DAAR SSALAAM SECONDARY SCHHOL</w:t>
      </w:r>
    </w:p>
    <w:p w:rsidR="00C355F1" w:rsidRPr="00C355F1" w:rsidRDefault="00C355F1" w:rsidP="00C355F1">
      <w:pPr>
        <w:spacing w:after="5" w:line="240" w:lineRule="auto"/>
        <w:ind w:left="0" w:firstLine="0"/>
        <w:jc w:val="center"/>
        <w:rPr>
          <w:b/>
          <w:bCs/>
        </w:rPr>
      </w:pPr>
      <w:r w:rsidRPr="00C355F1">
        <w:rPr>
          <w:b/>
          <w:bCs/>
        </w:rPr>
        <w:t>SENIOR ONE END OF TERM TWO</w:t>
      </w:r>
    </w:p>
    <w:p w:rsidR="00C51AC0" w:rsidRDefault="00347BF4">
      <w:pPr>
        <w:spacing w:after="194" w:line="240" w:lineRule="auto"/>
        <w:ind w:left="10" w:right="-15"/>
        <w:jc w:val="center"/>
      </w:pPr>
      <w:r>
        <w:rPr>
          <w:b/>
        </w:rPr>
        <w:t xml:space="preserve">CHEMISTRY DEPARTMENT EXAMINATIONS BOARD </w:t>
      </w:r>
    </w:p>
    <w:p w:rsidR="00C51AC0" w:rsidRDefault="00347BF4">
      <w:pPr>
        <w:spacing w:after="194" w:line="240" w:lineRule="auto"/>
        <w:ind w:left="10" w:right="-15"/>
        <w:jc w:val="center"/>
      </w:pPr>
      <w:r>
        <w:rPr>
          <w:b/>
        </w:rPr>
        <w:t xml:space="preserve">Uganda Certificate of Education </w:t>
      </w:r>
    </w:p>
    <w:p w:rsidR="00C51AC0" w:rsidRDefault="00347BF4">
      <w:pPr>
        <w:spacing w:after="206" w:line="240" w:lineRule="auto"/>
        <w:ind w:left="10" w:right="-15"/>
        <w:jc w:val="center"/>
      </w:pPr>
      <w:r>
        <w:t xml:space="preserve">CHEMISTRY </w:t>
      </w:r>
    </w:p>
    <w:p w:rsidR="00C51AC0" w:rsidRDefault="00347BF4">
      <w:pPr>
        <w:spacing w:after="194" w:line="240" w:lineRule="auto"/>
        <w:ind w:left="10" w:right="-15"/>
        <w:jc w:val="center"/>
      </w:pPr>
      <w:r>
        <w:rPr>
          <w:b/>
        </w:rPr>
        <w:t xml:space="preserve">Paper 1 </w:t>
      </w:r>
    </w:p>
    <w:p w:rsidR="00C51AC0" w:rsidRDefault="00E00851">
      <w:pPr>
        <w:spacing w:after="197" w:line="240" w:lineRule="auto"/>
        <w:ind w:left="10" w:right="-15"/>
        <w:jc w:val="center"/>
      </w:pPr>
      <w:r>
        <w:t>1 hour</w:t>
      </w:r>
    </w:p>
    <w:p w:rsidR="00C51AC0" w:rsidRDefault="00347BF4">
      <w:pPr>
        <w:spacing w:after="207" w:line="240" w:lineRule="auto"/>
        <w:ind w:left="0" w:firstLine="0"/>
        <w:jc w:val="center"/>
      </w:pPr>
      <w:r>
        <w:t xml:space="preserve"> </w:t>
      </w:r>
    </w:p>
    <w:p w:rsidR="00C51AC0" w:rsidRDefault="00E00851" w:rsidP="00E00851">
      <w:pPr>
        <w:spacing w:after="193" w:line="246" w:lineRule="auto"/>
        <w:ind w:right="-3"/>
        <w:rPr>
          <w:b/>
        </w:rPr>
      </w:pPr>
      <w:r>
        <w:rPr>
          <w:b/>
        </w:rPr>
        <w:t>INSTRUCTIONS TO CANDIDATES</w:t>
      </w:r>
    </w:p>
    <w:p w:rsidR="00E00851" w:rsidRPr="00E00851" w:rsidRDefault="00E00851" w:rsidP="00E00851">
      <w:pPr>
        <w:spacing w:after="193" w:line="246" w:lineRule="auto"/>
        <w:ind w:right="-3"/>
        <w:rPr>
          <w:u w:val="single"/>
        </w:rPr>
      </w:pPr>
      <w:r w:rsidRPr="00E00851">
        <w:rPr>
          <w:b/>
          <w:u w:val="single"/>
        </w:rPr>
        <w:t>ATTEMT ALL QUESTIONS</w:t>
      </w:r>
    </w:p>
    <w:p w:rsidR="00C51AC0" w:rsidRDefault="00347BF4">
      <w:pPr>
        <w:spacing w:after="0" w:line="240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C51AC0" w:rsidRDefault="00347BF4">
      <w:pPr>
        <w:spacing w:after="6" w:line="276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4537" w:type="dxa"/>
        <w:tblInd w:w="2412" w:type="dxa"/>
        <w:tblCellMar>
          <w:top w:w="58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7"/>
        <w:gridCol w:w="756"/>
        <w:gridCol w:w="756"/>
        <w:gridCol w:w="756"/>
        <w:gridCol w:w="756"/>
        <w:gridCol w:w="756"/>
      </w:tblGrid>
      <w:tr w:rsidR="00C51AC0">
        <w:trPr>
          <w:trHeight w:val="418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1AC0" w:rsidRDefault="00C51AC0">
            <w:pPr>
              <w:spacing w:after="0" w:line="276" w:lineRule="auto"/>
              <w:ind w:left="0" w:firstLine="0"/>
            </w:pPr>
          </w:p>
        </w:tc>
        <w:tc>
          <w:tcPr>
            <w:tcW w:w="30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51AC0" w:rsidRDefault="00347BF4">
            <w:pPr>
              <w:spacing w:after="0" w:line="276" w:lineRule="auto"/>
              <w:ind w:left="0" w:firstLine="0"/>
              <w:jc w:val="both"/>
            </w:pPr>
            <w:r>
              <w:rPr>
                <w:b/>
              </w:rPr>
              <w:t xml:space="preserve">For Examiner’s Use Only  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1AC0" w:rsidRDefault="00C51AC0">
            <w:pPr>
              <w:spacing w:after="0" w:line="276" w:lineRule="auto"/>
              <w:ind w:left="0" w:firstLine="0"/>
            </w:pPr>
          </w:p>
        </w:tc>
      </w:tr>
      <w:tr w:rsidR="00C51AC0">
        <w:trPr>
          <w:trHeight w:val="514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6 </w:t>
            </w:r>
          </w:p>
        </w:tc>
      </w:tr>
      <w:tr w:rsidR="00C51AC0">
        <w:trPr>
          <w:trHeight w:val="420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AC0" w:rsidRDefault="00347BF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</w:tbl>
    <w:p w:rsidR="00C355F1" w:rsidRDefault="00C355F1" w:rsidP="00C355F1">
      <w:pPr>
        <w:tabs>
          <w:tab w:val="left" w:pos="1273"/>
        </w:tabs>
        <w:spacing w:after="0" w:line="240" w:lineRule="auto"/>
        <w:ind w:left="0" w:firstLine="0"/>
        <w:jc w:val="center"/>
        <w:rPr>
          <w:b/>
          <w:bCs/>
        </w:rPr>
      </w:pPr>
      <w:r>
        <w:rPr>
          <w:b/>
          <w:bCs/>
        </w:rPr>
        <w:t>SECTION A</w:t>
      </w:r>
    </w:p>
    <w:p w:rsidR="00C51AC0" w:rsidRPr="00C355F1" w:rsidRDefault="00C355F1" w:rsidP="00C355F1">
      <w:pPr>
        <w:tabs>
          <w:tab w:val="left" w:pos="1273"/>
        </w:tabs>
        <w:spacing w:after="0" w:line="240" w:lineRule="auto"/>
        <w:ind w:left="0" w:firstLine="0"/>
        <w:rPr>
          <w:b/>
          <w:bCs/>
        </w:rPr>
      </w:pPr>
      <w:r w:rsidRPr="00C355F1">
        <w:rPr>
          <w:b/>
          <w:bCs/>
        </w:rPr>
        <w:t>ITEM 1</w:t>
      </w:r>
      <w:r w:rsidRPr="00C355F1">
        <w:rPr>
          <w:b/>
          <w:bCs/>
        </w:rPr>
        <w:tab/>
      </w:r>
    </w:p>
    <w:p w:rsidR="00C51AC0" w:rsidRDefault="00347BF4">
      <w:pPr>
        <w:spacing w:after="0"/>
      </w:pPr>
      <w:r>
        <w:t>The Uganda Civil Aviation Authority has hired an engineering company to reconstruct the recently damaged bom</w:t>
      </w:r>
      <w:r>
        <w:t xml:space="preserve">bardier aircraft body. The chief engineer of the company wants to reconstruct a new, good and strong bombardier aircraft body. </w:t>
      </w:r>
    </w:p>
    <w:p w:rsidR="00C51AC0" w:rsidRDefault="00347BF4">
      <w:pPr>
        <w:spacing w:after="925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2809875" cy="2641600"/>
            <wp:effectExtent l="0" t="0" r="0" b="0"/>
            <wp:docPr id="3160" name="Picture 3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" name="Picture 3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51AC0" w:rsidRDefault="00347BF4">
      <w:pPr>
        <w:spacing w:after="0" w:line="240" w:lineRule="auto"/>
        <w:ind w:left="931" w:firstLine="0"/>
      </w:pPr>
      <w:r>
        <w:rPr>
          <w:b/>
          <w:sz w:val="28"/>
        </w:rPr>
        <w:t xml:space="preserve">  </w:t>
      </w:r>
      <w:r>
        <w:rPr>
          <w:b/>
          <w:sz w:val="28"/>
        </w:rPr>
        <w:tab/>
        <w:t xml:space="preserve"> </w:t>
      </w:r>
    </w:p>
    <w:p w:rsidR="00C51AC0" w:rsidRDefault="00347BF4">
      <w:pPr>
        <w:spacing w:after="207"/>
      </w:pPr>
      <w:r>
        <w:t>However the chief engineer knows that he has to choose the right material to be used with suitable qualities and propert</w:t>
      </w:r>
      <w:r>
        <w:t xml:space="preserve">ies and thus he has come to you for advice. </w:t>
      </w:r>
    </w:p>
    <w:p w:rsidR="00C51AC0" w:rsidRDefault="00347BF4">
      <w:pPr>
        <w:spacing w:after="0" w:line="246" w:lineRule="auto"/>
        <w:ind w:right="-3"/>
      </w:pPr>
      <w:r>
        <w:rPr>
          <w:b/>
        </w:rPr>
        <w:t xml:space="preserve">Task: </w:t>
      </w:r>
    </w:p>
    <w:p w:rsidR="00C51AC0" w:rsidRDefault="00347BF4">
      <w:pPr>
        <w:spacing w:after="0"/>
      </w:pPr>
      <w:r>
        <w:t>Use your chemistry knowledge to;</w:t>
      </w:r>
    </w:p>
    <w:p w:rsidR="00C51AC0" w:rsidRDefault="00347BF4">
      <w:pPr>
        <w:numPr>
          <w:ilvl w:val="0"/>
          <w:numId w:val="2"/>
        </w:numPr>
        <w:spacing w:after="0"/>
        <w:ind w:hanging="720"/>
      </w:pPr>
      <w:r>
        <w:t xml:space="preserve">Explain </w:t>
      </w:r>
    </w:p>
    <w:p w:rsidR="00C51AC0" w:rsidRDefault="00347BF4">
      <w:pPr>
        <w:numPr>
          <w:ilvl w:val="1"/>
          <w:numId w:val="2"/>
        </w:numPr>
        <w:spacing w:after="0"/>
        <w:ind w:right="9" w:hanging="720"/>
      </w:pPr>
      <w:r>
        <w:t xml:space="preserve">The category of the material the engineering company will use  </w:t>
      </w:r>
    </w:p>
    <w:p w:rsidR="00C51AC0" w:rsidRDefault="00347BF4">
      <w:pPr>
        <w:spacing w:after="117" w:line="240" w:lineRule="auto"/>
        <w:ind w:left="0" w:firstLine="0"/>
        <w:jc w:val="right"/>
      </w:pPr>
      <w:r>
        <w:t xml:space="preserve">                                                                                                  </w:t>
      </w:r>
      <w:r>
        <w:t xml:space="preserve">            (</w:t>
      </w:r>
      <w:r>
        <w:rPr>
          <w:i/>
        </w:rPr>
        <w:t>03 scores</w:t>
      </w:r>
      <w:r>
        <w:t xml:space="preserve">) </w:t>
      </w:r>
    </w:p>
    <w:p w:rsidR="00C51AC0" w:rsidRDefault="00347BF4">
      <w:r>
        <w:t xml:space="preserve">_____________________________________________________________________ </w:t>
      </w:r>
    </w:p>
    <w:p w:rsidR="00C51AC0" w:rsidRDefault="00347BF4">
      <w:r>
        <w:t xml:space="preserve">_____________________________________________________________________ </w:t>
      </w:r>
    </w:p>
    <w:p w:rsidR="00C51AC0" w:rsidRDefault="00347BF4">
      <w:r>
        <w:t xml:space="preserve">_____________________________________________________________________ </w:t>
      </w:r>
    </w:p>
    <w:p w:rsidR="00C51AC0" w:rsidRDefault="00347BF4">
      <w:pPr>
        <w:numPr>
          <w:ilvl w:val="1"/>
          <w:numId w:val="2"/>
        </w:numPr>
        <w:spacing w:after="139" w:line="240" w:lineRule="auto"/>
        <w:ind w:right="9" w:hanging="720"/>
      </w:pPr>
      <w:r>
        <w:t>The suitability of</w:t>
      </w:r>
      <w:r>
        <w:t xml:space="preserve"> the material                                                   (</w:t>
      </w:r>
      <w:r>
        <w:rPr>
          <w:i/>
        </w:rPr>
        <w:t>04 scores</w:t>
      </w:r>
      <w:r>
        <w:t xml:space="preserve">) </w:t>
      </w:r>
    </w:p>
    <w:p w:rsidR="00C51AC0" w:rsidRDefault="00347BF4">
      <w:r>
        <w:t xml:space="preserve">_____________________________________________________________________ </w:t>
      </w:r>
    </w:p>
    <w:p w:rsidR="00C51AC0" w:rsidRDefault="00347BF4">
      <w:r>
        <w:t xml:space="preserve">_____________________________________________________________________ </w:t>
      </w:r>
    </w:p>
    <w:p w:rsidR="00C51AC0" w:rsidRDefault="00347BF4">
      <w:r>
        <w:t xml:space="preserve">_____________________________________________________________________ </w:t>
      </w:r>
    </w:p>
    <w:p w:rsidR="00C51AC0" w:rsidRDefault="00347BF4">
      <w:r>
        <w:t xml:space="preserve">_____________________________________________________________________ </w:t>
      </w:r>
    </w:p>
    <w:p w:rsidR="00C51AC0" w:rsidRDefault="00347BF4">
      <w:r>
        <w:t xml:space="preserve">_____________________________________________________________________ </w:t>
      </w:r>
    </w:p>
    <w:p w:rsidR="00C51AC0" w:rsidRDefault="00347BF4">
      <w:r>
        <w:t>___________________________________________</w:t>
      </w:r>
      <w:r>
        <w:t xml:space="preserve">__________________________ </w:t>
      </w:r>
    </w:p>
    <w:p w:rsidR="00C51AC0" w:rsidRDefault="00347BF4">
      <w:r>
        <w:t xml:space="preserve">_____________________________________________________________________ </w:t>
      </w:r>
    </w:p>
    <w:p w:rsidR="00C51AC0" w:rsidRDefault="00347BF4">
      <w:pPr>
        <w:numPr>
          <w:ilvl w:val="0"/>
          <w:numId w:val="2"/>
        </w:numPr>
        <w:ind w:hanging="720"/>
      </w:pPr>
      <w:r>
        <w:lastRenderedPageBreak/>
        <w:t>The impact of the material to the environment.                                   (</w:t>
      </w:r>
      <w:r>
        <w:rPr>
          <w:i/>
        </w:rPr>
        <w:t>02 scores</w:t>
      </w:r>
      <w:r>
        <w:t xml:space="preserve">) </w:t>
      </w:r>
    </w:p>
    <w:p w:rsidR="00C51AC0" w:rsidRDefault="00347BF4">
      <w:r>
        <w:t>_______________________________________________________________</w:t>
      </w:r>
      <w:r>
        <w:t xml:space="preserve">______ </w:t>
      </w:r>
    </w:p>
    <w:p w:rsidR="00C51AC0" w:rsidRDefault="00347BF4">
      <w:r>
        <w:t xml:space="preserve">_____________________________________________________________________ </w:t>
      </w:r>
    </w:p>
    <w:p w:rsidR="00C51AC0" w:rsidRDefault="00347BF4">
      <w:r>
        <w:t xml:space="preserve">_____________________________________________________________________ </w:t>
      </w:r>
    </w:p>
    <w:p w:rsidR="00E00851" w:rsidRDefault="00347BF4" w:rsidP="00E00851">
      <w:pPr>
        <w:spacing w:line="338" w:lineRule="auto"/>
      </w:pPr>
      <w:r>
        <w:t>_____________________________________________________________________ ____________________________________</w:t>
      </w:r>
      <w:r>
        <w:t>__</w:t>
      </w:r>
      <w:r w:rsidR="00E00851">
        <w:t xml:space="preserve">_______________________________    </w:t>
      </w:r>
    </w:p>
    <w:p w:rsidR="00E00851" w:rsidRPr="00C355F1" w:rsidRDefault="00E00851" w:rsidP="00E00851">
      <w:pPr>
        <w:spacing w:line="338" w:lineRule="auto"/>
        <w:ind w:left="0" w:firstLine="0"/>
        <w:jc w:val="center"/>
        <w:rPr>
          <w:b/>
          <w:bCs/>
        </w:rPr>
      </w:pPr>
      <w:r w:rsidRPr="00C355F1">
        <w:rPr>
          <w:b/>
          <w:bCs/>
        </w:rPr>
        <w:t>SECTION B</w:t>
      </w:r>
    </w:p>
    <w:p w:rsidR="00C355F1" w:rsidRPr="00C355F1" w:rsidRDefault="00C355F1" w:rsidP="00C355F1">
      <w:pPr>
        <w:spacing w:line="338" w:lineRule="auto"/>
        <w:ind w:left="0" w:firstLine="0"/>
        <w:rPr>
          <w:b/>
          <w:bCs/>
        </w:rPr>
      </w:pPr>
      <w:r w:rsidRPr="00C355F1">
        <w:rPr>
          <w:b/>
          <w:bCs/>
        </w:rPr>
        <w:t>ITEM 2</w:t>
      </w:r>
    </w:p>
    <w:p w:rsidR="00E00851" w:rsidRDefault="00E00851" w:rsidP="00E00851">
      <w:pPr>
        <w:spacing w:line="338" w:lineRule="auto"/>
        <w:ind w:left="0" w:firstLine="0"/>
      </w:pPr>
      <w:r>
        <w:t xml:space="preserve"> </w:t>
      </w:r>
      <w:r>
        <w:rPr>
          <w:rFonts w:ascii="Calisto MT" w:eastAsia="Calisto MT" w:hAnsi="Calisto MT" w:cs="Calisto MT"/>
          <w:color w:val="181717"/>
          <w:sz w:val="28"/>
        </w:rPr>
        <w:t xml:space="preserve">Roko </w:t>
      </w:r>
      <w:r>
        <w:rPr>
          <w:rFonts w:ascii="Calisto MT" w:eastAsia="Calisto MT" w:hAnsi="Calisto MT" w:cs="Calisto MT"/>
          <w:color w:val="181717"/>
          <w:sz w:val="28"/>
        </w:rPr>
        <w:t>Construction Company</w:t>
      </w:r>
      <w:r>
        <w:rPr>
          <w:rFonts w:ascii="Calisto MT" w:eastAsia="Calisto MT" w:hAnsi="Calisto MT" w:cs="Calisto MT"/>
          <w:color w:val="181717"/>
          <w:sz w:val="28"/>
        </w:rPr>
        <w:t xml:space="preserve"> has just completed a chemistry laboratory block in </w:t>
      </w:r>
      <w:r>
        <w:rPr>
          <w:rFonts w:ascii="Calisto MT" w:eastAsia="Calisto MT" w:hAnsi="Calisto MT" w:cs="Calisto MT"/>
          <w:color w:val="181717"/>
          <w:sz w:val="28"/>
        </w:rPr>
        <w:t>your community</w:t>
      </w:r>
      <w:r>
        <w:rPr>
          <w:rFonts w:ascii="Calisto MT" w:eastAsia="Calisto MT" w:hAnsi="Calisto MT" w:cs="Calisto MT"/>
          <w:color w:val="181717"/>
          <w:sz w:val="28"/>
        </w:rPr>
        <w:t xml:space="preserve"> school. As a senior one student studying chemistry, advise the </w:t>
      </w:r>
      <w:r>
        <w:rPr>
          <w:rFonts w:ascii="Calisto MT" w:eastAsia="Calisto MT" w:hAnsi="Calisto MT" w:cs="Calisto MT"/>
          <w:color w:val="181717"/>
          <w:sz w:val="28"/>
        </w:rPr>
        <w:t>school administration</w:t>
      </w:r>
      <w:r>
        <w:rPr>
          <w:rFonts w:ascii="Calisto MT" w:eastAsia="Calisto MT" w:hAnsi="Calisto MT" w:cs="Calisto MT"/>
          <w:color w:val="181717"/>
          <w:sz w:val="28"/>
        </w:rPr>
        <w:t xml:space="preserve"> on the common apparatus that they may need to purchase for </w:t>
      </w:r>
      <w:r>
        <w:rPr>
          <w:rFonts w:ascii="Calisto MT" w:eastAsia="Calisto MT" w:hAnsi="Calisto MT" w:cs="Calisto MT"/>
          <w:color w:val="181717"/>
          <w:sz w:val="28"/>
        </w:rPr>
        <w:t>the laboratory</w:t>
      </w:r>
      <w:r>
        <w:rPr>
          <w:rFonts w:ascii="Calisto MT" w:eastAsia="Calisto MT" w:hAnsi="Calisto MT" w:cs="Calisto MT"/>
          <w:color w:val="181717"/>
          <w:sz w:val="28"/>
        </w:rPr>
        <w:t xml:space="preserve">. Mention the uses of the apparatus and draw a diagram to illustrate </w:t>
      </w:r>
      <w:r>
        <w:rPr>
          <w:rFonts w:ascii="Calisto MT" w:eastAsia="Calisto MT" w:hAnsi="Calisto MT" w:cs="Calisto MT"/>
          <w:color w:val="181717"/>
          <w:sz w:val="28"/>
        </w:rPr>
        <w:t>each apparatus</w:t>
      </w:r>
      <w:r>
        <w:rPr>
          <w:rFonts w:ascii="Calisto MT" w:eastAsia="Calisto MT" w:hAnsi="Calisto MT" w:cs="Calisto MT"/>
          <w:color w:val="181717"/>
          <w:sz w:val="28"/>
        </w:rPr>
        <w:t xml:space="preserve"> identified.</w:t>
      </w:r>
    </w:p>
    <w:p w:rsidR="00C51AC0" w:rsidRDefault="00E00851" w:rsidP="00C355F1">
      <w:pPr>
        <w:spacing w:after="351" w:line="240" w:lineRule="auto"/>
        <w:ind w:left="1694"/>
      </w:pPr>
      <w:bookmarkStart w:id="0" w:name="_GoBack"/>
      <w:r>
        <w:rPr>
          <w:noProof/>
        </w:rPr>
        <w:drawing>
          <wp:inline distT="0" distB="0" distL="0" distR="0" wp14:anchorId="025E226C" wp14:editId="705B4D57">
            <wp:extent cx="4845831" cy="2816283"/>
            <wp:effectExtent l="0" t="0" r="0" b="0"/>
            <wp:docPr id="776" name="Picture 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7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831" cy="28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1AC0">
      <w:footerReference w:type="even" r:id="rId9"/>
      <w:footerReference w:type="default" r:id="rId10"/>
      <w:footerReference w:type="first" r:id="rId11"/>
      <w:pgSz w:w="12240" w:h="15840"/>
      <w:pgMar w:top="1440" w:right="1468" w:bottom="1440" w:left="144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BF4" w:rsidRDefault="00347BF4">
      <w:pPr>
        <w:spacing w:after="0" w:line="240" w:lineRule="auto"/>
      </w:pPr>
      <w:r>
        <w:separator/>
      </w:r>
    </w:p>
  </w:endnote>
  <w:endnote w:type="continuationSeparator" w:id="0">
    <w:p w:rsidR="00347BF4" w:rsidRDefault="0034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AC0" w:rsidRDefault="00347BF4">
    <w:pPr>
      <w:spacing w:after="0" w:line="240" w:lineRule="auto"/>
      <w:ind w:left="0" w:firstLine="0"/>
      <w:jc w:val="both"/>
    </w:pPr>
    <w:r>
      <w:rPr>
        <w:b/>
        <w:sz w:val="2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355F1" w:rsidRPr="00C355F1">
      <w:rPr>
        <w:b/>
        <w:noProof/>
        <w:sz w:val="28"/>
      </w:rPr>
      <w:t>2</w:t>
    </w:r>
    <w:r>
      <w:rPr>
        <w:b/>
        <w:sz w:val="28"/>
      </w:rPr>
      <w:fldChar w:fldCharType="end"/>
    </w:r>
    <w:r>
      <w:rPr>
        <w:b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AC0" w:rsidRDefault="00347BF4">
    <w:pPr>
      <w:spacing w:after="0" w:line="240" w:lineRule="auto"/>
      <w:ind w:left="0" w:firstLine="0"/>
      <w:jc w:val="both"/>
    </w:pPr>
    <w:r>
      <w:rPr>
        <w:b/>
        <w:sz w:val="2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355F1" w:rsidRPr="00C355F1">
      <w:rPr>
        <w:b/>
        <w:noProof/>
        <w:sz w:val="28"/>
      </w:rPr>
      <w:t>3</w:t>
    </w:r>
    <w:r>
      <w:rPr>
        <w:b/>
        <w:sz w:val="28"/>
      </w:rPr>
      <w:fldChar w:fldCharType="end"/>
    </w:r>
    <w:r>
      <w:rPr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AC0" w:rsidRDefault="00347BF4">
    <w:pPr>
      <w:spacing w:after="0" w:line="240" w:lineRule="auto"/>
      <w:ind w:left="0" w:firstLine="0"/>
      <w:jc w:val="both"/>
    </w:pPr>
    <w:r>
      <w:rPr>
        <w:b/>
        <w:sz w:val="2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7</w:t>
    </w:r>
    <w:r>
      <w:rPr>
        <w:b/>
        <w:sz w:val="28"/>
      </w:rPr>
      <w:fldChar w:fldCharType="end"/>
    </w:r>
    <w:r>
      <w:rPr>
        <w:b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BF4" w:rsidRDefault="00347BF4">
      <w:pPr>
        <w:spacing w:after="0" w:line="240" w:lineRule="auto"/>
      </w:pPr>
      <w:r>
        <w:separator/>
      </w:r>
    </w:p>
  </w:footnote>
  <w:footnote w:type="continuationSeparator" w:id="0">
    <w:p w:rsidR="00347BF4" w:rsidRDefault="00347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53F"/>
    <w:multiLevelType w:val="hybridMultilevel"/>
    <w:tmpl w:val="E6CA9410"/>
    <w:lvl w:ilvl="0" w:tplc="BB2AC52A">
      <w:start w:val="3"/>
      <w:numFmt w:val="decimal"/>
      <w:lvlText w:val="%1."/>
      <w:lvlJc w:val="left"/>
      <w:pPr>
        <w:ind w:left="10"/>
      </w:pPr>
      <w:rPr>
        <w:rFonts w:ascii="Calisto MT" w:eastAsia="Calisto MT" w:hAnsi="Calisto MT" w:cs="Calisto MT"/>
        <w:b w:val="0"/>
        <w:i w:val="0"/>
        <w:strike w:val="0"/>
        <w:dstrike w:val="0"/>
        <w:color w:val="181717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04DCCE">
      <w:start w:val="1"/>
      <w:numFmt w:val="lowerLetter"/>
      <w:lvlText w:val="%2"/>
      <w:lvlJc w:val="left"/>
      <w:pPr>
        <w:ind w:left="1080"/>
      </w:pPr>
      <w:rPr>
        <w:rFonts w:ascii="Calisto MT" w:eastAsia="Calisto MT" w:hAnsi="Calisto MT" w:cs="Calisto MT"/>
        <w:b w:val="0"/>
        <w:i w:val="0"/>
        <w:strike w:val="0"/>
        <w:dstrike w:val="0"/>
        <w:color w:val="181717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3C04E2">
      <w:start w:val="1"/>
      <w:numFmt w:val="lowerRoman"/>
      <w:lvlText w:val="%3"/>
      <w:lvlJc w:val="left"/>
      <w:pPr>
        <w:ind w:left="1800"/>
      </w:pPr>
      <w:rPr>
        <w:rFonts w:ascii="Calisto MT" w:eastAsia="Calisto MT" w:hAnsi="Calisto MT" w:cs="Calisto MT"/>
        <w:b w:val="0"/>
        <w:i w:val="0"/>
        <w:strike w:val="0"/>
        <w:dstrike w:val="0"/>
        <w:color w:val="181717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0251CA">
      <w:start w:val="1"/>
      <w:numFmt w:val="decimal"/>
      <w:lvlText w:val="%4"/>
      <w:lvlJc w:val="left"/>
      <w:pPr>
        <w:ind w:left="2520"/>
      </w:pPr>
      <w:rPr>
        <w:rFonts w:ascii="Calisto MT" w:eastAsia="Calisto MT" w:hAnsi="Calisto MT" w:cs="Calisto MT"/>
        <w:b w:val="0"/>
        <w:i w:val="0"/>
        <w:strike w:val="0"/>
        <w:dstrike w:val="0"/>
        <w:color w:val="181717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340C9A">
      <w:start w:val="1"/>
      <w:numFmt w:val="lowerLetter"/>
      <w:lvlText w:val="%5"/>
      <w:lvlJc w:val="left"/>
      <w:pPr>
        <w:ind w:left="3240"/>
      </w:pPr>
      <w:rPr>
        <w:rFonts w:ascii="Calisto MT" w:eastAsia="Calisto MT" w:hAnsi="Calisto MT" w:cs="Calisto MT"/>
        <w:b w:val="0"/>
        <w:i w:val="0"/>
        <w:strike w:val="0"/>
        <w:dstrike w:val="0"/>
        <w:color w:val="181717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5022A0">
      <w:start w:val="1"/>
      <w:numFmt w:val="lowerRoman"/>
      <w:lvlText w:val="%6"/>
      <w:lvlJc w:val="left"/>
      <w:pPr>
        <w:ind w:left="3960"/>
      </w:pPr>
      <w:rPr>
        <w:rFonts w:ascii="Calisto MT" w:eastAsia="Calisto MT" w:hAnsi="Calisto MT" w:cs="Calisto MT"/>
        <w:b w:val="0"/>
        <w:i w:val="0"/>
        <w:strike w:val="0"/>
        <w:dstrike w:val="0"/>
        <w:color w:val="181717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F4ACEC">
      <w:start w:val="1"/>
      <w:numFmt w:val="decimal"/>
      <w:lvlText w:val="%7"/>
      <w:lvlJc w:val="left"/>
      <w:pPr>
        <w:ind w:left="4680"/>
      </w:pPr>
      <w:rPr>
        <w:rFonts w:ascii="Calisto MT" w:eastAsia="Calisto MT" w:hAnsi="Calisto MT" w:cs="Calisto MT"/>
        <w:b w:val="0"/>
        <w:i w:val="0"/>
        <w:strike w:val="0"/>
        <w:dstrike w:val="0"/>
        <w:color w:val="181717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2A5A40">
      <w:start w:val="1"/>
      <w:numFmt w:val="lowerLetter"/>
      <w:lvlText w:val="%8"/>
      <w:lvlJc w:val="left"/>
      <w:pPr>
        <w:ind w:left="5400"/>
      </w:pPr>
      <w:rPr>
        <w:rFonts w:ascii="Calisto MT" w:eastAsia="Calisto MT" w:hAnsi="Calisto MT" w:cs="Calisto MT"/>
        <w:b w:val="0"/>
        <w:i w:val="0"/>
        <w:strike w:val="0"/>
        <w:dstrike w:val="0"/>
        <w:color w:val="181717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F0286E">
      <w:start w:val="1"/>
      <w:numFmt w:val="lowerRoman"/>
      <w:lvlText w:val="%9"/>
      <w:lvlJc w:val="left"/>
      <w:pPr>
        <w:ind w:left="6120"/>
      </w:pPr>
      <w:rPr>
        <w:rFonts w:ascii="Calisto MT" w:eastAsia="Calisto MT" w:hAnsi="Calisto MT" w:cs="Calisto MT"/>
        <w:b w:val="0"/>
        <w:i w:val="0"/>
        <w:strike w:val="0"/>
        <w:dstrike w:val="0"/>
        <w:color w:val="181717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1E4D7D"/>
    <w:multiLevelType w:val="hybridMultilevel"/>
    <w:tmpl w:val="EA16E2E4"/>
    <w:lvl w:ilvl="0" w:tplc="DEFE3044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340BC54">
      <w:start w:val="1"/>
      <w:numFmt w:val="lowerRoman"/>
      <w:lvlText w:val="(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7C627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BDE6AD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7960C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C2033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6DCB7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62EE7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89202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703E4A"/>
    <w:multiLevelType w:val="hybridMultilevel"/>
    <w:tmpl w:val="AFF839FE"/>
    <w:lvl w:ilvl="0" w:tplc="334661B8">
      <w:start w:val="1"/>
      <w:numFmt w:val="lowerRoman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2B223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2FC8E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57A88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CDC02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B5AB6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21E63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FD691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26EDF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C0"/>
    <w:rsid w:val="00347BF4"/>
    <w:rsid w:val="003561E4"/>
    <w:rsid w:val="00C355F1"/>
    <w:rsid w:val="00C51AC0"/>
    <w:rsid w:val="00E0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DA7730-C29A-45E1-8DC8-AC5E69BC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4" w:line="242" w:lineRule="auto"/>
      <w:ind w:left="-5" w:hanging="1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0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User</cp:lastModifiedBy>
  <cp:revision>3</cp:revision>
  <dcterms:created xsi:type="dcterms:W3CDTF">2024-07-14T23:22:00Z</dcterms:created>
  <dcterms:modified xsi:type="dcterms:W3CDTF">2024-07-14T23:34:00Z</dcterms:modified>
</cp:coreProperties>
</file>