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D98A7" w14:textId="0A30AF16" w:rsidR="005E505A" w:rsidRPr="00056BE9" w:rsidRDefault="005A4088" w:rsidP="005A4088">
      <w:pPr>
        <w:jc w:val="center"/>
        <w:rPr>
          <w:b/>
          <w:bCs/>
          <w:sz w:val="32"/>
          <w:szCs w:val="32"/>
        </w:rPr>
      </w:pPr>
      <w:r w:rsidRPr="00056BE9">
        <w:rPr>
          <w:b/>
          <w:bCs/>
          <w:sz w:val="32"/>
          <w:szCs w:val="32"/>
        </w:rPr>
        <w:t>MINISTRY OF EDUCATION AND SPORTS</w:t>
      </w:r>
    </w:p>
    <w:p w14:paraId="2FA153F9" w14:textId="606F11A8" w:rsidR="005A4088" w:rsidRPr="00056BE9" w:rsidRDefault="005A4088" w:rsidP="005A4088">
      <w:pPr>
        <w:jc w:val="center"/>
        <w:rPr>
          <w:b/>
          <w:bCs/>
          <w:sz w:val="32"/>
          <w:szCs w:val="32"/>
        </w:rPr>
      </w:pPr>
      <w:r w:rsidRPr="00056BE9">
        <w:rPr>
          <w:b/>
          <w:bCs/>
          <w:sz w:val="32"/>
          <w:szCs w:val="32"/>
        </w:rPr>
        <w:t>DIRE</w:t>
      </w:r>
      <w:r w:rsidR="00A539BE" w:rsidRPr="00056BE9">
        <w:rPr>
          <w:b/>
          <w:bCs/>
          <w:sz w:val="32"/>
          <w:szCs w:val="32"/>
        </w:rPr>
        <w:t>C</w:t>
      </w:r>
      <w:r w:rsidRPr="00056BE9">
        <w:rPr>
          <w:b/>
          <w:bCs/>
          <w:sz w:val="32"/>
          <w:szCs w:val="32"/>
        </w:rPr>
        <w:t>TORATE OF EDUCATION</w:t>
      </w:r>
      <w:r w:rsidR="006D1773" w:rsidRPr="00056BE9">
        <w:rPr>
          <w:b/>
          <w:bCs/>
          <w:sz w:val="32"/>
          <w:szCs w:val="32"/>
        </w:rPr>
        <w:t xml:space="preserve"> STANDARDS</w:t>
      </w:r>
    </w:p>
    <w:p w14:paraId="7A1A6253" w14:textId="2588E1A2" w:rsidR="005A4088" w:rsidRPr="00056BE9" w:rsidRDefault="006D1773" w:rsidP="0066433F">
      <w:pPr>
        <w:jc w:val="both"/>
        <w:rPr>
          <w:rFonts w:ascii="Times New Roman" w:hAnsi="Times New Roman" w:cs="Times New Roman"/>
          <w:sz w:val="32"/>
          <w:szCs w:val="32"/>
        </w:rPr>
      </w:pPr>
      <w:r w:rsidRPr="00056BE9">
        <w:rPr>
          <w:rFonts w:ascii="Times New Roman" w:hAnsi="Times New Roman" w:cs="Times New Roman"/>
          <w:b/>
          <w:bCs/>
          <w:sz w:val="32"/>
          <w:szCs w:val="32"/>
        </w:rPr>
        <w:t>GUIDELINES</w:t>
      </w:r>
      <w:r w:rsidR="005A4088" w:rsidRPr="00056BE9">
        <w:rPr>
          <w:rFonts w:ascii="Times New Roman" w:hAnsi="Times New Roman" w:cs="Times New Roman"/>
          <w:b/>
          <w:bCs/>
          <w:sz w:val="32"/>
          <w:szCs w:val="32"/>
        </w:rPr>
        <w:t xml:space="preserve"> TO OPERATE THE BOARDING SECTION</w:t>
      </w:r>
      <w:r w:rsidRPr="00056BE9">
        <w:rPr>
          <w:rFonts w:ascii="Times New Roman" w:hAnsi="Times New Roman" w:cs="Times New Roman"/>
          <w:b/>
          <w:bCs/>
          <w:sz w:val="32"/>
          <w:szCs w:val="32"/>
        </w:rPr>
        <w:t xml:space="preserve"> IN SCHOOLS AND INSTITUTIONS</w:t>
      </w:r>
      <w:r w:rsidR="0066433F" w:rsidRPr="00056BE9">
        <w:rPr>
          <w:rFonts w:ascii="Times New Roman" w:hAnsi="Times New Roman" w:cs="Times New Roman"/>
          <w:sz w:val="32"/>
          <w:szCs w:val="32"/>
        </w:rPr>
        <w:t>:</w:t>
      </w:r>
    </w:p>
    <w:p w14:paraId="6D5CD949" w14:textId="1A416142" w:rsidR="00EF372B" w:rsidRPr="00056BE9" w:rsidRDefault="00EF372B" w:rsidP="0066433F">
      <w:pPr>
        <w:jc w:val="both"/>
        <w:rPr>
          <w:rFonts w:ascii="Times New Roman" w:hAnsi="Times New Roman" w:cs="Times New Roman"/>
          <w:b/>
          <w:bCs/>
          <w:sz w:val="32"/>
          <w:szCs w:val="32"/>
        </w:rPr>
      </w:pPr>
      <w:r w:rsidRPr="00056BE9">
        <w:rPr>
          <w:rFonts w:ascii="Times New Roman" w:hAnsi="Times New Roman" w:cs="Times New Roman"/>
          <w:b/>
          <w:bCs/>
          <w:sz w:val="32"/>
          <w:szCs w:val="32"/>
        </w:rPr>
        <w:t>Introduction.</w:t>
      </w:r>
    </w:p>
    <w:p w14:paraId="11978ACF" w14:textId="52A19AE0" w:rsidR="00EF372B" w:rsidRPr="00056BE9" w:rsidRDefault="00EF372B" w:rsidP="0066433F">
      <w:pPr>
        <w:jc w:val="both"/>
        <w:rPr>
          <w:rFonts w:ascii="Times New Roman" w:hAnsi="Times New Roman" w:cs="Times New Roman"/>
          <w:sz w:val="32"/>
          <w:szCs w:val="32"/>
        </w:rPr>
      </w:pPr>
      <w:r w:rsidRPr="00056BE9">
        <w:rPr>
          <w:rFonts w:ascii="Times New Roman" w:hAnsi="Times New Roman" w:cs="Times New Roman"/>
          <w:sz w:val="32"/>
          <w:szCs w:val="32"/>
        </w:rPr>
        <w:t xml:space="preserve">The Directorate of Education Standards is the quality assurance arm of the Ministry of Education and Sports tasked with the responsibility of ensuring </w:t>
      </w:r>
      <w:r w:rsidR="00BF5A28" w:rsidRPr="00056BE9">
        <w:rPr>
          <w:rFonts w:ascii="Times New Roman" w:hAnsi="Times New Roman" w:cs="Times New Roman"/>
          <w:sz w:val="32"/>
          <w:szCs w:val="32"/>
        </w:rPr>
        <w:t xml:space="preserve">the implementation of Policies, objectives and ensuring that targets and service standards are achieved through setting, defining and reviewing Standards in educational Practice and provision through planned series of Inspections (Education Act 2008) </w:t>
      </w:r>
    </w:p>
    <w:p w14:paraId="4F2937E3" w14:textId="09DB1DC4" w:rsidR="00EF372B" w:rsidRPr="00056BE9" w:rsidRDefault="00BF5A28" w:rsidP="0066433F">
      <w:pPr>
        <w:jc w:val="both"/>
        <w:rPr>
          <w:rFonts w:ascii="Times New Roman" w:hAnsi="Times New Roman" w:cs="Times New Roman"/>
          <w:sz w:val="32"/>
          <w:szCs w:val="32"/>
        </w:rPr>
      </w:pPr>
      <w:r w:rsidRPr="00056BE9">
        <w:rPr>
          <w:rFonts w:ascii="Times New Roman" w:hAnsi="Times New Roman" w:cs="Times New Roman"/>
          <w:sz w:val="32"/>
          <w:szCs w:val="32"/>
        </w:rPr>
        <w:t xml:space="preserve">The Directorate has </w:t>
      </w:r>
      <w:r w:rsidR="00293A64" w:rsidRPr="00056BE9">
        <w:rPr>
          <w:rFonts w:ascii="Times New Roman" w:hAnsi="Times New Roman" w:cs="Times New Roman"/>
          <w:sz w:val="32"/>
          <w:szCs w:val="32"/>
        </w:rPr>
        <w:t>therefore,</w:t>
      </w:r>
      <w:r w:rsidRPr="00056BE9">
        <w:rPr>
          <w:rFonts w:ascii="Times New Roman" w:hAnsi="Times New Roman" w:cs="Times New Roman"/>
          <w:sz w:val="32"/>
          <w:szCs w:val="32"/>
        </w:rPr>
        <w:t xml:space="preserve"> </w:t>
      </w:r>
      <w:r w:rsidR="00293A64" w:rsidRPr="00056BE9">
        <w:rPr>
          <w:rFonts w:ascii="Times New Roman" w:hAnsi="Times New Roman" w:cs="Times New Roman"/>
          <w:sz w:val="32"/>
          <w:szCs w:val="32"/>
        </w:rPr>
        <w:t>reviewed the guidelines</w:t>
      </w:r>
      <w:r w:rsidRPr="00056BE9">
        <w:rPr>
          <w:rFonts w:ascii="Times New Roman" w:hAnsi="Times New Roman" w:cs="Times New Roman"/>
          <w:sz w:val="32"/>
          <w:szCs w:val="32"/>
        </w:rPr>
        <w:t xml:space="preserve"> </w:t>
      </w:r>
      <w:r w:rsidR="00293A64" w:rsidRPr="00056BE9">
        <w:rPr>
          <w:rFonts w:ascii="Times New Roman" w:hAnsi="Times New Roman" w:cs="Times New Roman"/>
          <w:sz w:val="32"/>
          <w:szCs w:val="32"/>
        </w:rPr>
        <w:t xml:space="preserve">which are mainly drawn from the Basic requirements and Minimum Standards and some of the emerging issues which will guide the Inspection of schools that require authority to manage boarding schools but also to validate boarding schools that were given authority </w:t>
      </w:r>
      <w:r w:rsidR="0007568F" w:rsidRPr="00056BE9">
        <w:rPr>
          <w:rFonts w:ascii="Times New Roman" w:hAnsi="Times New Roman" w:cs="Times New Roman"/>
          <w:sz w:val="32"/>
          <w:szCs w:val="32"/>
        </w:rPr>
        <w:t>operate.</w:t>
      </w:r>
    </w:p>
    <w:p w14:paraId="33E02609" w14:textId="4276C3CD" w:rsidR="00EF372B" w:rsidRPr="00056BE9" w:rsidRDefault="00EF372B" w:rsidP="0066433F">
      <w:pPr>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Purpose  </w:t>
      </w:r>
    </w:p>
    <w:p w14:paraId="4A1167C8" w14:textId="1F12D736" w:rsidR="00EF372B" w:rsidRPr="00056BE9" w:rsidRDefault="0007568F" w:rsidP="0066433F">
      <w:pPr>
        <w:jc w:val="both"/>
        <w:rPr>
          <w:rFonts w:ascii="Times New Roman" w:hAnsi="Times New Roman" w:cs="Times New Roman"/>
          <w:sz w:val="32"/>
          <w:szCs w:val="32"/>
        </w:rPr>
      </w:pPr>
      <w:r w:rsidRPr="00056BE9">
        <w:rPr>
          <w:rFonts w:ascii="Times New Roman" w:hAnsi="Times New Roman" w:cs="Times New Roman"/>
          <w:sz w:val="32"/>
          <w:szCs w:val="32"/>
        </w:rPr>
        <w:t xml:space="preserve">The purpose of this guidelines is to guide the Inspectors and the school management on the requirements to operate a boarding school for either authority to do so or for ensuring compliance to the expected standards. </w:t>
      </w:r>
    </w:p>
    <w:p w14:paraId="2C7B3ABC" w14:textId="77E15330" w:rsidR="00EF372B" w:rsidRPr="00056BE9" w:rsidRDefault="00EF372B" w:rsidP="0066433F">
      <w:pPr>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Areas of Focus </w:t>
      </w:r>
    </w:p>
    <w:p w14:paraId="385F86A2" w14:textId="77777777" w:rsidR="008931DC" w:rsidRPr="00056BE9" w:rsidRDefault="008931DC" w:rsidP="0066433F">
      <w:pPr>
        <w:jc w:val="both"/>
        <w:rPr>
          <w:rFonts w:ascii="Times New Roman" w:hAnsi="Times New Roman" w:cs="Times New Roman"/>
          <w:sz w:val="32"/>
          <w:szCs w:val="32"/>
        </w:rPr>
      </w:pPr>
    </w:p>
    <w:p w14:paraId="2C0701DE" w14:textId="60930F7A" w:rsidR="005A4088" w:rsidRPr="00056BE9" w:rsidRDefault="00444B50" w:rsidP="0066433F">
      <w:pPr>
        <w:pStyle w:val="ListParagraph"/>
        <w:numPr>
          <w:ilvl w:val="0"/>
          <w:numId w:val="3"/>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Required documentation.</w:t>
      </w:r>
    </w:p>
    <w:p w14:paraId="2DF9467A" w14:textId="7C40F953" w:rsidR="006D1773" w:rsidRPr="00056BE9" w:rsidRDefault="00FD38AA"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Valid r</w:t>
      </w:r>
      <w:r w:rsidR="006D1773" w:rsidRPr="00056BE9">
        <w:rPr>
          <w:rFonts w:ascii="Times New Roman" w:hAnsi="Times New Roman" w:cs="Times New Roman"/>
          <w:sz w:val="32"/>
          <w:szCs w:val="32"/>
        </w:rPr>
        <w:t xml:space="preserve">egistration </w:t>
      </w:r>
      <w:r w:rsidR="00B662ED" w:rsidRPr="00056BE9">
        <w:rPr>
          <w:rFonts w:ascii="Times New Roman" w:hAnsi="Times New Roman" w:cs="Times New Roman"/>
          <w:sz w:val="32"/>
          <w:szCs w:val="32"/>
        </w:rPr>
        <w:t>certificate of the school from MoES</w:t>
      </w:r>
      <w:r w:rsidR="00444B50" w:rsidRPr="00056BE9">
        <w:rPr>
          <w:rFonts w:ascii="Times New Roman" w:hAnsi="Times New Roman" w:cs="Times New Roman"/>
          <w:sz w:val="32"/>
          <w:szCs w:val="32"/>
        </w:rPr>
        <w:t xml:space="preserve"> (For Private Schools)</w:t>
      </w:r>
    </w:p>
    <w:p w14:paraId="4F117615" w14:textId="209A46C1" w:rsidR="006D1773" w:rsidRPr="00056BE9" w:rsidRDefault="006D1773"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Written permission to operate boarding </w:t>
      </w:r>
      <w:r w:rsidR="002D08B9" w:rsidRPr="00056BE9">
        <w:rPr>
          <w:rFonts w:ascii="Times New Roman" w:hAnsi="Times New Roman" w:cs="Times New Roman"/>
          <w:sz w:val="32"/>
          <w:szCs w:val="32"/>
        </w:rPr>
        <w:t xml:space="preserve">facility from the MoES indicating the </w:t>
      </w:r>
      <w:r w:rsidR="00444B50" w:rsidRPr="00056BE9">
        <w:rPr>
          <w:rFonts w:ascii="Times New Roman" w:hAnsi="Times New Roman" w:cs="Times New Roman"/>
          <w:sz w:val="32"/>
          <w:szCs w:val="32"/>
        </w:rPr>
        <w:t xml:space="preserve">capacity that is; the </w:t>
      </w:r>
      <w:r w:rsidR="002D08B9" w:rsidRPr="00056BE9">
        <w:rPr>
          <w:rFonts w:ascii="Times New Roman" w:hAnsi="Times New Roman" w:cs="Times New Roman"/>
          <w:sz w:val="32"/>
          <w:szCs w:val="32"/>
        </w:rPr>
        <w:t>number of students to occupy a given boarding facility</w:t>
      </w:r>
      <w:r w:rsidR="00444B50" w:rsidRPr="00056BE9">
        <w:rPr>
          <w:rFonts w:ascii="Times New Roman" w:hAnsi="Times New Roman" w:cs="Times New Roman"/>
          <w:sz w:val="32"/>
          <w:szCs w:val="32"/>
        </w:rPr>
        <w:t xml:space="preserve"> (For schools with authority)</w:t>
      </w:r>
    </w:p>
    <w:p w14:paraId="6BEBF392" w14:textId="5C6B3AC7" w:rsidR="006D1773" w:rsidRPr="00056BE9" w:rsidRDefault="006D1773"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Proof of ownership or lease or tenancy agreement</w:t>
      </w:r>
      <w:r w:rsidR="00C14BD6" w:rsidRPr="00056BE9">
        <w:rPr>
          <w:rFonts w:ascii="Times New Roman" w:hAnsi="Times New Roman" w:cs="Times New Roman"/>
          <w:sz w:val="32"/>
          <w:szCs w:val="32"/>
        </w:rPr>
        <w:t xml:space="preserve"> of the school premises drawn by an advocate/lawyer</w:t>
      </w:r>
      <w:r w:rsidR="00B662ED" w:rsidRPr="00056BE9">
        <w:rPr>
          <w:rFonts w:ascii="Times New Roman" w:hAnsi="Times New Roman" w:cs="Times New Roman"/>
          <w:sz w:val="32"/>
          <w:szCs w:val="32"/>
        </w:rPr>
        <w:t xml:space="preserve"> </w:t>
      </w:r>
      <w:r w:rsidR="00444B50" w:rsidRPr="00056BE9">
        <w:rPr>
          <w:rFonts w:ascii="Times New Roman" w:hAnsi="Times New Roman" w:cs="Times New Roman"/>
          <w:sz w:val="32"/>
          <w:szCs w:val="32"/>
        </w:rPr>
        <w:t xml:space="preserve">for schools in rental places </w:t>
      </w:r>
    </w:p>
    <w:p w14:paraId="55EC101D" w14:textId="77777777" w:rsidR="006D1773" w:rsidRPr="00056BE9" w:rsidRDefault="006D1773"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Occupancy permit for every dormitory.</w:t>
      </w:r>
    </w:p>
    <w:p w14:paraId="5C330DE9" w14:textId="46EC92E6" w:rsidR="006D1773" w:rsidRPr="00056BE9" w:rsidRDefault="006D1773" w:rsidP="00444B50">
      <w:pPr>
        <w:spacing w:line="360" w:lineRule="auto"/>
        <w:ind w:left="1080"/>
        <w:jc w:val="both"/>
        <w:rPr>
          <w:rFonts w:ascii="Times New Roman" w:hAnsi="Times New Roman" w:cs="Times New Roman"/>
          <w:sz w:val="32"/>
          <w:szCs w:val="32"/>
        </w:rPr>
      </w:pPr>
    </w:p>
    <w:p w14:paraId="07026819" w14:textId="629D3AE2" w:rsidR="005A4088" w:rsidRPr="00056BE9" w:rsidRDefault="005A4088" w:rsidP="00E6476E">
      <w:pPr>
        <w:pStyle w:val="ListParagraph"/>
        <w:spacing w:line="360" w:lineRule="auto"/>
        <w:ind w:left="1440"/>
        <w:jc w:val="both"/>
        <w:rPr>
          <w:rFonts w:ascii="Times New Roman" w:hAnsi="Times New Roman" w:cs="Times New Roman"/>
          <w:b/>
          <w:bCs/>
          <w:sz w:val="32"/>
          <w:szCs w:val="32"/>
        </w:rPr>
      </w:pPr>
    </w:p>
    <w:p w14:paraId="274E7CD4" w14:textId="49D33D07" w:rsidR="006B7CD2" w:rsidRPr="00056BE9" w:rsidRDefault="006B7CD2"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Approved building plans</w:t>
      </w:r>
      <w:r w:rsidR="0066433F" w:rsidRPr="00056BE9">
        <w:rPr>
          <w:rFonts w:ascii="Times New Roman" w:hAnsi="Times New Roman" w:cs="Times New Roman"/>
          <w:sz w:val="32"/>
          <w:szCs w:val="32"/>
        </w:rPr>
        <w:t>.</w:t>
      </w:r>
    </w:p>
    <w:p w14:paraId="47D900EC" w14:textId="2C8922DD" w:rsidR="0066433F" w:rsidRPr="00056BE9" w:rsidRDefault="002D08B9" w:rsidP="008931DC">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Up to date daily d</w:t>
      </w:r>
      <w:r w:rsidR="0066433F" w:rsidRPr="00056BE9">
        <w:rPr>
          <w:rFonts w:ascii="Times New Roman" w:hAnsi="Times New Roman" w:cs="Times New Roman"/>
          <w:sz w:val="32"/>
          <w:szCs w:val="32"/>
        </w:rPr>
        <w:t>ormitory registers</w:t>
      </w:r>
      <w:r w:rsidR="00E6476E" w:rsidRPr="00056BE9">
        <w:rPr>
          <w:rFonts w:ascii="Times New Roman" w:hAnsi="Times New Roman" w:cs="Times New Roman"/>
          <w:sz w:val="32"/>
          <w:szCs w:val="32"/>
        </w:rPr>
        <w:t xml:space="preserve"> </w:t>
      </w:r>
    </w:p>
    <w:p w14:paraId="12D2C591" w14:textId="77777777" w:rsidR="000A0C5D" w:rsidRPr="00056BE9" w:rsidRDefault="000A0C5D" w:rsidP="000A0C5D">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Safety and security guidelines issued by IGP</w:t>
      </w:r>
    </w:p>
    <w:p w14:paraId="353BBFA9" w14:textId="31A489E5" w:rsidR="000A0C5D" w:rsidRPr="00056BE9" w:rsidRDefault="000A0C5D" w:rsidP="000A0C5D">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Food safety guidelines </w:t>
      </w:r>
    </w:p>
    <w:p w14:paraId="21818328" w14:textId="2E8F87E4" w:rsidR="006560C7" w:rsidRPr="00056BE9" w:rsidRDefault="006560C7" w:rsidP="000A0C5D">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Minutes of a meeting by SMC/ BOGs with a clear resolution on the need of having a boarding facility </w:t>
      </w:r>
    </w:p>
    <w:p w14:paraId="304C518A" w14:textId="312A9F00" w:rsidR="006560C7" w:rsidRPr="00056BE9" w:rsidRDefault="006560C7" w:rsidP="000A0C5D">
      <w:pPr>
        <w:pStyle w:val="ListParagraph"/>
        <w:numPr>
          <w:ilvl w:val="0"/>
          <w:numId w:val="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Specific rules and regulations for boarding students </w:t>
      </w:r>
    </w:p>
    <w:p w14:paraId="02596CC0" w14:textId="5896E7F1" w:rsidR="006B7CD2" w:rsidRPr="00056BE9" w:rsidRDefault="00B662ED" w:rsidP="00B55F6E">
      <w:p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        2.</w:t>
      </w:r>
      <w:r w:rsidR="002D08B9" w:rsidRPr="00056BE9">
        <w:rPr>
          <w:rFonts w:ascii="Times New Roman" w:hAnsi="Times New Roman" w:cs="Times New Roman"/>
          <w:b/>
          <w:bCs/>
          <w:sz w:val="32"/>
          <w:szCs w:val="32"/>
        </w:rPr>
        <w:t xml:space="preserve"> </w:t>
      </w:r>
      <w:r w:rsidR="00E97997" w:rsidRPr="00056BE9">
        <w:rPr>
          <w:rFonts w:ascii="Times New Roman" w:hAnsi="Times New Roman" w:cs="Times New Roman"/>
          <w:b/>
          <w:bCs/>
          <w:sz w:val="32"/>
          <w:szCs w:val="32"/>
        </w:rPr>
        <w:t xml:space="preserve"> General </w:t>
      </w:r>
      <w:r w:rsidR="006B7CD2" w:rsidRPr="00056BE9">
        <w:rPr>
          <w:rFonts w:ascii="Times New Roman" w:hAnsi="Times New Roman" w:cs="Times New Roman"/>
          <w:b/>
          <w:bCs/>
          <w:sz w:val="32"/>
          <w:szCs w:val="32"/>
        </w:rPr>
        <w:t xml:space="preserve">Safety and Security </w:t>
      </w:r>
      <w:r w:rsidR="000A0C5D" w:rsidRPr="00056BE9">
        <w:rPr>
          <w:rFonts w:ascii="Times New Roman" w:hAnsi="Times New Roman" w:cs="Times New Roman"/>
          <w:b/>
          <w:bCs/>
          <w:sz w:val="32"/>
          <w:szCs w:val="32"/>
        </w:rPr>
        <w:t xml:space="preserve">measures </w:t>
      </w:r>
    </w:p>
    <w:p w14:paraId="4436C3B1" w14:textId="79486FF3" w:rsidR="00D13DC6" w:rsidRPr="00056BE9" w:rsidRDefault="00E816EC"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Functional </w:t>
      </w:r>
      <w:r w:rsidR="00D13DC6" w:rsidRPr="00056BE9">
        <w:rPr>
          <w:rFonts w:ascii="Times New Roman" w:hAnsi="Times New Roman" w:cs="Times New Roman"/>
          <w:sz w:val="32"/>
          <w:szCs w:val="32"/>
        </w:rPr>
        <w:t xml:space="preserve">Safety and </w:t>
      </w:r>
      <w:r w:rsidRPr="00056BE9">
        <w:rPr>
          <w:rFonts w:ascii="Times New Roman" w:hAnsi="Times New Roman" w:cs="Times New Roman"/>
          <w:sz w:val="32"/>
          <w:szCs w:val="32"/>
        </w:rPr>
        <w:t>S</w:t>
      </w:r>
      <w:r w:rsidR="00DB6264" w:rsidRPr="00056BE9">
        <w:rPr>
          <w:rFonts w:ascii="Times New Roman" w:hAnsi="Times New Roman" w:cs="Times New Roman"/>
          <w:sz w:val="32"/>
          <w:szCs w:val="32"/>
        </w:rPr>
        <w:t>ecurity Committees</w:t>
      </w:r>
      <w:r w:rsidR="00D13DC6" w:rsidRPr="00056BE9">
        <w:rPr>
          <w:rFonts w:ascii="Times New Roman" w:hAnsi="Times New Roman" w:cs="Times New Roman"/>
          <w:sz w:val="32"/>
          <w:szCs w:val="32"/>
        </w:rPr>
        <w:t>.</w:t>
      </w:r>
    </w:p>
    <w:p w14:paraId="70A10260" w14:textId="5C7C5C1C" w:rsidR="00EF3327" w:rsidRPr="00056BE9" w:rsidRDefault="00EF3327"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School based policies on safety and security </w:t>
      </w:r>
    </w:p>
    <w:p w14:paraId="49386385" w14:textId="4887572C" w:rsidR="006B7CD2" w:rsidRPr="00056BE9" w:rsidRDefault="006B7CD2"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Lightning arrestors</w:t>
      </w:r>
    </w:p>
    <w:p w14:paraId="1046E09F" w14:textId="2BA19749" w:rsidR="006B7CD2" w:rsidRPr="00056BE9" w:rsidRDefault="006B7CD2" w:rsidP="000A0C5D">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Firefighting equipment like Fire extinguishers</w:t>
      </w:r>
      <w:r w:rsidR="000A0C5D" w:rsidRPr="00056BE9">
        <w:rPr>
          <w:rFonts w:ascii="Times New Roman" w:hAnsi="Times New Roman" w:cs="Times New Roman"/>
          <w:sz w:val="32"/>
          <w:szCs w:val="32"/>
        </w:rPr>
        <w:t xml:space="preserve">, water hydrant, sand (refer to BRMS) </w:t>
      </w:r>
    </w:p>
    <w:p w14:paraId="5C706BE6" w14:textId="61003738" w:rsidR="00A02AE3" w:rsidRPr="00056BE9" w:rsidRDefault="006B7CD2"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CCTV Cameras.</w:t>
      </w:r>
    </w:p>
    <w:p w14:paraId="06D535B6" w14:textId="04AB56BA" w:rsidR="00E816EC" w:rsidRPr="00056BE9" w:rsidRDefault="00E816EC"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The school must be fenced with controlled access</w:t>
      </w:r>
    </w:p>
    <w:p w14:paraId="32D411CC" w14:textId="39A67DB0" w:rsidR="004D421A" w:rsidRPr="00056BE9" w:rsidRDefault="004D421A"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 book for registering people who enter and exit the school</w:t>
      </w:r>
    </w:p>
    <w:p w14:paraId="41790402" w14:textId="0EC7EF9D" w:rsidR="00F27E72" w:rsidRPr="00056BE9" w:rsidRDefault="00F27E72"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Emergency contacts</w:t>
      </w:r>
      <w:r w:rsidR="00800441" w:rsidRPr="00056BE9">
        <w:rPr>
          <w:rFonts w:ascii="Times New Roman" w:hAnsi="Times New Roman" w:cs="Times New Roman"/>
          <w:sz w:val="32"/>
          <w:szCs w:val="32"/>
        </w:rPr>
        <w:t xml:space="preserve"> for the RDC/RCC, DPC, DEO, DIS, CAO, Town clerk, and </w:t>
      </w:r>
      <w:r w:rsidR="002B4768" w:rsidRPr="00056BE9">
        <w:rPr>
          <w:rFonts w:ascii="Times New Roman" w:hAnsi="Times New Roman" w:cs="Times New Roman"/>
          <w:sz w:val="32"/>
          <w:szCs w:val="32"/>
        </w:rPr>
        <w:t>DHO displayed</w:t>
      </w:r>
      <w:r w:rsidRPr="00056BE9">
        <w:rPr>
          <w:rFonts w:ascii="Times New Roman" w:hAnsi="Times New Roman" w:cs="Times New Roman"/>
          <w:sz w:val="32"/>
          <w:szCs w:val="32"/>
        </w:rPr>
        <w:t>.</w:t>
      </w:r>
    </w:p>
    <w:p w14:paraId="64D15C1D" w14:textId="133BA91B" w:rsidR="00B55F6E" w:rsidRPr="00056BE9" w:rsidRDefault="00B55F6E" w:rsidP="00293A64">
      <w:pPr>
        <w:pStyle w:val="ListParagraph"/>
        <w:numPr>
          <w:ilvl w:val="0"/>
          <w:numId w:val="16"/>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Regular Fire drills.</w:t>
      </w:r>
    </w:p>
    <w:p w14:paraId="2CBC89A5" w14:textId="77777777" w:rsidR="00E97997" w:rsidRPr="00056BE9" w:rsidRDefault="00E97997" w:rsidP="00E97997">
      <w:pPr>
        <w:pStyle w:val="ListParagraph"/>
        <w:numPr>
          <w:ilvl w:val="0"/>
          <w:numId w:val="5"/>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Facilities and infrastructure:</w:t>
      </w:r>
    </w:p>
    <w:p w14:paraId="57F93BDB" w14:textId="3F186491" w:rsidR="00E97997" w:rsidRPr="00056BE9" w:rsidRDefault="00E97997" w:rsidP="00E97997">
      <w:pPr>
        <w:pStyle w:val="ListParagraph"/>
        <w:numPr>
          <w:ilvl w:val="0"/>
          <w:numId w:val="2"/>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  Dormitor</w:t>
      </w:r>
      <w:r w:rsidR="005725F8" w:rsidRPr="00056BE9">
        <w:rPr>
          <w:rFonts w:ascii="Times New Roman" w:hAnsi="Times New Roman" w:cs="Times New Roman"/>
          <w:b/>
          <w:bCs/>
          <w:sz w:val="32"/>
          <w:szCs w:val="32"/>
        </w:rPr>
        <w:t xml:space="preserve">y premises </w:t>
      </w:r>
    </w:p>
    <w:p w14:paraId="0F7A3440"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Separate accommodation for each sex and age group.</w:t>
      </w:r>
    </w:p>
    <w:p w14:paraId="5E33401C"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Appropriate single or double decked beds ONLY. No wooden beds.</w:t>
      </w:r>
    </w:p>
    <w:p w14:paraId="6F2F493C"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Emergency exits in each dormitory.</w:t>
      </w:r>
    </w:p>
    <w:p w14:paraId="0419858D"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Laundry/ washing area and drying lanes.</w:t>
      </w:r>
    </w:p>
    <w:p w14:paraId="62252459"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Adequate and safe lighting.</w:t>
      </w:r>
    </w:p>
    <w:p w14:paraId="45F05807"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Adequate dormitory latrines/ toilets (1:40) within the boarding facility.</w:t>
      </w:r>
    </w:p>
    <w:p w14:paraId="306DDB63"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Secure fencing and controlled access.</w:t>
      </w:r>
    </w:p>
    <w:p w14:paraId="01862C73"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  Smoke detectors in each building </w:t>
      </w:r>
    </w:p>
    <w:p w14:paraId="1363F632"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User friendly facilities for SNE such as ramps and toilets </w:t>
      </w:r>
    </w:p>
    <w:p w14:paraId="7CE89B67"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Dormitories with provision for hanging clothes.</w:t>
      </w:r>
    </w:p>
    <w:p w14:paraId="029EAF74"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Proper electrical wiring with regular power audits </w:t>
      </w:r>
    </w:p>
    <w:p w14:paraId="1CBD95BD"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Use of water-based paint in the dormitories. </w:t>
      </w:r>
    </w:p>
    <w:p w14:paraId="302627AA"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Appropriate space to keep suitcases and metallic boxes of students.</w:t>
      </w:r>
    </w:p>
    <w:p w14:paraId="42CC717C" w14:textId="77777777" w:rsidR="00E97997" w:rsidRPr="00056BE9" w:rsidRDefault="00E9799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All storied buildings must have emergency exits </w:t>
      </w:r>
    </w:p>
    <w:p w14:paraId="71D24CA5" w14:textId="27161505" w:rsidR="006560C7" w:rsidRPr="00056BE9" w:rsidRDefault="006560C7" w:rsidP="00E97997">
      <w:pPr>
        <w:pStyle w:val="ListParagraph"/>
        <w:numPr>
          <w:ilvl w:val="0"/>
          <w:numId w:val="8"/>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No sockets inside the dormitories </w:t>
      </w:r>
    </w:p>
    <w:p w14:paraId="382A7BE3" w14:textId="77777777" w:rsidR="00E97997" w:rsidRPr="00056BE9" w:rsidRDefault="00E97997" w:rsidP="00E97997">
      <w:pPr>
        <w:pStyle w:val="ListParagraph"/>
        <w:numPr>
          <w:ilvl w:val="0"/>
          <w:numId w:val="2"/>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Kitchen:</w:t>
      </w:r>
    </w:p>
    <w:p w14:paraId="50DF8523" w14:textId="77777777" w:rsidR="00E97997" w:rsidRPr="00056BE9" w:rsidRDefault="00E97997" w:rsidP="00E97997">
      <w:pPr>
        <w:pStyle w:val="ListParagraph"/>
        <w:numPr>
          <w:ilvl w:val="0"/>
          <w:numId w:val="9"/>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Appropriate kitchen with utensils’ drying rack.</w:t>
      </w:r>
    </w:p>
    <w:p w14:paraId="2A03691B" w14:textId="77777777" w:rsidR="00E97997" w:rsidRPr="00056BE9" w:rsidRDefault="00E97997" w:rsidP="00E97997">
      <w:pPr>
        <w:pStyle w:val="ListParagraph"/>
        <w:numPr>
          <w:ilvl w:val="0"/>
          <w:numId w:val="9"/>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Appropriate and adequate food storage facilities </w:t>
      </w:r>
    </w:p>
    <w:p w14:paraId="5FE3FF08" w14:textId="77777777" w:rsidR="00E97997" w:rsidRPr="00056BE9" w:rsidRDefault="00E97997" w:rsidP="00E97997">
      <w:pPr>
        <w:pStyle w:val="ListParagraph"/>
        <w:numPr>
          <w:ilvl w:val="0"/>
          <w:numId w:val="9"/>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Appropriate food covers (Aluminum/steel)</w:t>
      </w:r>
    </w:p>
    <w:p w14:paraId="48BBC806" w14:textId="4DB2E1B9" w:rsidR="00E97997" w:rsidRPr="00056BE9" w:rsidRDefault="00E97997" w:rsidP="00E97997">
      <w:pPr>
        <w:pStyle w:val="ListParagraph"/>
        <w:numPr>
          <w:ilvl w:val="0"/>
          <w:numId w:val="9"/>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Displayed Menu</w:t>
      </w:r>
      <w:r w:rsidR="006560C7" w:rsidRPr="00056BE9">
        <w:rPr>
          <w:rFonts w:ascii="Times New Roman" w:hAnsi="Times New Roman" w:cs="Times New Roman"/>
          <w:sz w:val="32"/>
          <w:szCs w:val="32"/>
        </w:rPr>
        <w:t xml:space="preserve"> (evidence of a balanced meal)</w:t>
      </w:r>
    </w:p>
    <w:p w14:paraId="18AD5E5C" w14:textId="206DA943" w:rsidR="006560C7" w:rsidRPr="00056BE9" w:rsidRDefault="006560C7" w:rsidP="00E97997">
      <w:pPr>
        <w:pStyle w:val="ListParagraph"/>
        <w:numPr>
          <w:ilvl w:val="0"/>
          <w:numId w:val="9"/>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School Specific Guidelines on school handling </w:t>
      </w:r>
    </w:p>
    <w:p w14:paraId="66F55A28" w14:textId="77777777" w:rsidR="00E97997" w:rsidRPr="00056BE9" w:rsidRDefault="00E97997" w:rsidP="00E97997">
      <w:pPr>
        <w:pStyle w:val="ListParagraph"/>
        <w:numPr>
          <w:ilvl w:val="0"/>
          <w:numId w:val="2"/>
        </w:numPr>
        <w:spacing w:line="360" w:lineRule="auto"/>
        <w:jc w:val="both"/>
        <w:rPr>
          <w:rFonts w:ascii="Times New Roman" w:hAnsi="Times New Roman" w:cs="Times New Roman"/>
          <w:b/>
          <w:sz w:val="32"/>
          <w:szCs w:val="32"/>
        </w:rPr>
      </w:pPr>
      <w:r w:rsidRPr="00056BE9">
        <w:rPr>
          <w:rFonts w:ascii="Times New Roman" w:hAnsi="Times New Roman" w:cs="Times New Roman"/>
          <w:b/>
          <w:sz w:val="32"/>
          <w:szCs w:val="32"/>
        </w:rPr>
        <w:t xml:space="preserve">Food store </w:t>
      </w:r>
    </w:p>
    <w:p w14:paraId="6D909169" w14:textId="77777777" w:rsidR="00E97997" w:rsidRPr="00056BE9" w:rsidRDefault="00E97997" w:rsidP="00E97997">
      <w:pPr>
        <w:pStyle w:val="ListParagraph"/>
        <w:numPr>
          <w:ilvl w:val="0"/>
          <w:numId w:val="10"/>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Food store should be separate from all other stores </w:t>
      </w:r>
    </w:p>
    <w:p w14:paraId="5E276407" w14:textId="77777777" w:rsidR="00E97997" w:rsidRPr="00056BE9" w:rsidRDefault="00E97997" w:rsidP="00E97997">
      <w:pPr>
        <w:pStyle w:val="ListParagraph"/>
        <w:numPr>
          <w:ilvl w:val="0"/>
          <w:numId w:val="10"/>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Adequate food that can last for at least a month</w:t>
      </w:r>
    </w:p>
    <w:p w14:paraId="28353630" w14:textId="77777777" w:rsidR="00E97997" w:rsidRPr="00056BE9" w:rsidRDefault="00E97997" w:rsidP="00E97997">
      <w:pPr>
        <w:pStyle w:val="ListParagraph"/>
        <w:numPr>
          <w:ilvl w:val="0"/>
          <w:numId w:val="10"/>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Food racks/shelves (food should not be on the floor)</w:t>
      </w:r>
    </w:p>
    <w:p w14:paraId="1C6C9A85" w14:textId="77777777" w:rsidR="00E97997" w:rsidRPr="00056BE9" w:rsidRDefault="00E97997" w:rsidP="00E97997">
      <w:pPr>
        <w:pStyle w:val="ListParagraph"/>
        <w:numPr>
          <w:ilvl w:val="0"/>
          <w:numId w:val="10"/>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An up-to-date inventory </w:t>
      </w:r>
    </w:p>
    <w:p w14:paraId="0D7093F2" w14:textId="77777777" w:rsidR="00E97997" w:rsidRPr="00056BE9" w:rsidRDefault="00E97997" w:rsidP="00E97997">
      <w:pPr>
        <w:pStyle w:val="ListParagraph"/>
        <w:numPr>
          <w:ilvl w:val="0"/>
          <w:numId w:val="10"/>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Proper food store records</w:t>
      </w:r>
    </w:p>
    <w:p w14:paraId="32E86429" w14:textId="77777777" w:rsidR="00E97997" w:rsidRPr="00056BE9" w:rsidRDefault="00E97997" w:rsidP="00E97997">
      <w:pPr>
        <w:pStyle w:val="ListParagraph"/>
        <w:numPr>
          <w:ilvl w:val="0"/>
          <w:numId w:val="2"/>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Dining hall/ eating area.</w:t>
      </w:r>
    </w:p>
    <w:p w14:paraId="18574A0B" w14:textId="77777777" w:rsidR="00E97997" w:rsidRPr="00056BE9" w:rsidRDefault="00E97997" w:rsidP="00E97997">
      <w:pPr>
        <w:pStyle w:val="ListParagraph"/>
        <w:numPr>
          <w:ilvl w:val="0"/>
          <w:numId w:val="12"/>
        </w:numPr>
        <w:spacing w:line="360" w:lineRule="auto"/>
        <w:jc w:val="both"/>
        <w:rPr>
          <w:rFonts w:ascii="Times New Roman" w:hAnsi="Times New Roman" w:cs="Times New Roman"/>
          <w:b/>
          <w:bCs/>
          <w:sz w:val="32"/>
          <w:szCs w:val="32"/>
        </w:rPr>
      </w:pPr>
      <w:r w:rsidRPr="00056BE9">
        <w:rPr>
          <w:rFonts w:ascii="Times New Roman" w:hAnsi="Times New Roman" w:cs="Times New Roman"/>
          <w:sz w:val="32"/>
          <w:szCs w:val="32"/>
        </w:rPr>
        <w:t>Spacious and furnished with appropriate furniture and safe drinking water</w:t>
      </w:r>
      <w:r w:rsidRPr="00056BE9">
        <w:rPr>
          <w:rFonts w:ascii="Times New Roman" w:hAnsi="Times New Roman" w:cs="Times New Roman"/>
          <w:b/>
          <w:bCs/>
          <w:sz w:val="32"/>
          <w:szCs w:val="32"/>
        </w:rPr>
        <w:t>.</w:t>
      </w:r>
    </w:p>
    <w:p w14:paraId="67C056F8" w14:textId="77777777" w:rsidR="00E97997" w:rsidRPr="00056BE9" w:rsidRDefault="00E97997" w:rsidP="00E97997">
      <w:pPr>
        <w:pStyle w:val="ListParagraph"/>
        <w:numPr>
          <w:ilvl w:val="0"/>
          <w:numId w:val="2"/>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Toilets/pit latrines.</w:t>
      </w:r>
    </w:p>
    <w:p w14:paraId="58D5532A" w14:textId="77777777" w:rsidR="00E97997" w:rsidRPr="00056BE9" w:rsidRDefault="00E97997" w:rsidP="00E97997">
      <w:pPr>
        <w:pStyle w:val="ListParagraph"/>
        <w:numPr>
          <w:ilvl w:val="0"/>
          <w:numId w:val="11"/>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Adequate at a ratio of 1:25 with shutters, curtain walls and hand washing facilities with soap </w:t>
      </w:r>
    </w:p>
    <w:p w14:paraId="0AE461C1" w14:textId="77777777" w:rsidR="00E97997" w:rsidRPr="00056BE9" w:rsidRDefault="00E97997" w:rsidP="00E97997">
      <w:pPr>
        <w:pStyle w:val="ListParagraph"/>
        <w:numPr>
          <w:ilvl w:val="0"/>
          <w:numId w:val="11"/>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Urinals for boys</w:t>
      </w:r>
    </w:p>
    <w:p w14:paraId="7686E760" w14:textId="77777777" w:rsidR="00E97997" w:rsidRPr="00056BE9" w:rsidRDefault="00E97997" w:rsidP="00E97997">
      <w:pPr>
        <w:pStyle w:val="ListParagraph"/>
        <w:numPr>
          <w:ilvl w:val="0"/>
          <w:numId w:val="2"/>
        </w:numPr>
        <w:spacing w:line="360" w:lineRule="auto"/>
        <w:jc w:val="both"/>
        <w:rPr>
          <w:rFonts w:ascii="Times New Roman" w:hAnsi="Times New Roman" w:cs="Times New Roman"/>
          <w:b/>
          <w:sz w:val="32"/>
          <w:szCs w:val="32"/>
        </w:rPr>
      </w:pPr>
      <w:r w:rsidRPr="00056BE9">
        <w:rPr>
          <w:rFonts w:ascii="Times New Roman" w:hAnsi="Times New Roman" w:cs="Times New Roman"/>
          <w:b/>
          <w:sz w:val="32"/>
          <w:szCs w:val="32"/>
        </w:rPr>
        <w:t xml:space="preserve">Bathrooms. </w:t>
      </w:r>
    </w:p>
    <w:p w14:paraId="30674BE8" w14:textId="77777777" w:rsidR="00E97997" w:rsidRPr="00056BE9" w:rsidRDefault="00E97997" w:rsidP="00E97997">
      <w:pPr>
        <w:spacing w:line="360" w:lineRule="auto"/>
        <w:ind w:left="1080"/>
        <w:jc w:val="both"/>
        <w:rPr>
          <w:rFonts w:ascii="Times New Roman" w:hAnsi="Times New Roman" w:cs="Times New Roman"/>
          <w:sz w:val="32"/>
          <w:szCs w:val="32"/>
        </w:rPr>
      </w:pPr>
      <w:r w:rsidRPr="00056BE9">
        <w:rPr>
          <w:rFonts w:ascii="Times New Roman" w:hAnsi="Times New Roman" w:cs="Times New Roman"/>
          <w:sz w:val="32"/>
          <w:szCs w:val="32"/>
        </w:rPr>
        <w:t xml:space="preserve">1.Proper drainage system with a functional soak pit </w:t>
      </w:r>
    </w:p>
    <w:p w14:paraId="05D7CAD7" w14:textId="77777777" w:rsidR="00E97997" w:rsidRPr="00056BE9" w:rsidRDefault="00E97997" w:rsidP="00E97997">
      <w:pPr>
        <w:spacing w:line="360" w:lineRule="auto"/>
        <w:ind w:left="1080"/>
        <w:jc w:val="both"/>
        <w:rPr>
          <w:rFonts w:ascii="Times New Roman" w:hAnsi="Times New Roman" w:cs="Times New Roman"/>
          <w:sz w:val="32"/>
          <w:szCs w:val="32"/>
        </w:rPr>
      </w:pPr>
      <w:r w:rsidRPr="00056BE9">
        <w:rPr>
          <w:rFonts w:ascii="Times New Roman" w:hAnsi="Times New Roman" w:cs="Times New Roman"/>
          <w:sz w:val="32"/>
          <w:szCs w:val="32"/>
        </w:rPr>
        <w:t xml:space="preserve">2.Offer privacy /partitioning with curtains or doors </w:t>
      </w:r>
    </w:p>
    <w:p w14:paraId="428D5F7D" w14:textId="77777777" w:rsidR="00E97997" w:rsidRPr="00056BE9" w:rsidRDefault="00E97997" w:rsidP="00E97997">
      <w:pPr>
        <w:spacing w:line="360" w:lineRule="auto"/>
        <w:ind w:left="360"/>
        <w:jc w:val="both"/>
        <w:rPr>
          <w:rFonts w:ascii="Times New Roman" w:hAnsi="Times New Roman" w:cs="Times New Roman"/>
          <w:b/>
          <w:sz w:val="32"/>
          <w:szCs w:val="32"/>
        </w:rPr>
      </w:pPr>
      <w:r w:rsidRPr="00056BE9">
        <w:rPr>
          <w:rFonts w:ascii="Times New Roman" w:hAnsi="Times New Roman" w:cs="Times New Roman"/>
          <w:b/>
          <w:sz w:val="32"/>
          <w:szCs w:val="32"/>
        </w:rPr>
        <w:t xml:space="preserve">g.) Waste management </w:t>
      </w:r>
    </w:p>
    <w:p w14:paraId="44951FE4" w14:textId="77777777" w:rsidR="00E97997" w:rsidRPr="00056BE9" w:rsidRDefault="00E97997" w:rsidP="00E97997">
      <w:pPr>
        <w:pStyle w:val="ListParagraph"/>
        <w:numPr>
          <w:ilvl w:val="0"/>
          <w:numId w:val="15"/>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Rubbish pit</w:t>
      </w:r>
    </w:p>
    <w:p w14:paraId="27F553BB" w14:textId="77777777" w:rsidR="00E97997" w:rsidRPr="00056BE9" w:rsidRDefault="00E97997" w:rsidP="00E97997">
      <w:pPr>
        <w:pStyle w:val="ListParagraph"/>
        <w:numPr>
          <w:ilvl w:val="0"/>
          <w:numId w:val="15"/>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Dustbins</w:t>
      </w:r>
    </w:p>
    <w:p w14:paraId="099A07FA" w14:textId="77777777" w:rsidR="00E97997" w:rsidRPr="00056BE9" w:rsidRDefault="00E97997" w:rsidP="00E97997">
      <w:pPr>
        <w:pStyle w:val="ListParagraph"/>
        <w:numPr>
          <w:ilvl w:val="0"/>
          <w:numId w:val="15"/>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Channels for wastewater draining into soak pits </w:t>
      </w:r>
    </w:p>
    <w:p w14:paraId="7530A988" w14:textId="77777777" w:rsidR="00E97997" w:rsidRPr="00056BE9" w:rsidRDefault="00E97997" w:rsidP="00E97997">
      <w:pPr>
        <w:pStyle w:val="ListParagraph"/>
        <w:numPr>
          <w:ilvl w:val="0"/>
          <w:numId w:val="15"/>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Incinerator(s) Functional and at least two in the school</w:t>
      </w:r>
    </w:p>
    <w:p w14:paraId="66E4AA95" w14:textId="2E3D9B7A" w:rsidR="00E97997" w:rsidRPr="00056BE9" w:rsidRDefault="00E97997" w:rsidP="00E97997">
      <w:pPr>
        <w:pStyle w:val="ListParagraph"/>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 h) Sick bay </w:t>
      </w:r>
    </w:p>
    <w:p w14:paraId="6D7110C9" w14:textId="47A40C5A" w:rsidR="00E97997" w:rsidRPr="00056BE9" w:rsidRDefault="00E97997"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1. Operated by a qualified </w:t>
      </w:r>
      <w:r w:rsidR="005725F8" w:rsidRPr="00056BE9">
        <w:rPr>
          <w:rFonts w:ascii="Times New Roman" w:hAnsi="Times New Roman" w:cs="Times New Roman"/>
          <w:bCs/>
          <w:sz w:val="32"/>
          <w:szCs w:val="32"/>
        </w:rPr>
        <w:t>Health worker who</w:t>
      </w:r>
      <w:r w:rsidRPr="00056BE9">
        <w:rPr>
          <w:rFonts w:ascii="Times New Roman" w:hAnsi="Times New Roman" w:cs="Times New Roman"/>
          <w:bCs/>
          <w:sz w:val="32"/>
          <w:szCs w:val="32"/>
        </w:rPr>
        <w:t xml:space="preserve"> is registered by the nursing council.</w:t>
      </w:r>
    </w:p>
    <w:p w14:paraId="4868D558" w14:textId="4AC0A800" w:rsidR="005725F8" w:rsidRPr="00056BE9" w:rsidRDefault="005725F8"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2.  Disposal system </w:t>
      </w:r>
    </w:p>
    <w:p w14:paraId="1D9BB84C" w14:textId="10F3CC0E" w:rsidR="005725F8" w:rsidRPr="00056BE9" w:rsidRDefault="005725F8"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3. well documented referral system </w:t>
      </w:r>
    </w:p>
    <w:p w14:paraId="24589C66" w14:textId="3A51F918" w:rsidR="005725F8" w:rsidRPr="00056BE9" w:rsidRDefault="005725F8"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4. Basic drugs stocked </w:t>
      </w:r>
    </w:p>
    <w:p w14:paraId="74566BDB" w14:textId="13346409" w:rsidR="005725F8" w:rsidRPr="00056BE9" w:rsidRDefault="005725F8"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5. Appropriate storage facility </w:t>
      </w:r>
      <w:r w:rsidR="006560C7" w:rsidRPr="00056BE9">
        <w:rPr>
          <w:rFonts w:ascii="Times New Roman" w:hAnsi="Times New Roman" w:cs="Times New Roman"/>
          <w:bCs/>
          <w:sz w:val="32"/>
          <w:szCs w:val="32"/>
        </w:rPr>
        <w:t>for drugs</w:t>
      </w:r>
      <w:r w:rsidRPr="00056BE9">
        <w:rPr>
          <w:rFonts w:ascii="Times New Roman" w:hAnsi="Times New Roman" w:cs="Times New Roman"/>
          <w:bCs/>
          <w:sz w:val="32"/>
          <w:szCs w:val="32"/>
        </w:rPr>
        <w:t xml:space="preserve"> </w:t>
      </w:r>
    </w:p>
    <w:p w14:paraId="1D54CFAF" w14:textId="3AEBC3E0" w:rsidR="005725F8" w:rsidRPr="00056BE9" w:rsidRDefault="005725F8" w:rsidP="005725F8">
      <w:pPr>
        <w:pStyle w:val="ListParagraph"/>
        <w:spacing w:line="360" w:lineRule="auto"/>
        <w:ind w:left="1440"/>
        <w:jc w:val="both"/>
        <w:rPr>
          <w:rFonts w:ascii="Times New Roman" w:hAnsi="Times New Roman" w:cs="Times New Roman"/>
          <w:bCs/>
          <w:sz w:val="32"/>
          <w:szCs w:val="32"/>
        </w:rPr>
      </w:pPr>
    </w:p>
    <w:p w14:paraId="259DD61F" w14:textId="77777777" w:rsidR="00E97997" w:rsidRPr="00056BE9" w:rsidRDefault="00E97997" w:rsidP="00E97997">
      <w:pPr>
        <w:pStyle w:val="ListParagraph"/>
        <w:numPr>
          <w:ilvl w:val="0"/>
          <w:numId w:val="14"/>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Vermin Control Measures</w:t>
      </w:r>
    </w:p>
    <w:p w14:paraId="332C3AB4" w14:textId="77777777" w:rsidR="00E97997" w:rsidRPr="00056BE9" w:rsidRDefault="00E97997"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1.Termly fumigation of dormitories</w:t>
      </w:r>
    </w:p>
    <w:p w14:paraId="42D4E441" w14:textId="77777777" w:rsidR="00E97997" w:rsidRPr="00056BE9" w:rsidRDefault="00E97997" w:rsidP="00E97997">
      <w:pPr>
        <w:pStyle w:val="ListParagraph"/>
        <w:spacing w:line="360" w:lineRule="auto"/>
        <w:jc w:val="both"/>
        <w:rPr>
          <w:rFonts w:ascii="Times New Roman" w:hAnsi="Times New Roman" w:cs="Times New Roman"/>
          <w:bCs/>
          <w:sz w:val="32"/>
          <w:szCs w:val="32"/>
        </w:rPr>
      </w:pPr>
      <w:r w:rsidRPr="00056BE9">
        <w:rPr>
          <w:rFonts w:ascii="Times New Roman" w:hAnsi="Times New Roman" w:cs="Times New Roman"/>
          <w:bCs/>
          <w:sz w:val="32"/>
          <w:szCs w:val="32"/>
        </w:rPr>
        <w:t xml:space="preserve"> </w:t>
      </w:r>
    </w:p>
    <w:p w14:paraId="647A9325" w14:textId="3F881D03" w:rsidR="00A02AE3" w:rsidRPr="00056BE9" w:rsidRDefault="005725F8" w:rsidP="00B55F6E">
      <w:pPr>
        <w:pStyle w:val="ListParagraph"/>
        <w:numPr>
          <w:ilvl w:val="0"/>
          <w:numId w:val="5"/>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H</w:t>
      </w:r>
      <w:r w:rsidR="00A02AE3" w:rsidRPr="00056BE9">
        <w:rPr>
          <w:rFonts w:ascii="Times New Roman" w:hAnsi="Times New Roman" w:cs="Times New Roman"/>
          <w:b/>
          <w:bCs/>
          <w:sz w:val="32"/>
          <w:szCs w:val="32"/>
        </w:rPr>
        <w:t>uman resource</w:t>
      </w:r>
    </w:p>
    <w:p w14:paraId="13E8B6BE" w14:textId="4357388D" w:rsidR="00F27E72" w:rsidRPr="00056BE9" w:rsidRDefault="00F27E72"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A</w:t>
      </w:r>
      <w:r w:rsidR="00800441" w:rsidRPr="00056BE9">
        <w:rPr>
          <w:rFonts w:ascii="Times New Roman" w:hAnsi="Times New Roman" w:cs="Times New Roman"/>
          <w:sz w:val="32"/>
          <w:szCs w:val="32"/>
        </w:rPr>
        <w:t xml:space="preserve"> specific s</w:t>
      </w:r>
      <w:r w:rsidRPr="00056BE9">
        <w:rPr>
          <w:rFonts w:ascii="Times New Roman" w:hAnsi="Times New Roman" w:cs="Times New Roman"/>
          <w:sz w:val="32"/>
          <w:szCs w:val="32"/>
        </w:rPr>
        <w:t>enior member of the administration in charge of the dormitories</w:t>
      </w:r>
      <w:r w:rsidR="0074036D" w:rsidRPr="00056BE9">
        <w:rPr>
          <w:rFonts w:ascii="Times New Roman" w:hAnsi="Times New Roman" w:cs="Times New Roman"/>
          <w:b/>
          <w:bCs/>
          <w:sz w:val="32"/>
          <w:szCs w:val="32"/>
        </w:rPr>
        <w:t xml:space="preserve"> </w:t>
      </w:r>
      <w:r w:rsidR="0074036D" w:rsidRPr="00056BE9">
        <w:rPr>
          <w:rFonts w:ascii="Times New Roman" w:hAnsi="Times New Roman" w:cs="Times New Roman"/>
          <w:sz w:val="32"/>
          <w:szCs w:val="32"/>
        </w:rPr>
        <w:t xml:space="preserve">and resident </w:t>
      </w:r>
      <w:r w:rsidR="00F276B7" w:rsidRPr="00056BE9">
        <w:rPr>
          <w:rFonts w:ascii="Times New Roman" w:hAnsi="Times New Roman" w:cs="Times New Roman"/>
          <w:sz w:val="32"/>
          <w:szCs w:val="32"/>
        </w:rPr>
        <w:t>at school</w:t>
      </w:r>
      <w:r w:rsidR="0074036D" w:rsidRPr="00056BE9">
        <w:rPr>
          <w:rFonts w:ascii="Times New Roman" w:hAnsi="Times New Roman" w:cs="Times New Roman"/>
          <w:sz w:val="32"/>
          <w:szCs w:val="32"/>
        </w:rPr>
        <w:t>.</w:t>
      </w:r>
    </w:p>
    <w:p w14:paraId="1582A756" w14:textId="3D9546B6" w:rsidR="00AC2EC9"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Minimum academic qualification for matron is primary seven </w:t>
      </w:r>
      <w:r w:rsidR="00AC2EC9" w:rsidRPr="00056BE9">
        <w:rPr>
          <w:rFonts w:ascii="Times New Roman" w:hAnsi="Times New Roman" w:cs="Times New Roman"/>
          <w:sz w:val="32"/>
          <w:szCs w:val="32"/>
        </w:rPr>
        <w:t xml:space="preserve">and should be regularly exposed to training on child welfare, protection and rights </w:t>
      </w:r>
    </w:p>
    <w:p w14:paraId="67CC09FC" w14:textId="77777777" w:rsidR="00A02AE3"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Minimum age of matron is 30 years</w:t>
      </w:r>
    </w:p>
    <w:p w14:paraId="348B5D85" w14:textId="05AF9C56" w:rsidR="00A02AE3"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Matrons to be examined medically every six months </w:t>
      </w:r>
    </w:p>
    <w:p w14:paraId="2C7FC383" w14:textId="1BEE7091" w:rsidR="00B55F6E" w:rsidRPr="00056BE9" w:rsidRDefault="00B55F6E"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Resident Matron/Warden </w:t>
      </w:r>
      <w:r w:rsidR="00B857B9" w:rsidRPr="00056BE9">
        <w:rPr>
          <w:rFonts w:ascii="Times New Roman" w:hAnsi="Times New Roman" w:cs="Times New Roman"/>
          <w:sz w:val="32"/>
          <w:szCs w:val="32"/>
        </w:rPr>
        <w:t>within the</w:t>
      </w:r>
      <w:r w:rsidRPr="00056BE9">
        <w:rPr>
          <w:rFonts w:ascii="Times New Roman" w:hAnsi="Times New Roman" w:cs="Times New Roman"/>
          <w:sz w:val="32"/>
          <w:szCs w:val="32"/>
        </w:rPr>
        <w:t xml:space="preserve"> dormitories.</w:t>
      </w:r>
    </w:p>
    <w:p w14:paraId="3C7C4B9C" w14:textId="77EFCBD2" w:rsidR="00B55F6E" w:rsidRPr="00056BE9" w:rsidRDefault="00B55F6E"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Adequate cooks with appropriate uniform (head gear, apron, </w:t>
      </w:r>
      <w:r w:rsidR="005B70EE" w:rsidRPr="00056BE9">
        <w:rPr>
          <w:rFonts w:ascii="Times New Roman" w:hAnsi="Times New Roman" w:cs="Times New Roman"/>
          <w:sz w:val="32"/>
          <w:szCs w:val="32"/>
        </w:rPr>
        <w:t xml:space="preserve">and </w:t>
      </w:r>
      <w:r w:rsidR="00536C51" w:rsidRPr="00056BE9">
        <w:rPr>
          <w:rFonts w:ascii="Times New Roman" w:hAnsi="Times New Roman" w:cs="Times New Roman"/>
          <w:sz w:val="32"/>
          <w:szCs w:val="32"/>
        </w:rPr>
        <w:t xml:space="preserve">appropriate </w:t>
      </w:r>
      <w:r w:rsidR="002A08C0" w:rsidRPr="00056BE9">
        <w:rPr>
          <w:rFonts w:ascii="Times New Roman" w:hAnsi="Times New Roman" w:cs="Times New Roman"/>
          <w:sz w:val="32"/>
          <w:szCs w:val="32"/>
        </w:rPr>
        <w:t>shoes)</w:t>
      </w:r>
      <w:r w:rsidRPr="00056BE9">
        <w:rPr>
          <w:rFonts w:ascii="Times New Roman" w:hAnsi="Times New Roman" w:cs="Times New Roman"/>
          <w:sz w:val="32"/>
          <w:szCs w:val="32"/>
        </w:rPr>
        <w:t xml:space="preserve">. </w:t>
      </w:r>
    </w:p>
    <w:p w14:paraId="076D8368" w14:textId="6C17063C" w:rsidR="00B55F6E" w:rsidRPr="00056BE9" w:rsidRDefault="00B55F6E"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Qualified </w:t>
      </w:r>
      <w:r w:rsidR="00EF3327" w:rsidRPr="00056BE9">
        <w:rPr>
          <w:rFonts w:ascii="Times New Roman" w:hAnsi="Times New Roman" w:cs="Times New Roman"/>
          <w:sz w:val="32"/>
          <w:szCs w:val="32"/>
        </w:rPr>
        <w:t xml:space="preserve">health worker </w:t>
      </w:r>
    </w:p>
    <w:p w14:paraId="0F56D732" w14:textId="1B38383E" w:rsidR="00B55F6E" w:rsidRPr="00056BE9" w:rsidRDefault="00B55F6E"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Cleaners with uniforms</w:t>
      </w:r>
    </w:p>
    <w:p w14:paraId="013AD97B" w14:textId="70ECEC04" w:rsidR="00A02AE3"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School </w:t>
      </w:r>
      <w:r w:rsidR="00B857B9" w:rsidRPr="00056BE9">
        <w:rPr>
          <w:rFonts w:ascii="Times New Roman" w:hAnsi="Times New Roman" w:cs="Times New Roman"/>
          <w:sz w:val="32"/>
          <w:szCs w:val="32"/>
        </w:rPr>
        <w:t>cooks undergo</w:t>
      </w:r>
      <w:r w:rsidRPr="00056BE9">
        <w:rPr>
          <w:rFonts w:ascii="Times New Roman" w:hAnsi="Times New Roman" w:cs="Times New Roman"/>
          <w:sz w:val="32"/>
          <w:szCs w:val="32"/>
        </w:rPr>
        <w:t xml:space="preserve"> medical examination every six months.</w:t>
      </w:r>
    </w:p>
    <w:p w14:paraId="57AB3B65" w14:textId="49DDCACD" w:rsidR="00A02AE3"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Guards in place on 24- hours surveillance</w:t>
      </w:r>
      <w:r w:rsidR="00A35F2C" w:rsidRPr="00056BE9">
        <w:rPr>
          <w:rFonts w:ascii="Times New Roman" w:hAnsi="Times New Roman" w:cs="Times New Roman"/>
          <w:sz w:val="32"/>
          <w:szCs w:val="32"/>
        </w:rPr>
        <w:t xml:space="preserve"> and working in pairs.</w:t>
      </w:r>
    </w:p>
    <w:p w14:paraId="00481544" w14:textId="09160EEE" w:rsidR="00A02AE3" w:rsidRPr="00056BE9" w:rsidRDefault="00A02AE3"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Guards with basic security knowledge</w:t>
      </w:r>
      <w:r w:rsidR="007C35C3" w:rsidRPr="00056BE9">
        <w:rPr>
          <w:rFonts w:ascii="Times New Roman" w:hAnsi="Times New Roman" w:cs="Times New Roman"/>
          <w:sz w:val="32"/>
          <w:szCs w:val="32"/>
        </w:rPr>
        <w:t xml:space="preserve"> deployed in the Dormitories </w:t>
      </w:r>
    </w:p>
    <w:p w14:paraId="12363020" w14:textId="79E2D49E" w:rsidR="00EF3327" w:rsidRPr="00056BE9" w:rsidRDefault="00EF3327" w:rsidP="008931DC">
      <w:pPr>
        <w:pStyle w:val="ListParagraph"/>
        <w:numPr>
          <w:ilvl w:val="0"/>
          <w:numId w:val="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Regular capacity building for all non – teaching staff on safety and security </w:t>
      </w:r>
    </w:p>
    <w:p w14:paraId="3A90CF7A" w14:textId="7604E17B" w:rsidR="00547006" w:rsidRPr="00056BE9" w:rsidRDefault="00547006" w:rsidP="00547006">
      <w:pPr>
        <w:pStyle w:val="ListParagraph"/>
        <w:numPr>
          <w:ilvl w:val="0"/>
          <w:numId w:val="5"/>
        </w:numPr>
        <w:spacing w:line="360" w:lineRule="auto"/>
        <w:jc w:val="both"/>
        <w:rPr>
          <w:rFonts w:ascii="Times New Roman" w:hAnsi="Times New Roman" w:cs="Times New Roman"/>
          <w:b/>
          <w:bCs/>
          <w:sz w:val="32"/>
          <w:szCs w:val="32"/>
        </w:rPr>
      </w:pPr>
      <w:r w:rsidRPr="00056BE9">
        <w:rPr>
          <w:rFonts w:ascii="Times New Roman" w:hAnsi="Times New Roman" w:cs="Times New Roman"/>
          <w:b/>
          <w:bCs/>
          <w:sz w:val="32"/>
          <w:szCs w:val="32"/>
        </w:rPr>
        <w:t xml:space="preserve">Support systems </w:t>
      </w:r>
    </w:p>
    <w:p w14:paraId="591D3B8D" w14:textId="670E83A1" w:rsidR="00F2131D" w:rsidRPr="00056BE9" w:rsidRDefault="00F2131D" w:rsidP="00F2131D">
      <w:pPr>
        <w:pStyle w:val="ListParagraph"/>
        <w:numPr>
          <w:ilvl w:val="0"/>
          <w:numId w:val="17"/>
        </w:numPr>
        <w:spacing w:line="360" w:lineRule="auto"/>
        <w:jc w:val="both"/>
        <w:rPr>
          <w:rFonts w:ascii="Times New Roman" w:hAnsi="Times New Roman" w:cs="Times New Roman"/>
          <w:b/>
          <w:bCs/>
          <w:sz w:val="32"/>
          <w:szCs w:val="32"/>
        </w:rPr>
      </w:pPr>
      <w:r w:rsidRPr="00056BE9">
        <w:rPr>
          <w:rFonts w:ascii="Times New Roman" w:hAnsi="Times New Roman" w:cs="Times New Roman"/>
          <w:sz w:val="32"/>
          <w:szCs w:val="32"/>
        </w:rPr>
        <w:t>Psychosocial support</w:t>
      </w:r>
      <w:r w:rsidRPr="00056BE9">
        <w:rPr>
          <w:rFonts w:ascii="Times New Roman" w:hAnsi="Times New Roman" w:cs="Times New Roman"/>
          <w:b/>
          <w:bCs/>
          <w:sz w:val="32"/>
          <w:szCs w:val="32"/>
        </w:rPr>
        <w:t xml:space="preserve"> </w:t>
      </w:r>
      <w:r w:rsidRPr="00056BE9">
        <w:rPr>
          <w:rFonts w:ascii="Times New Roman" w:hAnsi="Times New Roman" w:cs="Times New Roman"/>
          <w:sz w:val="32"/>
          <w:szCs w:val="32"/>
        </w:rPr>
        <w:t xml:space="preserve">programs </w:t>
      </w:r>
      <w:r w:rsidRPr="00056BE9">
        <w:rPr>
          <w:rFonts w:ascii="Times New Roman" w:hAnsi="Times New Roman" w:cs="Times New Roman"/>
          <w:b/>
          <w:bCs/>
          <w:sz w:val="32"/>
          <w:szCs w:val="32"/>
        </w:rPr>
        <w:t xml:space="preserve"> </w:t>
      </w:r>
    </w:p>
    <w:p w14:paraId="59DD2F99" w14:textId="5FDDE84A" w:rsidR="00F2131D" w:rsidRPr="00056BE9" w:rsidRDefault="00F2131D" w:rsidP="00F2131D">
      <w:pPr>
        <w:pStyle w:val="ListParagraph"/>
        <w:numPr>
          <w:ilvl w:val="0"/>
          <w:numId w:val="1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Life skills for instance prevention of self-harm and management of peer bulling and adult abuse </w:t>
      </w:r>
    </w:p>
    <w:p w14:paraId="3F798EAA" w14:textId="1B089CFF" w:rsidR="00F2131D" w:rsidRPr="00056BE9" w:rsidRDefault="00F2131D" w:rsidP="00F2131D">
      <w:pPr>
        <w:pStyle w:val="ListParagraph"/>
        <w:numPr>
          <w:ilvl w:val="0"/>
          <w:numId w:val="1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Awareness on harmful practices </w:t>
      </w:r>
    </w:p>
    <w:p w14:paraId="33DB0D69" w14:textId="055E0224" w:rsidR="00F2131D" w:rsidRPr="00056BE9" w:rsidRDefault="00F2131D" w:rsidP="00F2131D">
      <w:pPr>
        <w:pStyle w:val="ListParagraph"/>
        <w:numPr>
          <w:ilvl w:val="0"/>
          <w:numId w:val="1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Spiritual and moral care</w:t>
      </w:r>
    </w:p>
    <w:p w14:paraId="3E406FBB" w14:textId="225B6E95" w:rsidR="00F2131D" w:rsidRPr="00056BE9" w:rsidRDefault="00F2131D" w:rsidP="00F2131D">
      <w:pPr>
        <w:pStyle w:val="ListParagraph"/>
        <w:numPr>
          <w:ilvl w:val="0"/>
          <w:numId w:val="17"/>
        </w:num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Personal security </w:t>
      </w:r>
    </w:p>
    <w:p w14:paraId="1239FC18" w14:textId="77777777" w:rsidR="00217027" w:rsidRPr="00056BE9" w:rsidRDefault="00217027" w:rsidP="00217027">
      <w:pPr>
        <w:spacing w:line="360" w:lineRule="auto"/>
        <w:jc w:val="both"/>
        <w:rPr>
          <w:rFonts w:ascii="Times New Roman" w:hAnsi="Times New Roman" w:cs="Times New Roman"/>
          <w:sz w:val="32"/>
          <w:szCs w:val="32"/>
        </w:rPr>
      </w:pPr>
    </w:p>
    <w:p w14:paraId="7D453252" w14:textId="77777777" w:rsidR="00217027" w:rsidRPr="00056BE9" w:rsidRDefault="00217027" w:rsidP="00217027">
      <w:pPr>
        <w:spacing w:line="360" w:lineRule="auto"/>
        <w:jc w:val="both"/>
        <w:rPr>
          <w:rFonts w:ascii="Times New Roman" w:hAnsi="Times New Roman" w:cs="Times New Roman"/>
          <w:sz w:val="32"/>
          <w:szCs w:val="32"/>
        </w:rPr>
      </w:pPr>
    </w:p>
    <w:p w14:paraId="756232FA" w14:textId="77777777" w:rsidR="00217027" w:rsidRPr="00056BE9" w:rsidRDefault="00217027" w:rsidP="00217027">
      <w:pPr>
        <w:spacing w:line="360" w:lineRule="auto"/>
        <w:jc w:val="both"/>
        <w:rPr>
          <w:rFonts w:ascii="Times New Roman" w:hAnsi="Times New Roman" w:cs="Times New Roman"/>
          <w:sz w:val="32"/>
          <w:szCs w:val="32"/>
        </w:rPr>
      </w:pPr>
    </w:p>
    <w:p w14:paraId="70F6562A" w14:textId="77777777" w:rsidR="00217027" w:rsidRPr="00056BE9" w:rsidRDefault="00217027" w:rsidP="00217027">
      <w:pPr>
        <w:spacing w:line="360" w:lineRule="auto"/>
        <w:jc w:val="both"/>
        <w:rPr>
          <w:rFonts w:ascii="Times New Roman" w:hAnsi="Times New Roman" w:cs="Times New Roman"/>
          <w:sz w:val="32"/>
          <w:szCs w:val="32"/>
        </w:rPr>
      </w:pPr>
    </w:p>
    <w:p w14:paraId="033F12D4" w14:textId="77777777" w:rsidR="00217027" w:rsidRPr="00056BE9" w:rsidRDefault="00217027" w:rsidP="00217027">
      <w:pPr>
        <w:spacing w:line="360" w:lineRule="auto"/>
        <w:jc w:val="both"/>
        <w:rPr>
          <w:rFonts w:ascii="Times New Roman" w:hAnsi="Times New Roman" w:cs="Times New Roman"/>
          <w:sz w:val="32"/>
          <w:szCs w:val="32"/>
        </w:rPr>
      </w:pPr>
    </w:p>
    <w:p w14:paraId="1DFD97ED" w14:textId="77777777" w:rsidR="00217027" w:rsidRPr="00056BE9" w:rsidRDefault="00217027" w:rsidP="00217027">
      <w:pPr>
        <w:spacing w:line="360" w:lineRule="auto"/>
        <w:jc w:val="both"/>
        <w:rPr>
          <w:rFonts w:ascii="Times New Roman" w:hAnsi="Times New Roman" w:cs="Times New Roman"/>
          <w:sz w:val="32"/>
          <w:szCs w:val="32"/>
        </w:rPr>
      </w:pPr>
    </w:p>
    <w:p w14:paraId="1310CFF0" w14:textId="77777777" w:rsidR="00217027" w:rsidRPr="00056BE9" w:rsidRDefault="00217027" w:rsidP="00217027">
      <w:pPr>
        <w:spacing w:line="360" w:lineRule="auto"/>
        <w:jc w:val="both"/>
        <w:rPr>
          <w:rFonts w:ascii="Times New Roman" w:hAnsi="Times New Roman" w:cs="Times New Roman"/>
          <w:sz w:val="32"/>
          <w:szCs w:val="32"/>
        </w:rPr>
      </w:pPr>
    </w:p>
    <w:p w14:paraId="0799CE7C" w14:textId="77777777" w:rsidR="00217027" w:rsidRPr="00056BE9" w:rsidRDefault="00217027" w:rsidP="00217027">
      <w:pPr>
        <w:spacing w:line="360" w:lineRule="auto"/>
        <w:jc w:val="both"/>
        <w:rPr>
          <w:rFonts w:ascii="Times New Roman" w:hAnsi="Times New Roman" w:cs="Times New Roman"/>
          <w:sz w:val="32"/>
          <w:szCs w:val="32"/>
        </w:rPr>
      </w:pPr>
    </w:p>
    <w:p w14:paraId="514BC93F" w14:textId="77777777" w:rsidR="00217027" w:rsidRPr="00056BE9" w:rsidRDefault="00217027" w:rsidP="00217027">
      <w:pPr>
        <w:spacing w:line="360" w:lineRule="auto"/>
        <w:jc w:val="both"/>
        <w:rPr>
          <w:rFonts w:ascii="Times New Roman" w:hAnsi="Times New Roman" w:cs="Times New Roman"/>
          <w:sz w:val="32"/>
          <w:szCs w:val="32"/>
        </w:rPr>
      </w:pPr>
    </w:p>
    <w:p w14:paraId="027F0916" w14:textId="77777777" w:rsidR="00217027" w:rsidRPr="00056BE9" w:rsidRDefault="00217027" w:rsidP="00217027">
      <w:pPr>
        <w:spacing w:line="360" w:lineRule="auto"/>
        <w:jc w:val="both"/>
        <w:rPr>
          <w:rFonts w:ascii="Times New Roman" w:hAnsi="Times New Roman" w:cs="Times New Roman"/>
          <w:sz w:val="32"/>
          <w:szCs w:val="32"/>
        </w:rPr>
      </w:pPr>
    </w:p>
    <w:p w14:paraId="48A3E4D1" w14:textId="77777777" w:rsidR="00217027" w:rsidRPr="00056BE9" w:rsidRDefault="00217027" w:rsidP="00217027">
      <w:pPr>
        <w:spacing w:line="360" w:lineRule="auto"/>
        <w:jc w:val="both"/>
        <w:rPr>
          <w:rFonts w:ascii="Times New Roman" w:hAnsi="Times New Roman" w:cs="Times New Roman"/>
          <w:sz w:val="32"/>
          <w:szCs w:val="32"/>
        </w:rPr>
      </w:pPr>
    </w:p>
    <w:p w14:paraId="2C57B6DA" w14:textId="77777777" w:rsidR="00217027" w:rsidRPr="00056BE9" w:rsidRDefault="00217027" w:rsidP="00217027">
      <w:pPr>
        <w:spacing w:line="360" w:lineRule="auto"/>
        <w:jc w:val="both"/>
        <w:rPr>
          <w:rFonts w:ascii="Times New Roman" w:hAnsi="Times New Roman" w:cs="Times New Roman"/>
          <w:sz w:val="32"/>
          <w:szCs w:val="32"/>
        </w:rPr>
      </w:pPr>
    </w:p>
    <w:p w14:paraId="157525C4" w14:textId="77777777" w:rsidR="00217027" w:rsidRPr="00056BE9" w:rsidRDefault="00217027" w:rsidP="00217027">
      <w:pPr>
        <w:spacing w:line="360" w:lineRule="auto"/>
        <w:jc w:val="both"/>
        <w:rPr>
          <w:rFonts w:ascii="Times New Roman" w:hAnsi="Times New Roman" w:cs="Times New Roman"/>
          <w:sz w:val="32"/>
          <w:szCs w:val="32"/>
        </w:rPr>
      </w:pPr>
    </w:p>
    <w:p w14:paraId="2CADAA9C" w14:textId="4B29A702" w:rsidR="00217027" w:rsidRPr="00056BE9" w:rsidRDefault="00217027" w:rsidP="00217027">
      <w:pPr>
        <w:spacing w:line="360" w:lineRule="auto"/>
        <w:jc w:val="both"/>
        <w:rPr>
          <w:rFonts w:ascii="Times New Roman" w:hAnsi="Times New Roman" w:cs="Times New Roman"/>
          <w:sz w:val="32"/>
          <w:szCs w:val="32"/>
        </w:rPr>
      </w:pPr>
      <w:r w:rsidRPr="00056BE9">
        <w:rPr>
          <w:rFonts w:ascii="Times New Roman" w:hAnsi="Times New Roman" w:cs="Times New Roman"/>
          <w:sz w:val="32"/>
          <w:szCs w:val="32"/>
        </w:rPr>
        <w:t xml:space="preserve">Annex 1 </w:t>
      </w:r>
    </w:p>
    <w:p w14:paraId="3EE2E0FA" w14:textId="77777777" w:rsidR="00217027" w:rsidRPr="00056BE9" w:rsidRDefault="00217027" w:rsidP="00217027">
      <w:pPr>
        <w:spacing w:line="360" w:lineRule="auto"/>
        <w:jc w:val="both"/>
        <w:rPr>
          <w:rFonts w:ascii="Times New Roman" w:hAnsi="Times New Roman" w:cs="Times New Roman"/>
          <w:sz w:val="32"/>
          <w:szCs w:val="32"/>
        </w:rPr>
      </w:pPr>
    </w:p>
    <w:p w14:paraId="35A08F9B" w14:textId="77777777" w:rsidR="00217027" w:rsidRPr="00056BE9" w:rsidRDefault="00217027" w:rsidP="00217027">
      <w:pPr>
        <w:jc w:val="center"/>
        <w:rPr>
          <w:b/>
          <w:sz w:val="32"/>
          <w:szCs w:val="32"/>
        </w:rPr>
      </w:pPr>
      <w:r w:rsidRPr="00056BE9">
        <w:rPr>
          <w:b/>
          <w:sz w:val="32"/>
          <w:szCs w:val="32"/>
        </w:rPr>
        <w:t>MINISTRY OF EDUCATION AND SPORTS</w:t>
      </w:r>
    </w:p>
    <w:p w14:paraId="6BB20054" w14:textId="77777777" w:rsidR="00217027" w:rsidRPr="00056BE9" w:rsidRDefault="00217027" w:rsidP="00217027">
      <w:pPr>
        <w:jc w:val="center"/>
        <w:rPr>
          <w:b/>
          <w:sz w:val="32"/>
          <w:szCs w:val="32"/>
          <w:u w:val="single"/>
        </w:rPr>
      </w:pPr>
      <w:r w:rsidRPr="00056BE9">
        <w:rPr>
          <w:b/>
          <w:sz w:val="32"/>
          <w:szCs w:val="32"/>
          <w:u w:val="single"/>
        </w:rPr>
        <w:t>REQUIREMENTS TO OPERATE BOARDING SECTION/SCHOOL</w:t>
      </w:r>
    </w:p>
    <w:p w14:paraId="26C37A3F" w14:textId="77777777" w:rsidR="00217027" w:rsidRPr="00056BE9" w:rsidRDefault="00217027" w:rsidP="00217027">
      <w:pPr>
        <w:rPr>
          <w:b/>
          <w:sz w:val="32"/>
          <w:szCs w:val="32"/>
        </w:rPr>
      </w:pPr>
      <w:r w:rsidRPr="00056BE9">
        <w:rPr>
          <w:b/>
          <w:sz w:val="32"/>
          <w:szCs w:val="32"/>
        </w:rPr>
        <w:t>NAME OF SCHOOL:…………………………………………………………………………………………………………………</w:t>
      </w:r>
    </w:p>
    <w:p w14:paraId="343593BC" w14:textId="77777777" w:rsidR="00217027" w:rsidRPr="00056BE9" w:rsidRDefault="00217027" w:rsidP="00217027">
      <w:pPr>
        <w:rPr>
          <w:b/>
          <w:sz w:val="32"/>
          <w:szCs w:val="32"/>
        </w:rPr>
      </w:pPr>
      <w:r w:rsidRPr="00056BE9">
        <w:rPr>
          <w:b/>
          <w:sz w:val="32"/>
          <w:szCs w:val="32"/>
        </w:rPr>
        <w:t>TYPE OF SCHOOL:…………………………………………………DISTRICT:………………………………………………….</w:t>
      </w:r>
    </w:p>
    <w:p w14:paraId="06716CC4" w14:textId="77777777" w:rsidR="00217027" w:rsidRPr="00056BE9" w:rsidRDefault="00217027" w:rsidP="00217027">
      <w:pPr>
        <w:rPr>
          <w:b/>
          <w:sz w:val="32"/>
          <w:szCs w:val="32"/>
        </w:rPr>
      </w:pPr>
      <w:r w:rsidRPr="00056BE9">
        <w:rPr>
          <w:b/>
          <w:sz w:val="32"/>
          <w:szCs w:val="32"/>
        </w:rPr>
        <w:t>PROPRIETOR(S):…………………………………………………………….TEL.NO:……………………………………………</w:t>
      </w:r>
    </w:p>
    <w:p w14:paraId="48664A08" w14:textId="77777777" w:rsidR="00217027" w:rsidRPr="00056BE9" w:rsidRDefault="00217027" w:rsidP="00217027">
      <w:pPr>
        <w:jc w:val="both"/>
        <w:rPr>
          <w:sz w:val="32"/>
          <w:szCs w:val="32"/>
        </w:rPr>
      </w:pPr>
      <w:r w:rsidRPr="00056BE9">
        <w:rPr>
          <w:sz w:val="32"/>
          <w:szCs w:val="32"/>
        </w:rPr>
        <w:t>The schools that wish to operate as boarding schools or day and boarding will seek permission to do so following the guidelines below:</w:t>
      </w:r>
    </w:p>
    <w:p w14:paraId="173302E7" w14:textId="77777777" w:rsidR="00217027" w:rsidRPr="00056BE9" w:rsidRDefault="00217027" w:rsidP="00217027">
      <w:pPr>
        <w:jc w:val="both"/>
        <w:rPr>
          <w:sz w:val="32"/>
          <w:szCs w:val="32"/>
        </w:rPr>
      </w:pPr>
      <w:r w:rsidRPr="00056BE9">
        <w:rPr>
          <w:sz w:val="32"/>
          <w:szCs w:val="32"/>
        </w:rPr>
        <w:t>1.</w:t>
      </w:r>
      <w:r w:rsidRPr="00056BE9">
        <w:rPr>
          <w:sz w:val="32"/>
          <w:szCs w:val="32"/>
        </w:rPr>
        <w:tab/>
      </w:r>
      <w:r w:rsidRPr="00056BE9">
        <w:rPr>
          <w:b/>
          <w:sz w:val="32"/>
          <w:szCs w:val="32"/>
        </w:rPr>
        <w:t>GENERAL REQUIREMENTS:</w:t>
      </w:r>
    </w:p>
    <w:p w14:paraId="1B032446" w14:textId="77777777" w:rsidR="00217027" w:rsidRPr="00056BE9" w:rsidRDefault="00217027" w:rsidP="00217027">
      <w:pPr>
        <w:spacing w:after="0" w:line="240" w:lineRule="auto"/>
        <w:ind w:left="1134" w:hanging="414"/>
        <w:jc w:val="both"/>
        <w:rPr>
          <w:sz w:val="32"/>
          <w:szCs w:val="32"/>
        </w:rPr>
      </w:pPr>
      <w:proofErr w:type="spellStart"/>
      <w:r w:rsidRPr="00056BE9">
        <w:rPr>
          <w:sz w:val="32"/>
          <w:szCs w:val="32"/>
        </w:rPr>
        <w:t>i</w:t>
      </w:r>
      <w:proofErr w:type="spellEnd"/>
      <w:r w:rsidRPr="00056BE9">
        <w:rPr>
          <w:sz w:val="32"/>
          <w:szCs w:val="32"/>
        </w:rPr>
        <w:t>.</w:t>
      </w:r>
      <w:r w:rsidRPr="00056BE9">
        <w:rPr>
          <w:sz w:val="32"/>
          <w:szCs w:val="32"/>
        </w:rPr>
        <w:tab/>
        <w:t>An identifiable proprietor/foundation body.  He/she must be a person or community or organization of good reputation and reliable financial standing.</w:t>
      </w:r>
    </w:p>
    <w:p w14:paraId="6293486D" w14:textId="77777777" w:rsidR="00217027" w:rsidRPr="00056BE9" w:rsidRDefault="00217027" w:rsidP="00217027">
      <w:pPr>
        <w:spacing w:after="0" w:line="240" w:lineRule="auto"/>
        <w:ind w:left="1134" w:hanging="414"/>
        <w:jc w:val="both"/>
        <w:rPr>
          <w:sz w:val="32"/>
          <w:szCs w:val="32"/>
        </w:rPr>
      </w:pPr>
      <w:r w:rsidRPr="00056BE9">
        <w:rPr>
          <w:sz w:val="32"/>
          <w:szCs w:val="32"/>
        </w:rPr>
        <w:t>ii.</w:t>
      </w:r>
      <w:r w:rsidRPr="00056BE9">
        <w:rPr>
          <w:sz w:val="32"/>
          <w:szCs w:val="32"/>
        </w:rPr>
        <w:tab/>
        <w:t>Written proof of ownership or lease of land on which the school is situated or tenancy agreement for at least five years (in case of hired buildings).</w:t>
      </w:r>
    </w:p>
    <w:p w14:paraId="474E63E0" w14:textId="77777777" w:rsidR="00217027" w:rsidRPr="00056BE9" w:rsidRDefault="00217027" w:rsidP="00217027">
      <w:pPr>
        <w:spacing w:after="0" w:line="240" w:lineRule="auto"/>
        <w:ind w:left="1134" w:hanging="414"/>
        <w:jc w:val="both"/>
        <w:rPr>
          <w:sz w:val="32"/>
          <w:szCs w:val="32"/>
        </w:rPr>
      </w:pPr>
      <w:r w:rsidRPr="00056BE9">
        <w:rPr>
          <w:sz w:val="32"/>
          <w:szCs w:val="32"/>
        </w:rPr>
        <w:t>iii.</w:t>
      </w:r>
      <w:r w:rsidRPr="00056BE9">
        <w:rPr>
          <w:sz w:val="32"/>
          <w:szCs w:val="32"/>
        </w:rPr>
        <w:tab/>
        <w:t xml:space="preserve">The school should have been licensed and registered by appropriate authority (The Permanent Secretary, MoES). </w:t>
      </w:r>
      <w:r w:rsidRPr="00056BE9">
        <w:rPr>
          <w:b/>
          <w:i/>
          <w:sz w:val="32"/>
          <w:szCs w:val="32"/>
        </w:rPr>
        <w:t>License/Regn Certificate to be attached.</w:t>
      </w:r>
    </w:p>
    <w:p w14:paraId="255A5FE5" w14:textId="77777777" w:rsidR="00217027" w:rsidRPr="00056BE9" w:rsidRDefault="00217027" w:rsidP="00217027">
      <w:pPr>
        <w:spacing w:after="0" w:line="240" w:lineRule="auto"/>
        <w:ind w:left="1134" w:hanging="414"/>
        <w:jc w:val="both"/>
        <w:rPr>
          <w:sz w:val="32"/>
          <w:szCs w:val="32"/>
        </w:rPr>
      </w:pPr>
      <w:r w:rsidRPr="00056BE9">
        <w:rPr>
          <w:sz w:val="32"/>
          <w:szCs w:val="32"/>
        </w:rPr>
        <w:t>iv.</w:t>
      </w:r>
      <w:r w:rsidRPr="00056BE9">
        <w:rPr>
          <w:sz w:val="32"/>
          <w:szCs w:val="32"/>
        </w:rPr>
        <w:tab/>
        <w:t>For a new school starting, it should first fulfill the requirements for Licensing and Registration of the school.</w:t>
      </w:r>
    </w:p>
    <w:tbl>
      <w:tblPr>
        <w:tblStyle w:val="TableGrid"/>
        <w:tblW w:w="9900" w:type="dxa"/>
        <w:tblInd w:w="-185" w:type="dxa"/>
        <w:tblLook w:val="04A0" w:firstRow="1" w:lastRow="0" w:firstColumn="1" w:lastColumn="0" w:noHBand="0" w:noVBand="1"/>
      </w:tblPr>
      <w:tblGrid>
        <w:gridCol w:w="716"/>
        <w:gridCol w:w="5826"/>
        <w:gridCol w:w="1679"/>
        <w:gridCol w:w="1679"/>
      </w:tblGrid>
      <w:tr w:rsidR="00217027" w:rsidRPr="00056BE9" w14:paraId="46292BD3"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171D8DAA" w14:textId="77777777" w:rsidR="00217027" w:rsidRPr="00056BE9" w:rsidRDefault="00217027">
            <w:pPr>
              <w:jc w:val="both"/>
              <w:rPr>
                <w:b/>
                <w:sz w:val="32"/>
                <w:szCs w:val="32"/>
              </w:rPr>
            </w:pPr>
            <w:r w:rsidRPr="00056BE9">
              <w:rPr>
                <w:b/>
                <w:sz w:val="32"/>
                <w:szCs w:val="32"/>
              </w:rPr>
              <w:t>S/N</w:t>
            </w:r>
          </w:p>
        </w:tc>
        <w:tc>
          <w:tcPr>
            <w:tcW w:w="6249" w:type="dxa"/>
            <w:tcBorders>
              <w:top w:val="single" w:sz="4" w:space="0" w:color="auto"/>
              <w:left w:val="single" w:sz="4" w:space="0" w:color="auto"/>
              <w:bottom w:val="single" w:sz="4" w:space="0" w:color="auto"/>
              <w:right w:val="single" w:sz="4" w:space="0" w:color="auto"/>
            </w:tcBorders>
            <w:hideMark/>
          </w:tcPr>
          <w:p w14:paraId="63D07272" w14:textId="77777777" w:rsidR="00217027" w:rsidRPr="00056BE9" w:rsidRDefault="00217027">
            <w:pPr>
              <w:jc w:val="both"/>
              <w:rPr>
                <w:b/>
                <w:sz w:val="32"/>
                <w:szCs w:val="32"/>
              </w:rPr>
            </w:pPr>
            <w:r w:rsidRPr="00056BE9">
              <w:rPr>
                <w:b/>
                <w:sz w:val="32"/>
                <w:szCs w:val="32"/>
              </w:rPr>
              <w:t>REQUIREMENTS</w:t>
            </w:r>
          </w:p>
        </w:tc>
        <w:tc>
          <w:tcPr>
            <w:tcW w:w="1530" w:type="dxa"/>
            <w:tcBorders>
              <w:top w:val="single" w:sz="4" w:space="0" w:color="auto"/>
              <w:left w:val="single" w:sz="4" w:space="0" w:color="auto"/>
              <w:bottom w:val="single" w:sz="4" w:space="0" w:color="auto"/>
              <w:right w:val="single" w:sz="4" w:space="0" w:color="auto"/>
            </w:tcBorders>
            <w:hideMark/>
          </w:tcPr>
          <w:p w14:paraId="4EC36863" w14:textId="77777777" w:rsidR="00217027" w:rsidRPr="00056BE9" w:rsidRDefault="00217027">
            <w:pPr>
              <w:jc w:val="both"/>
              <w:rPr>
                <w:b/>
                <w:sz w:val="32"/>
                <w:szCs w:val="32"/>
              </w:rPr>
            </w:pPr>
            <w:r w:rsidRPr="00056BE9">
              <w:rPr>
                <w:b/>
                <w:sz w:val="32"/>
                <w:szCs w:val="32"/>
              </w:rPr>
              <w:t>AVAILABLE</w:t>
            </w:r>
          </w:p>
        </w:tc>
        <w:tc>
          <w:tcPr>
            <w:tcW w:w="1530" w:type="dxa"/>
            <w:tcBorders>
              <w:top w:val="single" w:sz="4" w:space="0" w:color="auto"/>
              <w:left w:val="single" w:sz="4" w:space="0" w:color="auto"/>
              <w:bottom w:val="single" w:sz="4" w:space="0" w:color="auto"/>
              <w:right w:val="single" w:sz="4" w:space="0" w:color="auto"/>
            </w:tcBorders>
            <w:hideMark/>
          </w:tcPr>
          <w:p w14:paraId="39888A29" w14:textId="77777777" w:rsidR="00217027" w:rsidRPr="00056BE9" w:rsidRDefault="00217027">
            <w:pPr>
              <w:jc w:val="both"/>
              <w:rPr>
                <w:b/>
                <w:sz w:val="32"/>
                <w:szCs w:val="32"/>
              </w:rPr>
            </w:pPr>
            <w:r w:rsidRPr="00056BE9">
              <w:rPr>
                <w:b/>
                <w:sz w:val="32"/>
                <w:szCs w:val="32"/>
              </w:rPr>
              <w:t>NOT AVAILABLE</w:t>
            </w:r>
          </w:p>
        </w:tc>
      </w:tr>
      <w:tr w:rsidR="00217027" w:rsidRPr="00056BE9" w14:paraId="5C600134"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34830AD4" w14:textId="77777777" w:rsidR="00217027" w:rsidRPr="00056BE9" w:rsidRDefault="00217027">
            <w:pPr>
              <w:jc w:val="both"/>
              <w:rPr>
                <w:sz w:val="32"/>
                <w:szCs w:val="32"/>
              </w:rPr>
            </w:pPr>
            <w:r w:rsidRPr="00056BE9">
              <w:rPr>
                <w:sz w:val="32"/>
                <w:szCs w:val="32"/>
              </w:rPr>
              <w:t>1.</w:t>
            </w:r>
          </w:p>
        </w:tc>
        <w:tc>
          <w:tcPr>
            <w:tcW w:w="6249" w:type="dxa"/>
            <w:tcBorders>
              <w:top w:val="single" w:sz="4" w:space="0" w:color="auto"/>
              <w:left w:val="single" w:sz="4" w:space="0" w:color="auto"/>
              <w:bottom w:val="single" w:sz="4" w:space="0" w:color="auto"/>
              <w:right w:val="single" w:sz="4" w:space="0" w:color="auto"/>
            </w:tcBorders>
            <w:hideMark/>
          </w:tcPr>
          <w:p w14:paraId="2243444E" w14:textId="77777777" w:rsidR="00217027" w:rsidRPr="00056BE9" w:rsidRDefault="00217027">
            <w:pPr>
              <w:jc w:val="both"/>
              <w:rPr>
                <w:sz w:val="32"/>
                <w:szCs w:val="32"/>
              </w:rPr>
            </w:pPr>
            <w:r w:rsidRPr="00056BE9">
              <w:rPr>
                <w:sz w:val="32"/>
                <w:szCs w:val="32"/>
              </w:rPr>
              <w:t>Application Form</w:t>
            </w:r>
          </w:p>
        </w:tc>
        <w:tc>
          <w:tcPr>
            <w:tcW w:w="1530" w:type="dxa"/>
            <w:tcBorders>
              <w:top w:val="single" w:sz="4" w:space="0" w:color="auto"/>
              <w:left w:val="single" w:sz="4" w:space="0" w:color="auto"/>
              <w:bottom w:val="single" w:sz="4" w:space="0" w:color="auto"/>
              <w:right w:val="single" w:sz="4" w:space="0" w:color="auto"/>
            </w:tcBorders>
          </w:tcPr>
          <w:p w14:paraId="09A01D49" w14:textId="77777777" w:rsidR="00217027" w:rsidRPr="00056BE9" w:rsidRDefault="00217027">
            <w:pPr>
              <w:jc w:val="both"/>
              <w:rPr>
                <w:b/>
                <w:sz w:val="32"/>
                <w:szCs w:val="32"/>
              </w:rPr>
            </w:pPr>
          </w:p>
        </w:tc>
        <w:tc>
          <w:tcPr>
            <w:tcW w:w="1530" w:type="dxa"/>
            <w:tcBorders>
              <w:top w:val="single" w:sz="4" w:space="0" w:color="auto"/>
              <w:left w:val="single" w:sz="4" w:space="0" w:color="auto"/>
              <w:bottom w:val="single" w:sz="4" w:space="0" w:color="auto"/>
              <w:right w:val="single" w:sz="4" w:space="0" w:color="auto"/>
            </w:tcBorders>
          </w:tcPr>
          <w:p w14:paraId="5E902ECB" w14:textId="77777777" w:rsidR="00217027" w:rsidRPr="00056BE9" w:rsidRDefault="00217027">
            <w:pPr>
              <w:jc w:val="both"/>
              <w:rPr>
                <w:b/>
                <w:sz w:val="32"/>
                <w:szCs w:val="32"/>
              </w:rPr>
            </w:pPr>
          </w:p>
        </w:tc>
      </w:tr>
      <w:tr w:rsidR="00217027" w:rsidRPr="00056BE9" w14:paraId="2AE3A102"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6A1B1176" w14:textId="77777777" w:rsidR="00217027" w:rsidRPr="00056BE9" w:rsidRDefault="00217027">
            <w:pPr>
              <w:jc w:val="both"/>
              <w:rPr>
                <w:sz w:val="32"/>
                <w:szCs w:val="32"/>
              </w:rPr>
            </w:pPr>
            <w:r w:rsidRPr="00056BE9">
              <w:rPr>
                <w:sz w:val="32"/>
                <w:szCs w:val="32"/>
              </w:rPr>
              <w:t>2.</w:t>
            </w:r>
          </w:p>
        </w:tc>
        <w:tc>
          <w:tcPr>
            <w:tcW w:w="6249" w:type="dxa"/>
            <w:tcBorders>
              <w:top w:val="single" w:sz="4" w:space="0" w:color="auto"/>
              <w:left w:val="single" w:sz="4" w:space="0" w:color="auto"/>
              <w:bottom w:val="single" w:sz="4" w:space="0" w:color="auto"/>
              <w:right w:val="single" w:sz="4" w:space="0" w:color="auto"/>
            </w:tcBorders>
            <w:hideMark/>
          </w:tcPr>
          <w:p w14:paraId="2B79D973" w14:textId="77777777" w:rsidR="00217027" w:rsidRPr="00056BE9" w:rsidRDefault="00217027">
            <w:pPr>
              <w:jc w:val="both"/>
              <w:rPr>
                <w:sz w:val="32"/>
                <w:szCs w:val="32"/>
              </w:rPr>
            </w:pPr>
            <w:r w:rsidRPr="00056BE9">
              <w:rPr>
                <w:sz w:val="32"/>
                <w:szCs w:val="32"/>
              </w:rPr>
              <w:t>Proprietor’s CV and Photo</w:t>
            </w:r>
          </w:p>
        </w:tc>
        <w:tc>
          <w:tcPr>
            <w:tcW w:w="1530" w:type="dxa"/>
            <w:tcBorders>
              <w:top w:val="single" w:sz="4" w:space="0" w:color="auto"/>
              <w:left w:val="single" w:sz="4" w:space="0" w:color="auto"/>
              <w:bottom w:val="single" w:sz="4" w:space="0" w:color="auto"/>
              <w:right w:val="single" w:sz="4" w:space="0" w:color="auto"/>
            </w:tcBorders>
          </w:tcPr>
          <w:p w14:paraId="7C97D4BC"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67C926D5" w14:textId="77777777" w:rsidR="00217027" w:rsidRPr="00056BE9" w:rsidRDefault="00217027">
            <w:pPr>
              <w:jc w:val="both"/>
              <w:rPr>
                <w:sz w:val="32"/>
                <w:szCs w:val="32"/>
              </w:rPr>
            </w:pPr>
          </w:p>
        </w:tc>
      </w:tr>
      <w:tr w:rsidR="00217027" w:rsidRPr="00056BE9" w14:paraId="71FEE085"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79A48537" w14:textId="77777777" w:rsidR="00217027" w:rsidRPr="00056BE9" w:rsidRDefault="00217027">
            <w:pPr>
              <w:jc w:val="both"/>
              <w:rPr>
                <w:sz w:val="32"/>
                <w:szCs w:val="32"/>
              </w:rPr>
            </w:pPr>
            <w:r w:rsidRPr="00056BE9">
              <w:rPr>
                <w:sz w:val="32"/>
                <w:szCs w:val="32"/>
              </w:rPr>
              <w:t>3.</w:t>
            </w:r>
          </w:p>
        </w:tc>
        <w:tc>
          <w:tcPr>
            <w:tcW w:w="6249" w:type="dxa"/>
            <w:tcBorders>
              <w:top w:val="single" w:sz="4" w:space="0" w:color="auto"/>
              <w:left w:val="single" w:sz="4" w:space="0" w:color="auto"/>
              <w:bottom w:val="single" w:sz="4" w:space="0" w:color="auto"/>
              <w:right w:val="single" w:sz="4" w:space="0" w:color="auto"/>
            </w:tcBorders>
            <w:hideMark/>
          </w:tcPr>
          <w:p w14:paraId="379797BA" w14:textId="77777777" w:rsidR="00217027" w:rsidRPr="00056BE9" w:rsidRDefault="00217027">
            <w:pPr>
              <w:jc w:val="both"/>
              <w:rPr>
                <w:sz w:val="32"/>
                <w:szCs w:val="32"/>
              </w:rPr>
            </w:pPr>
            <w:r w:rsidRPr="00056BE9">
              <w:rPr>
                <w:sz w:val="32"/>
                <w:szCs w:val="32"/>
              </w:rPr>
              <w:t>Head teacher’s CV and Photo</w:t>
            </w:r>
          </w:p>
        </w:tc>
        <w:tc>
          <w:tcPr>
            <w:tcW w:w="1530" w:type="dxa"/>
            <w:tcBorders>
              <w:top w:val="single" w:sz="4" w:space="0" w:color="auto"/>
              <w:left w:val="single" w:sz="4" w:space="0" w:color="auto"/>
              <w:bottom w:val="single" w:sz="4" w:space="0" w:color="auto"/>
              <w:right w:val="single" w:sz="4" w:space="0" w:color="auto"/>
            </w:tcBorders>
          </w:tcPr>
          <w:p w14:paraId="4DA48114"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3AF8B32F" w14:textId="77777777" w:rsidR="00217027" w:rsidRPr="00056BE9" w:rsidRDefault="00217027">
            <w:pPr>
              <w:jc w:val="both"/>
              <w:rPr>
                <w:sz w:val="32"/>
                <w:szCs w:val="32"/>
              </w:rPr>
            </w:pPr>
          </w:p>
        </w:tc>
      </w:tr>
      <w:tr w:rsidR="00217027" w:rsidRPr="00056BE9" w14:paraId="68891B43"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59F85556" w14:textId="77777777" w:rsidR="00217027" w:rsidRPr="00056BE9" w:rsidRDefault="00217027">
            <w:pPr>
              <w:jc w:val="both"/>
              <w:rPr>
                <w:sz w:val="32"/>
                <w:szCs w:val="32"/>
              </w:rPr>
            </w:pPr>
            <w:r w:rsidRPr="00056BE9">
              <w:rPr>
                <w:sz w:val="32"/>
                <w:szCs w:val="32"/>
              </w:rPr>
              <w:t>4.</w:t>
            </w:r>
          </w:p>
        </w:tc>
        <w:tc>
          <w:tcPr>
            <w:tcW w:w="6249" w:type="dxa"/>
            <w:tcBorders>
              <w:top w:val="single" w:sz="4" w:space="0" w:color="auto"/>
              <w:left w:val="single" w:sz="4" w:space="0" w:color="auto"/>
              <w:bottom w:val="single" w:sz="4" w:space="0" w:color="auto"/>
              <w:right w:val="single" w:sz="4" w:space="0" w:color="auto"/>
            </w:tcBorders>
            <w:hideMark/>
          </w:tcPr>
          <w:p w14:paraId="26EEAA5F" w14:textId="77777777" w:rsidR="00217027" w:rsidRPr="00056BE9" w:rsidRDefault="00217027">
            <w:pPr>
              <w:jc w:val="both"/>
              <w:rPr>
                <w:sz w:val="32"/>
                <w:szCs w:val="32"/>
              </w:rPr>
            </w:pPr>
            <w:r w:rsidRPr="00056BE9">
              <w:rPr>
                <w:sz w:val="32"/>
                <w:szCs w:val="32"/>
              </w:rPr>
              <w:t>Directorate of Education Standards Regional Report</w:t>
            </w:r>
          </w:p>
        </w:tc>
        <w:tc>
          <w:tcPr>
            <w:tcW w:w="1530" w:type="dxa"/>
            <w:tcBorders>
              <w:top w:val="single" w:sz="4" w:space="0" w:color="auto"/>
              <w:left w:val="single" w:sz="4" w:space="0" w:color="auto"/>
              <w:bottom w:val="single" w:sz="4" w:space="0" w:color="auto"/>
              <w:right w:val="single" w:sz="4" w:space="0" w:color="auto"/>
            </w:tcBorders>
          </w:tcPr>
          <w:p w14:paraId="2D0AC818"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11AB026F" w14:textId="77777777" w:rsidR="00217027" w:rsidRPr="00056BE9" w:rsidRDefault="00217027">
            <w:pPr>
              <w:jc w:val="both"/>
              <w:rPr>
                <w:sz w:val="32"/>
                <w:szCs w:val="32"/>
              </w:rPr>
            </w:pPr>
          </w:p>
        </w:tc>
      </w:tr>
      <w:tr w:rsidR="00217027" w:rsidRPr="00056BE9" w14:paraId="37DAF242"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6EE7C95B" w14:textId="77777777" w:rsidR="00217027" w:rsidRPr="00056BE9" w:rsidRDefault="00217027">
            <w:pPr>
              <w:jc w:val="both"/>
              <w:rPr>
                <w:sz w:val="32"/>
                <w:szCs w:val="32"/>
              </w:rPr>
            </w:pPr>
            <w:r w:rsidRPr="00056BE9">
              <w:rPr>
                <w:sz w:val="32"/>
                <w:szCs w:val="32"/>
              </w:rPr>
              <w:t>5.</w:t>
            </w:r>
          </w:p>
        </w:tc>
        <w:tc>
          <w:tcPr>
            <w:tcW w:w="6249" w:type="dxa"/>
            <w:tcBorders>
              <w:top w:val="single" w:sz="4" w:space="0" w:color="auto"/>
              <w:left w:val="single" w:sz="4" w:space="0" w:color="auto"/>
              <w:bottom w:val="single" w:sz="4" w:space="0" w:color="auto"/>
              <w:right w:val="single" w:sz="4" w:space="0" w:color="auto"/>
            </w:tcBorders>
            <w:hideMark/>
          </w:tcPr>
          <w:p w14:paraId="4D24971A" w14:textId="77777777" w:rsidR="00217027" w:rsidRPr="00056BE9" w:rsidRDefault="00217027">
            <w:pPr>
              <w:jc w:val="both"/>
              <w:rPr>
                <w:sz w:val="32"/>
                <w:szCs w:val="32"/>
              </w:rPr>
            </w:pPr>
            <w:r w:rsidRPr="00056BE9">
              <w:rPr>
                <w:sz w:val="32"/>
                <w:szCs w:val="32"/>
              </w:rPr>
              <w:t>District Inspection Report for boarding section</w:t>
            </w:r>
          </w:p>
        </w:tc>
        <w:tc>
          <w:tcPr>
            <w:tcW w:w="1530" w:type="dxa"/>
            <w:tcBorders>
              <w:top w:val="single" w:sz="4" w:space="0" w:color="auto"/>
              <w:left w:val="single" w:sz="4" w:space="0" w:color="auto"/>
              <w:bottom w:val="single" w:sz="4" w:space="0" w:color="auto"/>
              <w:right w:val="single" w:sz="4" w:space="0" w:color="auto"/>
            </w:tcBorders>
          </w:tcPr>
          <w:p w14:paraId="0FC5A1C8"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2BDC2743" w14:textId="77777777" w:rsidR="00217027" w:rsidRPr="00056BE9" w:rsidRDefault="00217027">
            <w:pPr>
              <w:jc w:val="both"/>
              <w:rPr>
                <w:sz w:val="32"/>
                <w:szCs w:val="32"/>
              </w:rPr>
            </w:pPr>
          </w:p>
        </w:tc>
      </w:tr>
      <w:tr w:rsidR="00217027" w:rsidRPr="00056BE9" w14:paraId="4761E8B4"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658C9B4D" w14:textId="77777777" w:rsidR="00217027" w:rsidRPr="00056BE9" w:rsidRDefault="00217027">
            <w:pPr>
              <w:jc w:val="both"/>
              <w:rPr>
                <w:sz w:val="32"/>
                <w:szCs w:val="32"/>
              </w:rPr>
            </w:pPr>
            <w:r w:rsidRPr="00056BE9">
              <w:rPr>
                <w:sz w:val="32"/>
                <w:szCs w:val="32"/>
              </w:rPr>
              <w:t>6.</w:t>
            </w:r>
          </w:p>
        </w:tc>
        <w:tc>
          <w:tcPr>
            <w:tcW w:w="6249" w:type="dxa"/>
            <w:tcBorders>
              <w:top w:val="single" w:sz="4" w:space="0" w:color="auto"/>
              <w:left w:val="single" w:sz="4" w:space="0" w:color="auto"/>
              <w:bottom w:val="single" w:sz="4" w:space="0" w:color="auto"/>
              <w:right w:val="single" w:sz="4" w:space="0" w:color="auto"/>
            </w:tcBorders>
            <w:hideMark/>
          </w:tcPr>
          <w:p w14:paraId="5E2EC432" w14:textId="77777777" w:rsidR="00217027" w:rsidRPr="00056BE9" w:rsidRDefault="00217027">
            <w:pPr>
              <w:jc w:val="both"/>
              <w:rPr>
                <w:sz w:val="32"/>
                <w:szCs w:val="32"/>
              </w:rPr>
            </w:pPr>
            <w:r w:rsidRPr="00056BE9">
              <w:rPr>
                <w:sz w:val="32"/>
                <w:szCs w:val="32"/>
              </w:rPr>
              <w:t>Health Inspection Report for boarding section</w:t>
            </w:r>
          </w:p>
        </w:tc>
        <w:tc>
          <w:tcPr>
            <w:tcW w:w="1530" w:type="dxa"/>
            <w:tcBorders>
              <w:top w:val="single" w:sz="4" w:space="0" w:color="auto"/>
              <w:left w:val="single" w:sz="4" w:space="0" w:color="auto"/>
              <w:bottom w:val="single" w:sz="4" w:space="0" w:color="auto"/>
              <w:right w:val="single" w:sz="4" w:space="0" w:color="auto"/>
            </w:tcBorders>
          </w:tcPr>
          <w:p w14:paraId="4329893B"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2B8278D2" w14:textId="77777777" w:rsidR="00217027" w:rsidRPr="00056BE9" w:rsidRDefault="00217027">
            <w:pPr>
              <w:jc w:val="both"/>
              <w:rPr>
                <w:sz w:val="32"/>
                <w:szCs w:val="32"/>
              </w:rPr>
            </w:pPr>
          </w:p>
        </w:tc>
      </w:tr>
      <w:tr w:rsidR="00217027" w:rsidRPr="00056BE9" w14:paraId="7EC8FA55"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1229281F" w14:textId="77777777" w:rsidR="00217027" w:rsidRPr="00056BE9" w:rsidRDefault="00217027">
            <w:pPr>
              <w:jc w:val="both"/>
              <w:rPr>
                <w:sz w:val="32"/>
                <w:szCs w:val="32"/>
              </w:rPr>
            </w:pPr>
            <w:r w:rsidRPr="00056BE9">
              <w:rPr>
                <w:sz w:val="32"/>
                <w:szCs w:val="32"/>
              </w:rPr>
              <w:t>7.</w:t>
            </w:r>
          </w:p>
        </w:tc>
        <w:tc>
          <w:tcPr>
            <w:tcW w:w="6249" w:type="dxa"/>
            <w:tcBorders>
              <w:top w:val="single" w:sz="4" w:space="0" w:color="auto"/>
              <w:left w:val="single" w:sz="4" w:space="0" w:color="auto"/>
              <w:bottom w:val="single" w:sz="4" w:space="0" w:color="auto"/>
              <w:right w:val="single" w:sz="4" w:space="0" w:color="auto"/>
            </w:tcBorders>
            <w:hideMark/>
          </w:tcPr>
          <w:p w14:paraId="4FF4E1DC" w14:textId="77777777" w:rsidR="00217027" w:rsidRPr="00056BE9" w:rsidRDefault="00217027">
            <w:pPr>
              <w:jc w:val="both"/>
              <w:rPr>
                <w:sz w:val="32"/>
                <w:szCs w:val="32"/>
              </w:rPr>
            </w:pPr>
            <w:r w:rsidRPr="00056BE9">
              <w:rPr>
                <w:sz w:val="32"/>
                <w:szCs w:val="32"/>
              </w:rPr>
              <w:t>Approved building plans for the dormitories</w:t>
            </w:r>
          </w:p>
        </w:tc>
        <w:tc>
          <w:tcPr>
            <w:tcW w:w="1530" w:type="dxa"/>
            <w:tcBorders>
              <w:top w:val="single" w:sz="4" w:space="0" w:color="auto"/>
              <w:left w:val="single" w:sz="4" w:space="0" w:color="auto"/>
              <w:bottom w:val="single" w:sz="4" w:space="0" w:color="auto"/>
              <w:right w:val="single" w:sz="4" w:space="0" w:color="auto"/>
            </w:tcBorders>
          </w:tcPr>
          <w:p w14:paraId="0089A265"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3B27BEA1" w14:textId="77777777" w:rsidR="00217027" w:rsidRPr="00056BE9" w:rsidRDefault="00217027">
            <w:pPr>
              <w:jc w:val="both"/>
              <w:rPr>
                <w:sz w:val="32"/>
                <w:szCs w:val="32"/>
              </w:rPr>
            </w:pPr>
          </w:p>
        </w:tc>
      </w:tr>
      <w:tr w:rsidR="00217027" w:rsidRPr="00056BE9" w14:paraId="2E857BF5"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7F387DFE" w14:textId="77777777" w:rsidR="00217027" w:rsidRPr="00056BE9" w:rsidRDefault="00217027">
            <w:pPr>
              <w:jc w:val="both"/>
              <w:rPr>
                <w:sz w:val="32"/>
                <w:szCs w:val="32"/>
              </w:rPr>
            </w:pPr>
            <w:r w:rsidRPr="00056BE9">
              <w:rPr>
                <w:sz w:val="32"/>
                <w:szCs w:val="32"/>
              </w:rPr>
              <w:t>8.</w:t>
            </w:r>
          </w:p>
        </w:tc>
        <w:tc>
          <w:tcPr>
            <w:tcW w:w="6249" w:type="dxa"/>
            <w:tcBorders>
              <w:top w:val="single" w:sz="4" w:space="0" w:color="auto"/>
              <w:left w:val="single" w:sz="4" w:space="0" w:color="auto"/>
              <w:bottom w:val="single" w:sz="4" w:space="0" w:color="auto"/>
              <w:right w:val="single" w:sz="4" w:space="0" w:color="auto"/>
            </w:tcBorders>
            <w:hideMark/>
          </w:tcPr>
          <w:p w14:paraId="354687DD" w14:textId="77777777" w:rsidR="00217027" w:rsidRPr="00056BE9" w:rsidRDefault="00217027">
            <w:pPr>
              <w:jc w:val="both"/>
              <w:rPr>
                <w:sz w:val="32"/>
                <w:szCs w:val="32"/>
              </w:rPr>
            </w:pPr>
            <w:r w:rsidRPr="00056BE9">
              <w:rPr>
                <w:sz w:val="32"/>
                <w:szCs w:val="32"/>
              </w:rPr>
              <w:t>Every building to have an occupancy permit</w:t>
            </w:r>
          </w:p>
        </w:tc>
        <w:tc>
          <w:tcPr>
            <w:tcW w:w="1530" w:type="dxa"/>
            <w:tcBorders>
              <w:top w:val="single" w:sz="4" w:space="0" w:color="auto"/>
              <w:left w:val="single" w:sz="4" w:space="0" w:color="auto"/>
              <w:bottom w:val="single" w:sz="4" w:space="0" w:color="auto"/>
              <w:right w:val="single" w:sz="4" w:space="0" w:color="auto"/>
            </w:tcBorders>
          </w:tcPr>
          <w:p w14:paraId="6DD6F63C"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6AB14A8A" w14:textId="77777777" w:rsidR="00217027" w:rsidRPr="00056BE9" w:rsidRDefault="00217027">
            <w:pPr>
              <w:jc w:val="both"/>
              <w:rPr>
                <w:sz w:val="32"/>
                <w:szCs w:val="32"/>
              </w:rPr>
            </w:pPr>
          </w:p>
        </w:tc>
      </w:tr>
      <w:tr w:rsidR="00217027" w:rsidRPr="00056BE9" w14:paraId="08CEA613"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51F12817" w14:textId="77777777" w:rsidR="00217027" w:rsidRPr="00056BE9" w:rsidRDefault="00217027">
            <w:pPr>
              <w:jc w:val="both"/>
              <w:rPr>
                <w:sz w:val="32"/>
                <w:szCs w:val="32"/>
              </w:rPr>
            </w:pPr>
            <w:r w:rsidRPr="00056BE9">
              <w:rPr>
                <w:sz w:val="32"/>
                <w:szCs w:val="32"/>
              </w:rPr>
              <w:t>9.</w:t>
            </w:r>
          </w:p>
        </w:tc>
        <w:tc>
          <w:tcPr>
            <w:tcW w:w="6249" w:type="dxa"/>
            <w:tcBorders>
              <w:top w:val="single" w:sz="4" w:space="0" w:color="auto"/>
              <w:left w:val="single" w:sz="4" w:space="0" w:color="auto"/>
              <w:bottom w:val="single" w:sz="4" w:space="0" w:color="auto"/>
              <w:right w:val="single" w:sz="4" w:space="0" w:color="auto"/>
            </w:tcBorders>
            <w:hideMark/>
          </w:tcPr>
          <w:p w14:paraId="2B9BDC23" w14:textId="77777777" w:rsidR="00217027" w:rsidRPr="00056BE9" w:rsidRDefault="00217027">
            <w:pPr>
              <w:jc w:val="both"/>
              <w:rPr>
                <w:sz w:val="32"/>
                <w:szCs w:val="32"/>
              </w:rPr>
            </w:pPr>
            <w:r w:rsidRPr="00056BE9">
              <w:rPr>
                <w:sz w:val="32"/>
                <w:szCs w:val="32"/>
              </w:rPr>
              <w:t>The minimum academic qualifications for matrons (should be primary seven and not above 30 years) attach the photocopy of her National Identity Card</w:t>
            </w:r>
          </w:p>
        </w:tc>
        <w:tc>
          <w:tcPr>
            <w:tcW w:w="1530" w:type="dxa"/>
            <w:tcBorders>
              <w:top w:val="single" w:sz="4" w:space="0" w:color="auto"/>
              <w:left w:val="single" w:sz="4" w:space="0" w:color="auto"/>
              <w:bottom w:val="single" w:sz="4" w:space="0" w:color="auto"/>
              <w:right w:val="single" w:sz="4" w:space="0" w:color="auto"/>
            </w:tcBorders>
          </w:tcPr>
          <w:p w14:paraId="15590621"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134CEA8C" w14:textId="77777777" w:rsidR="00217027" w:rsidRPr="00056BE9" w:rsidRDefault="00217027">
            <w:pPr>
              <w:jc w:val="both"/>
              <w:rPr>
                <w:sz w:val="32"/>
                <w:szCs w:val="32"/>
              </w:rPr>
            </w:pPr>
          </w:p>
        </w:tc>
      </w:tr>
      <w:tr w:rsidR="00217027" w:rsidRPr="00056BE9" w14:paraId="3FEE8E71"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7AC5D6A1" w14:textId="77777777" w:rsidR="00217027" w:rsidRPr="00056BE9" w:rsidRDefault="00217027">
            <w:pPr>
              <w:jc w:val="both"/>
              <w:rPr>
                <w:sz w:val="32"/>
                <w:szCs w:val="32"/>
              </w:rPr>
            </w:pPr>
            <w:r w:rsidRPr="00056BE9">
              <w:rPr>
                <w:sz w:val="32"/>
                <w:szCs w:val="32"/>
              </w:rPr>
              <w:t>10.</w:t>
            </w:r>
          </w:p>
        </w:tc>
        <w:tc>
          <w:tcPr>
            <w:tcW w:w="6249" w:type="dxa"/>
            <w:tcBorders>
              <w:top w:val="single" w:sz="4" w:space="0" w:color="auto"/>
              <w:left w:val="single" w:sz="4" w:space="0" w:color="auto"/>
              <w:bottom w:val="single" w:sz="4" w:space="0" w:color="auto"/>
              <w:right w:val="single" w:sz="4" w:space="0" w:color="auto"/>
            </w:tcBorders>
            <w:hideMark/>
          </w:tcPr>
          <w:p w14:paraId="12C7D361" w14:textId="77777777" w:rsidR="00217027" w:rsidRPr="00056BE9" w:rsidRDefault="00217027">
            <w:pPr>
              <w:jc w:val="both"/>
              <w:rPr>
                <w:sz w:val="32"/>
                <w:szCs w:val="32"/>
              </w:rPr>
            </w:pPr>
            <w:r w:rsidRPr="00056BE9">
              <w:rPr>
                <w:sz w:val="32"/>
                <w:szCs w:val="32"/>
              </w:rPr>
              <w:t>Safe latrines for learners with strong structures and reasonable squat hole</w:t>
            </w:r>
          </w:p>
        </w:tc>
        <w:tc>
          <w:tcPr>
            <w:tcW w:w="1530" w:type="dxa"/>
            <w:tcBorders>
              <w:top w:val="single" w:sz="4" w:space="0" w:color="auto"/>
              <w:left w:val="single" w:sz="4" w:space="0" w:color="auto"/>
              <w:bottom w:val="single" w:sz="4" w:space="0" w:color="auto"/>
              <w:right w:val="single" w:sz="4" w:space="0" w:color="auto"/>
            </w:tcBorders>
          </w:tcPr>
          <w:p w14:paraId="1704F181"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33B19D5C" w14:textId="77777777" w:rsidR="00217027" w:rsidRPr="00056BE9" w:rsidRDefault="00217027">
            <w:pPr>
              <w:jc w:val="both"/>
              <w:rPr>
                <w:sz w:val="32"/>
                <w:szCs w:val="32"/>
              </w:rPr>
            </w:pPr>
          </w:p>
        </w:tc>
      </w:tr>
      <w:tr w:rsidR="00217027" w:rsidRPr="00056BE9" w14:paraId="5D609E44"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3DDB4B7C" w14:textId="77777777" w:rsidR="00217027" w:rsidRPr="00056BE9" w:rsidRDefault="00217027">
            <w:pPr>
              <w:jc w:val="both"/>
              <w:rPr>
                <w:sz w:val="32"/>
                <w:szCs w:val="32"/>
              </w:rPr>
            </w:pPr>
            <w:r w:rsidRPr="00056BE9">
              <w:rPr>
                <w:sz w:val="32"/>
                <w:szCs w:val="32"/>
              </w:rPr>
              <w:t>11.</w:t>
            </w:r>
          </w:p>
        </w:tc>
        <w:tc>
          <w:tcPr>
            <w:tcW w:w="6249" w:type="dxa"/>
            <w:tcBorders>
              <w:top w:val="single" w:sz="4" w:space="0" w:color="auto"/>
              <w:left w:val="single" w:sz="4" w:space="0" w:color="auto"/>
              <w:bottom w:val="single" w:sz="4" w:space="0" w:color="auto"/>
              <w:right w:val="single" w:sz="4" w:space="0" w:color="auto"/>
            </w:tcBorders>
            <w:hideMark/>
          </w:tcPr>
          <w:p w14:paraId="20EBA3FF" w14:textId="77777777" w:rsidR="00217027" w:rsidRPr="00056BE9" w:rsidRDefault="00217027">
            <w:pPr>
              <w:jc w:val="both"/>
              <w:rPr>
                <w:sz w:val="32"/>
                <w:szCs w:val="32"/>
              </w:rPr>
            </w:pPr>
            <w:r w:rsidRPr="00056BE9">
              <w:rPr>
                <w:sz w:val="32"/>
                <w:szCs w:val="32"/>
              </w:rPr>
              <w:t>A letter showing that cooks underwent a medical examination at least once a year</w:t>
            </w:r>
          </w:p>
        </w:tc>
        <w:tc>
          <w:tcPr>
            <w:tcW w:w="1530" w:type="dxa"/>
            <w:tcBorders>
              <w:top w:val="single" w:sz="4" w:space="0" w:color="auto"/>
              <w:left w:val="single" w:sz="4" w:space="0" w:color="auto"/>
              <w:bottom w:val="single" w:sz="4" w:space="0" w:color="auto"/>
              <w:right w:val="single" w:sz="4" w:space="0" w:color="auto"/>
            </w:tcBorders>
          </w:tcPr>
          <w:p w14:paraId="0AFF4036"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7D4F1189" w14:textId="77777777" w:rsidR="00217027" w:rsidRPr="00056BE9" w:rsidRDefault="00217027">
            <w:pPr>
              <w:jc w:val="both"/>
              <w:rPr>
                <w:sz w:val="32"/>
                <w:szCs w:val="32"/>
              </w:rPr>
            </w:pPr>
          </w:p>
        </w:tc>
      </w:tr>
      <w:tr w:rsidR="00217027" w:rsidRPr="00056BE9" w14:paraId="5DFF2ADF"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5EA48D50" w14:textId="77777777" w:rsidR="00217027" w:rsidRPr="00056BE9" w:rsidRDefault="00217027">
            <w:pPr>
              <w:jc w:val="both"/>
              <w:rPr>
                <w:sz w:val="32"/>
                <w:szCs w:val="32"/>
              </w:rPr>
            </w:pPr>
            <w:r w:rsidRPr="00056BE9">
              <w:rPr>
                <w:sz w:val="32"/>
                <w:szCs w:val="32"/>
              </w:rPr>
              <w:t>12.</w:t>
            </w:r>
          </w:p>
        </w:tc>
        <w:tc>
          <w:tcPr>
            <w:tcW w:w="6249" w:type="dxa"/>
            <w:tcBorders>
              <w:top w:val="single" w:sz="4" w:space="0" w:color="auto"/>
              <w:left w:val="single" w:sz="4" w:space="0" w:color="auto"/>
              <w:bottom w:val="single" w:sz="4" w:space="0" w:color="auto"/>
              <w:right w:val="single" w:sz="4" w:space="0" w:color="auto"/>
            </w:tcBorders>
            <w:hideMark/>
          </w:tcPr>
          <w:p w14:paraId="69CE2481" w14:textId="77777777" w:rsidR="00217027" w:rsidRPr="00056BE9" w:rsidRDefault="00217027">
            <w:pPr>
              <w:jc w:val="both"/>
              <w:rPr>
                <w:sz w:val="32"/>
                <w:szCs w:val="32"/>
              </w:rPr>
            </w:pPr>
            <w:r w:rsidRPr="00056BE9">
              <w:rPr>
                <w:sz w:val="32"/>
                <w:szCs w:val="32"/>
              </w:rPr>
              <w:t>Catering staff must wear uniforms with headgears</w:t>
            </w:r>
          </w:p>
        </w:tc>
        <w:tc>
          <w:tcPr>
            <w:tcW w:w="1530" w:type="dxa"/>
            <w:tcBorders>
              <w:top w:val="single" w:sz="4" w:space="0" w:color="auto"/>
              <w:left w:val="single" w:sz="4" w:space="0" w:color="auto"/>
              <w:bottom w:val="single" w:sz="4" w:space="0" w:color="auto"/>
              <w:right w:val="single" w:sz="4" w:space="0" w:color="auto"/>
            </w:tcBorders>
          </w:tcPr>
          <w:p w14:paraId="245B5F07"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6059542D" w14:textId="77777777" w:rsidR="00217027" w:rsidRPr="00056BE9" w:rsidRDefault="00217027">
            <w:pPr>
              <w:jc w:val="both"/>
              <w:rPr>
                <w:sz w:val="32"/>
                <w:szCs w:val="32"/>
              </w:rPr>
            </w:pPr>
          </w:p>
        </w:tc>
      </w:tr>
      <w:tr w:rsidR="00217027" w:rsidRPr="00056BE9" w14:paraId="0227872F"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211C95C4" w14:textId="77777777" w:rsidR="00217027" w:rsidRPr="00056BE9" w:rsidRDefault="00217027">
            <w:pPr>
              <w:jc w:val="both"/>
              <w:rPr>
                <w:sz w:val="32"/>
                <w:szCs w:val="32"/>
              </w:rPr>
            </w:pPr>
            <w:r w:rsidRPr="00056BE9">
              <w:rPr>
                <w:sz w:val="32"/>
                <w:szCs w:val="32"/>
              </w:rPr>
              <w:t>13.</w:t>
            </w:r>
          </w:p>
        </w:tc>
        <w:tc>
          <w:tcPr>
            <w:tcW w:w="6249" w:type="dxa"/>
            <w:tcBorders>
              <w:top w:val="single" w:sz="4" w:space="0" w:color="auto"/>
              <w:left w:val="single" w:sz="4" w:space="0" w:color="auto"/>
              <w:bottom w:val="single" w:sz="4" w:space="0" w:color="auto"/>
              <w:right w:val="single" w:sz="4" w:space="0" w:color="auto"/>
            </w:tcBorders>
            <w:hideMark/>
          </w:tcPr>
          <w:p w14:paraId="60AA3121" w14:textId="77777777" w:rsidR="00217027" w:rsidRPr="00056BE9" w:rsidRDefault="00217027">
            <w:pPr>
              <w:jc w:val="both"/>
              <w:rPr>
                <w:sz w:val="32"/>
                <w:szCs w:val="32"/>
              </w:rPr>
            </w:pPr>
            <w:r w:rsidRPr="00056BE9">
              <w:rPr>
                <w:sz w:val="32"/>
                <w:szCs w:val="32"/>
              </w:rPr>
              <w:t>Each school should have evidence of its food safety and security committee in place</w:t>
            </w:r>
          </w:p>
        </w:tc>
        <w:tc>
          <w:tcPr>
            <w:tcW w:w="1530" w:type="dxa"/>
            <w:tcBorders>
              <w:top w:val="single" w:sz="4" w:space="0" w:color="auto"/>
              <w:left w:val="single" w:sz="4" w:space="0" w:color="auto"/>
              <w:bottom w:val="single" w:sz="4" w:space="0" w:color="auto"/>
              <w:right w:val="single" w:sz="4" w:space="0" w:color="auto"/>
            </w:tcBorders>
          </w:tcPr>
          <w:p w14:paraId="7C2BB047"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33168636" w14:textId="77777777" w:rsidR="00217027" w:rsidRPr="00056BE9" w:rsidRDefault="00217027">
            <w:pPr>
              <w:jc w:val="both"/>
              <w:rPr>
                <w:sz w:val="32"/>
                <w:szCs w:val="32"/>
              </w:rPr>
            </w:pPr>
          </w:p>
        </w:tc>
      </w:tr>
      <w:tr w:rsidR="00217027" w:rsidRPr="00056BE9" w14:paraId="28B1AEF1"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4179C714" w14:textId="77777777" w:rsidR="00217027" w:rsidRPr="00056BE9" w:rsidRDefault="00217027">
            <w:pPr>
              <w:jc w:val="both"/>
              <w:rPr>
                <w:sz w:val="32"/>
                <w:szCs w:val="32"/>
              </w:rPr>
            </w:pPr>
            <w:r w:rsidRPr="00056BE9">
              <w:rPr>
                <w:sz w:val="32"/>
                <w:szCs w:val="32"/>
              </w:rPr>
              <w:t>14.</w:t>
            </w:r>
          </w:p>
        </w:tc>
        <w:tc>
          <w:tcPr>
            <w:tcW w:w="6249" w:type="dxa"/>
            <w:tcBorders>
              <w:top w:val="single" w:sz="4" w:space="0" w:color="auto"/>
              <w:left w:val="single" w:sz="4" w:space="0" w:color="auto"/>
              <w:bottom w:val="single" w:sz="4" w:space="0" w:color="auto"/>
              <w:right w:val="single" w:sz="4" w:space="0" w:color="auto"/>
            </w:tcBorders>
            <w:hideMark/>
          </w:tcPr>
          <w:p w14:paraId="77D71C29" w14:textId="77777777" w:rsidR="00217027" w:rsidRPr="00056BE9" w:rsidRDefault="00217027">
            <w:pPr>
              <w:jc w:val="both"/>
              <w:rPr>
                <w:b/>
                <w:sz w:val="32"/>
                <w:szCs w:val="32"/>
              </w:rPr>
            </w:pPr>
            <w:r w:rsidRPr="00056BE9">
              <w:rPr>
                <w:b/>
                <w:sz w:val="32"/>
                <w:szCs w:val="32"/>
              </w:rPr>
              <w:t>Photos for the following to be attached:</w:t>
            </w:r>
          </w:p>
        </w:tc>
        <w:tc>
          <w:tcPr>
            <w:tcW w:w="1530" w:type="dxa"/>
            <w:tcBorders>
              <w:top w:val="single" w:sz="4" w:space="0" w:color="auto"/>
              <w:left w:val="single" w:sz="4" w:space="0" w:color="auto"/>
              <w:bottom w:val="single" w:sz="4" w:space="0" w:color="auto"/>
              <w:right w:val="single" w:sz="4" w:space="0" w:color="auto"/>
            </w:tcBorders>
          </w:tcPr>
          <w:p w14:paraId="12605632"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14D7750A" w14:textId="77777777" w:rsidR="00217027" w:rsidRPr="00056BE9" w:rsidRDefault="00217027">
            <w:pPr>
              <w:jc w:val="both"/>
              <w:rPr>
                <w:sz w:val="32"/>
                <w:szCs w:val="32"/>
              </w:rPr>
            </w:pPr>
          </w:p>
        </w:tc>
      </w:tr>
      <w:tr w:rsidR="00217027" w:rsidRPr="00056BE9" w14:paraId="0C70C95F" w14:textId="77777777" w:rsidTr="00217027">
        <w:tc>
          <w:tcPr>
            <w:tcW w:w="591" w:type="dxa"/>
            <w:tcBorders>
              <w:top w:val="single" w:sz="4" w:space="0" w:color="auto"/>
              <w:left w:val="single" w:sz="4" w:space="0" w:color="auto"/>
              <w:bottom w:val="single" w:sz="4" w:space="0" w:color="auto"/>
              <w:right w:val="single" w:sz="4" w:space="0" w:color="auto"/>
            </w:tcBorders>
          </w:tcPr>
          <w:p w14:paraId="439110C4" w14:textId="77777777" w:rsidR="00217027" w:rsidRPr="00056BE9" w:rsidRDefault="00217027">
            <w:pPr>
              <w:jc w:val="both"/>
              <w:rPr>
                <w:sz w:val="32"/>
                <w:szCs w:val="32"/>
              </w:rPr>
            </w:pPr>
          </w:p>
        </w:tc>
        <w:tc>
          <w:tcPr>
            <w:tcW w:w="6249" w:type="dxa"/>
            <w:tcBorders>
              <w:top w:val="single" w:sz="4" w:space="0" w:color="auto"/>
              <w:left w:val="single" w:sz="4" w:space="0" w:color="auto"/>
              <w:bottom w:val="single" w:sz="4" w:space="0" w:color="auto"/>
              <w:right w:val="single" w:sz="4" w:space="0" w:color="auto"/>
            </w:tcBorders>
            <w:hideMark/>
          </w:tcPr>
          <w:p w14:paraId="2F3D1867"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 xml:space="preserve">Back and Front views of the dormitories </w:t>
            </w:r>
          </w:p>
          <w:p w14:paraId="55DE0228"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Separated accommodation for each sex and age</w:t>
            </w:r>
          </w:p>
          <w:p w14:paraId="41059119"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Front and behind view of the dormitories</w:t>
            </w:r>
          </w:p>
          <w:p w14:paraId="0D9C3A63" w14:textId="5AFA0E5A" w:rsidR="00217027" w:rsidRPr="00056BE9" w:rsidRDefault="00217027" w:rsidP="00217027">
            <w:pPr>
              <w:pStyle w:val="ListParagraph"/>
              <w:numPr>
                <w:ilvl w:val="0"/>
                <w:numId w:val="18"/>
              </w:numPr>
              <w:ind w:left="436" w:hanging="450"/>
              <w:jc w:val="both"/>
              <w:rPr>
                <w:sz w:val="32"/>
                <w:szCs w:val="32"/>
              </w:rPr>
            </w:pPr>
            <w:r w:rsidRPr="00056BE9">
              <w:rPr>
                <w:sz w:val="32"/>
                <w:szCs w:val="32"/>
              </w:rPr>
              <w:t xml:space="preserve">Single and double </w:t>
            </w:r>
            <w:r w:rsidR="00056BE9" w:rsidRPr="00056BE9">
              <w:rPr>
                <w:sz w:val="32"/>
                <w:szCs w:val="32"/>
              </w:rPr>
              <w:t>Deckers</w:t>
            </w:r>
            <w:r w:rsidRPr="00056BE9">
              <w:rPr>
                <w:sz w:val="32"/>
                <w:szCs w:val="32"/>
              </w:rPr>
              <w:t xml:space="preserve"> for children</w:t>
            </w:r>
          </w:p>
          <w:p w14:paraId="3D789453"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 xml:space="preserve">Provision for laundry, areas where clothes are dried and maintenance of shoes </w:t>
            </w:r>
          </w:p>
          <w:p w14:paraId="55DEFC02"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Emergency exit</w:t>
            </w:r>
          </w:p>
          <w:p w14:paraId="6676B9FB"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Matron’s room. Must be residing in the dormitory</w:t>
            </w:r>
          </w:p>
          <w:p w14:paraId="73C9C98B"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A pit latrine stance or one water closet per every 15 pupils basing on the enrolment in the dormitory</w:t>
            </w:r>
          </w:p>
          <w:p w14:paraId="1F45C0E6"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Separate latrines for male and female learners,</w:t>
            </w:r>
          </w:p>
          <w:p w14:paraId="52060481" w14:textId="77777777" w:rsidR="00217027" w:rsidRPr="00056BE9" w:rsidRDefault="00217027">
            <w:pPr>
              <w:ind w:left="436" w:hanging="436"/>
              <w:jc w:val="both"/>
              <w:rPr>
                <w:sz w:val="32"/>
                <w:szCs w:val="32"/>
              </w:rPr>
            </w:pPr>
            <w:r w:rsidRPr="00056BE9">
              <w:rPr>
                <w:sz w:val="32"/>
                <w:szCs w:val="32"/>
              </w:rPr>
              <w:t xml:space="preserve">       separate latrines for male and female staff and should have shutters</w:t>
            </w:r>
          </w:p>
          <w:p w14:paraId="4BE7B79B"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 xml:space="preserve"> Latrines for the special needs learners</w:t>
            </w:r>
          </w:p>
          <w:p w14:paraId="137BA0FC"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Dustbins and refuse pit</w:t>
            </w:r>
          </w:p>
          <w:p w14:paraId="08DB97B3"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Facilities for provision and disposal of sanitary towels</w:t>
            </w:r>
          </w:p>
          <w:p w14:paraId="6B5771AF"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Adequate bathrooms and providing privacy to learners i.e. (one bathrooms per 10 learners)</w:t>
            </w:r>
          </w:p>
          <w:p w14:paraId="14B1479B"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Accessible bathing facilities for children with special needs</w:t>
            </w:r>
          </w:p>
          <w:p w14:paraId="7014B0B1" w14:textId="77777777" w:rsidR="00217027" w:rsidRPr="00056BE9" w:rsidRDefault="00217027" w:rsidP="00217027">
            <w:pPr>
              <w:pStyle w:val="ListParagraph"/>
              <w:numPr>
                <w:ilvl w:val="0"/>
                <w:numId w:val="18"/>
              </w:numPr>
              <w:ind w:left="436" w:hanging="450"/>
              <w:jc w:val="both"/>
              <w:rPr>
                <w:sz w:val="32"/>
                <w:szCs w:val="32"/>
              </w:rPr>
            </w:pPr>
            <w:r w:rsidRPr="00056BE9">
              <w:rPr>
                <w:sz w:val="32"/>
                <w:szCs w:val="32"/>
              </w:rPr>
              <w:t>Separate facilities for each sex</w:t>
            </w:r>
          </w:p>
        </w:tc>
        <w:tc>
          <w:tcPr>
            <w:tcW w:w="1530" w:type="dxa"/>
            <w:tcBorders>
              <w:top w:val="single" w:sz="4" w:space="0" w:color="auto"/>
              <w:left w:val="single" w:sz="4" w:space="0" w:color="auto"/>
              <w:bottom w:val="single" w:sz="4" w:space="0" w:color="auto"/>
              <w:right w:val="single" w:sz="4" w:space="0" w:color="auto"/>
            </w:tcBorders>
          </w:tcPr>
          <w:p w14:paraId="64CB56A8"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67C85BA5" w14:textId="77777777" w:rsidR="00217027" w:rsidRPr="00056BE9" w:rsidRDefault="00217027">
            <w:pPr>
              <w:jc w:val="both"/>
              <w:rPr>
                <w:sz w:val="32"/>
                <w:szCs w:val="32"/>
              </w:rPr>
            </w:pPr>
          </w:p>
        </w:tc>
      </w:tr>
      <w:tr w:rsidR="00217027" w:rsidRPr="00056BE9" w14:paraId="2AD900DA"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5DEA01B9" w14:textId="77777777" w:rsidR="00217027" w:rsidRPr="00056BE9" w:rsidRDefault="00217027">
            <w:pPr>
              <w:jc w:val="both"/>
              <w:rPr>
                <w:sz w:val="32"/>
                <w:szCs w:val="32"/>
              </w:rPr>
            </w:pPr>
            <w:r w:rsidRPr="00056BE9">
              <w:rPr>
                <w:sz w:val="32"/>
                <w:szCs w:val="32"/>
              </w:rPr>
              <w:t>15.</w:t>
            </w:r>
          </w:p>
        </w:tc>
        <w:tc>
          <w:tcPr>
            <w:tcW w:w="6249" w:type="dxa"/>
            <w:tcBorders>
              <w:top w:val="single" w:sz="4" w:space="0" w:color="auto"/>
              <w:left w:val="single" w:sz="4" w:space="0" w:color="auto"/>
              <w:bottom w:val="single" w:sz="4" w:space="0" w:color="auto"/>
              <w:right w:val="single" w:sz="4" w:space="0" w:color="auto"/>
            </w:tcBorders>
            <w:hideMark/>
          </w:tcPr>
          <w:p w14:paraId="75510998" w14:textId="77777777" w:rsidR="00217027" w:rsidRPr="00056BE9" w:rsidRDefault="00217027">
            <w:pPr>
              <w:jc w:val="both"/>
              <w:rPr>
                <w:b/>
                <w:sz w:val="32"/>
                <w:szCs w:val="32"/>
              </w:rPr>
            </w:pPr>
            <w:r w:rsidRPr="00056BE9">
              <w:rPr>
                <w:b/>
                <w:sz w:val="32"/>
                <w:szCs w:val="32"/>
              </w:rPr>
              <w:t>Photos for food hygiene to be attached as below:</w:t>
            </w:r>
          </w:p>
        </w:tc>
        <w:tc>
          <w:tcPr>
            <w:tcW w:w="1530" w:type="dxa"/>
            <w:tcBorders>
              <w:top w:val="single" w:sz="4" w:space="0" w:color="auto"/>
              <w:left w:val="single" w:sz="4" w:space="0" w:color="auto"/>
              <w:bottom w:val="single" w:sz="4" w:space="0" w:color="auto"/>
              <w:right w:val="single" w:sz="4" w:space="0" w:color="auto"/>
            </w:tcBorders>
          </w:tcPr>
          <w:p w14:paraId="40EA01EE"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6C58EF16" w14:textId="77777777" w:rsidR="00217027" w:rsidRPr="00056BE9" w:rsidRDefault="00217027">
            <w:pPr>
              <w:jc w:val="both"/>
              <w:rPr>
                <w:sz w:val="32"/>
                <w:szCs w:val="32"/>
              </w:rPr>
            </w:pPr>
          </w:p>
        </w:tc>
      </w:tr>
      <w:tr w:rsidR="00217027" w:rsidRPr="00056BE9" w14:paraId="04736099" w14:textId="77777777" w:rsidTr="00217027">
        <w:tc>
          <w:tcPr>
            <w:tcW w:w="591" w:type="dxa"/>
            <w:tcBorders>
              <w:top w:val="single" w:sz="4" w:space="0" w:color="auto"/>
              <w:left w:val="single" w:sz="4" w:space="0" w:color="auto"/>
              <w:bottom w:val="single" w:sz="4" w:space="0" w:color="auto"/>
              <w:right w:val="single" w:sz="4" w:space="0" w:color="auto"/>
            </w:tcBorders>
          </w:tcPr>
          <w:p w14:paraId="6202675C" w14:textId="77777777" w:rsidR="00217027" w:rsidRPr="00056BE9" w:rsidRDefault="00217027">
            <w:pPr>
              <w:jc w:val="both"/>
              <w:rPr>
                <w:sz w:val="32"/>
                <w:szCs w:val="32"/>
              </w:rPr>
            </w:pPr>
          </w:p>
        </w:tc>
        <w:tc>
          <w:tcPr>
            <w:tcW w:w="6249" w:type="dxa"/>
            <w:tcBorders>
              <w:top w:val="single" w:sz="4" w:space="0" w:color="auto"/>
              <w:left w:val="single" w:sz="4" w:space="0" w:color="auto"/>
              <w:bottom w:val="single" w:sz="4" w:space="0" w:color="auto"/>
              <w:right w:val="single" w:sz="4" w:space="0" w:color="auto"/>
            </w:tcBorders>
            <w:hideMark/>
          </w:tcPr>
          <w:p w14:paraId="11442F28" w14:textId="77777777" w:rsidR="00217027" w:rsidRPr="00056BE9" w:rsidRDefault="00217027" w:rsidP="00217027">
            <w:pPr>
              <w:pStyle w:val="ListParagraph"/>
              <w:numPr>
                <w:ilvl w:val="0"/>
                <w:numId w:val="19"/>
              </w:numPr>
              <w:ind w:left="436" w:hanging="436"/>
              <w:jc w:val="both"/>
              <w:rPr>
                <w:sz w:val="32"/>
                <w:szCs w:val="32"/>
              </w:rPr>
            </w:pPr>
            <w:r w:rsidRPr="00056BE9">
              <w:rPr>
                <w:sz w:val="32"/>
                <w:szCs w:val="32"/>
              </w:rPr>
              <w:t>Catering staff wearing uniforms and headgears</w:t>
            </w:r>
          </w:p>
          <w:p w14:paraId="7FD1D93C" w14:textId="77777777" w:rsidR="00217027" w:rsidRPr="00056BE9" w:rsidRDefault="00217027" w:rsidP="00217027">
            <w:pPr>
              <w:pStyle w:val="ListParagraph"/>
              <w:numPr>
                <w:ilvl w:val="0"/>
                <w:numId w:val="19"/>
              </w:numPr>
              <w:ind w:left="436" w:hanging="436"/>
              <w:jc w:val="both"/>
              <w:rPr>
                <w:sz w:val="32"/>
                <w:szCs w:val="32"/>
              </w:rPr>
            </w:pPr>
            <w:r w:rsidRPr="00056BE9">
              <w:rPr>
                <w:sz w:val="32"/>
                <w:szCs w:val="32"/>
              </w:rPr>
              <w:t>A kitchen</w:t>
            </w:r>
          </w:p>
          <w:p w14:paraId="3087CC7B" w14:textId="77777777" w:rsidR="00217027" w:rsidRPr="00056BE9" w:rsidRDefault="00217027" w:rsidP="00217027">
            <w:pPr>
              <w:pStyle w:val="ListParagraph"/>
              <w:numPr>
                <w:ilvl w:val="0"/>
                <w:numId w:val="19"/>
              </w:numPr>
              <w:ind w:left="436" w:hanging="436"/>
              <w:jc w:val="both"/>
              <w:rPr>
                <w:sz w:val="32"/>
                <w:szCs w:val="32"/>
              </w:rPr>
            </w:pPr>
            <w:r w:rsidRPr="00056BE9">
              <w:rPr>
                <w:sz w:val="32"/>
                <w:szCs w:val="32"/>
              </w:rPr>
              <w:t>Utensils’ drying racks</w:t>
            </w:r>
          </w:p>
          <w:p w14:paraId="64BC63EC" w14:textId="77777777" w:rsidR="00217027" w:rsidRPr="00056BE9" w:rsidRDefault="00217027" w:rsidP="00217027">
            <w:pPr>
              <w:pStyle w:val="ListParagraph"/>
              <w:numPr>
                <w:ilvl w:val="0"/>
                <w:numId w:val="19"/>
              </w:numPr>
              <w:ind w:left="436" w:hanging="436"/>
              <w:jc w:val="both"/>
              <w:rPr>
                <w:sz w:val="32"/>
                <w:szCs w:val="32"/>
              </w:rPr>
            </w:pPr>
            <w:r w:rsidRPr="00056BE9">
              <w:rPr>
                <w:sz w:val="32"/>
                <w:szCs w:val="32"/>
              </w:rPr>
              <w:t>Adequate food stores with enough shelves for holding the food</w:t>
            </w:r>
          </w:p>
        </w:tc>
        <w:tc>
          <w:tcPr>
            <w:tcW w:w="1530" w:type="dxa"/>
            <w:tcBorders>
              <w:top w:val="single" w:sz="4" w:space="0" w:color="auto"/>
              <w:left w:val="single" w:sz="4" w:space="0" w:color="auto"/>
              <w:bottom w:val="single" w:sz="4" w:space="0" w:color="auto"/>
              <w:right w:val="single" w:sz="4" w:space="0" w:color="auto"/>
            </w:tcBorders>
          </w:tcPr>
          <w:p w14:paraId="2A523B63"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2FBD18F6" w14:textId="77777777" w:rsidR="00217027" w:rsidRPr="00056BE9" w:rsidRDefault="00217027">
            <w:pPr>
              <w:jc w:val="both"/>
              <w:rPr>
                <w:sz w:val="32"/>
                <w:szCs w:val="32"/>
              </w:rPr>
            </w:pPr>
          </w:p>
        </w:tc>
      </w:tr>
      <w:tr w:rsidR="00217027" w:rsidRPr="00056BE9" w14:paraId="2705DE51" w14:textId="77777777" w:rsidTr="00217027">
        <w:tc>
          <w:tcPr>
            <w:tcW w:w="591" w:type="dxa"/>
            <w:tcBorders>
              <w:top w:val="single" w:sz="4" w:space="0" w:color="auto"/>
              <w:left w:val="single" w:sz="4" w:space="0" w:color="auto"/>
              <w:bottom w:val="single" w:sz="4" w:space="0" w:color="auto"/>
              <w:right w:val="single" w:sz="4" w:space="0" w:color="auto"/>
            </w:tcBorders>
            <w:hideMark/>
          </w:tcPr>
          <w:p w14:paraId="594D8F25" w14:textId="77777777" w:rsidR="00217027" w:rsidRPr="00056BE9" w:rsidRDefault="00217027">
            <w:pPr>
              <w:jc w:val="both"/>
              <w:rPr>
                <w:sz w:val="32"/>
                <w:szCs w:val="32"/>
              </w:rPr>
            </w:pPr>
            <w:r w:rsidRPr="00056BE9">
              <w:rPr>
                <w:sz w:val="32"/>
                <w:szCs w:val="32"/>
              </w:rPr>
              <w:t>16.</w:t>
            </w:r>
          </w:p>
        </w:tc>
        <w:tc>
          <w:tcPr>
            <w:tcW w:w="6249" w:type="dxa"/>
            <w:tcBorders>
              <w:top w:val="single" w:sz="4" w:space="0" w:color="auto"/>
              <w:left w:val="single" w:sz="4" w:space="0" w:color="auto"/>
              <w:bottom w:val="single" w:sz="4" w:space="0" w:color="auto"/>
              <w:right w:val="single" w:sz="4" w:space="0" w:color="auto"/>
            </w:tcBorders>
            <w:hideMark/>
          </w:tcPr>
          <w:p w14:paraId="0F7955D0" w14:textId="77777777" w:rsidR="00217027" w:rsidRPr="00056BE9" w:rsidRDefault="00217027">
            <w:pPr>
              <w:jc w:val="both"/>
              <w:rPr>
                <w:b/>
                <w:sz w:val="32"/>
                <w:szCs w:val="32"/>
              </w:rPr>
            </w:pPr>
            <w:r w:rsidRPr="00056BE9">
              <w:rPr>
                <w:b/>
                <w:sz w:val="32"/>
                <w:szCs w:val="32"/>
              </w:rPr>
              <w:t>Photos for Safety promotion and injury prevention</w:t>
            </w:r>
          </w:p>
        </w:tc>
        <w:tc>
          <w:tcPr>
            <w:tcW w:w="1530" w:type="dxa"/>
            <w:tcBorders>
              <w:top w:val="single" w:sz="4" w:space="0" w:color="auto"/>
              <w:left w:val="single" w:sz="4" w:space="0" w:color="auto"/>
              <w:bottom w:val="single" w:sz="4" w:space="0" w:color="auto"/>
              <w:right w:val="single" w:sz="4" w:space="0" w:color="auto"/>
            </w:tcBorders>
          </w:tcPr>
          <w:p w14:paraId="3CDDB819"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20EC5F04" w14:textId="77777777" w:rsidR="00217027" w:rsidRPr="00056BE9" w:rsidRDefault="00217027">
            <w:pPr>
              <w:jc w:val="both"/>
              <w:rPr>
                <w:sz w:val="32"/>
                <w:szCs w:val="32"/>
              </w:rPr>
            </w:pPr>
          </w:p>
        </w:tc>
      </w:tr>
      <w:tr w:rsidR="00217027" w:rsidRPr="00056BE9" w14:paraId="328BD425" w14:textId="77777777" w:rsidTr="00217027">
        <w:tc>
          <w:tcPr>
            <w:tcW w:w="591" w:type="dxa"/>
            <w:tcBorders>
              <w:top w:val="single" w:sz="4" w:space="0" w:color="auto"/>
              <w:left w:val="single" w:sz="4" w:space="0" w:color="auto"/>
              <w:bottom w:val="single" w:sz="4" w:space="0" w:color="auto"/>
              <w:right w:val="single" w:sz="4" w:space="0" w:color="auto"/>
            </w:tcBorders>
          </w:tcPr>
          <w:p w14:paraId="272E964E" w14:textId="77777777" w:rsidR="00217027" w:rsidRPr="00056BE9" w:rsidRDefault="00217027">
            <w:pPr>
              <w:jc w:val="both"/>
              <w:rPr>
                <w:sz w:val="32"/>
                <w:szCs w:val="32"/>
              </w:rPr>
            </w:pPr>
          </w:p>
        </w:tc>
        <w:tc>
          <w:tcPr>
            <w:tcW w:w="6249" w:type="dxa"/>
            <w:tcBorders>
              <w:top w:val="single" w:sz="4" w:space="0" w:color="auto"/>
              <w:left w:val="single" w:sz="4" w:space="0" w:color="auto"/>
              <w:bottom w:val="single" w:sz="4" w:space="0" w:color="auto"/>
              <w:right w:val="single" w:sz="4" w:space="0" w:color="auto"/>
            </w:tcBorders>
            <w:hideMark/>
          </w:tcPr>
          <w:p w14:paraId="4148EFC0" w14:textId="77777777" w:rsidR="00217027" w:rsidRPr="00056BE9" w:rsidRDefault="00217027" w:rsidP="00217027">
            <w:pPr>
              <w:pStyle w:val="ListParagraph"/>
              <w:numPr>
                <w:ilvl w:val="0"/>
                <w:numId w:val="20"/>
              </w:numPr>
              <w:ind w:left="436" w:hanging="450"/>
              <w:jc w:val="both"/>
              <w:rPr>
                <w:sz w:val="32"/>
                <w:szCs w:val="32"/>
              </w:rPr>
            </w:pPr>
            <w:r w:rsidRPr="00056BE9">
              <w:rPr>
                <w:sz w:val="32"/>
                <w:szCs w:val="32"/>
              </w:rPr>
              <w:t>Boarding facilities securely fenced</w:t>
            </w:r>
          </w:p>
          <w:p w14:paraId="2622622E" w14:textId="77777777" w:rsidR="00217027" w:rsidRPr="00056BE9" w:rsidRDefault="00217027" w:rsidP="00217027">
            <w:pPr>
              <w:pStyle w:val="ListParagraph"/>
              <w:numPr>
                <w:ilvl w:val="0"/>
                <w:numId w:val="20"/>
              </w:numPr>
              <w:ind w:left="436" w:hanging="450"/>
              <w:jc w:val="both"/>
              <w:rPr>
                <w:sz w:val="32"/>
                <w:szCs w:val="32"/>
              </w:rPr>
            </w:pPr>
            <w:r w:rsidRPr="00056BE9">
              <w:rPr>
                <w:sz w:val="32"/>
                <w:szCs w:val="32"/>
              </w:rPr>
              <w:t>A functional fire extinguisher on every block of the dormitories</w:t>
            </w:r>
          </w:p>
        </w:tc>
        <w:tc>
          <w:tcPr>
            <w:tcW w:w="1530" w:type="dxa"/>
            <w:tcBorders>
              <w:top w:val="single" w:sz="4" w:space="0" w:color="auto"/>
              <w:left w:val="single" w:sz="4" w:space="0" w:color="auto"/>
              <w:bottom w:val="single" w:sz="4" w:space="0" w:color="auto"/>
              <w:right w:val="single" w:sz="4" w:space="0" w:color="auto"/>
            </w:tcBorders>
          </w:tcPr>
          <w:p w14:paraId="101D58DA" w14:textId="77777777" w:rsidR="00217027" w:rsidRPr="00056BE9" w:rsidRDefault="00217027">
            <w:pPr>
              <w:jc w:val="both"/>
              <w:rPr>
                <w:sz w:val="32"/>
                <w:szCs w:val="32"/>
              </w:rPr>
            </w:pPr>
          </w:p>
        </w:tc>
        <w:tc>
          <w:tcPr>
            <w:tcW w:w="1530" w:type="dxa"/>
            <w:tcBorders>
              <w:top w:val="single" w:sz="4" w:space="0" w:color="auto"/>
              <w:left w:val="single" w:sz="4" w:space="0" w:color="auto"/>
              <w:bottom w:val="single" w:sz="4" w:space="0" w:color="auto"/>
              <w:right w:val="single" w:sz="4" w:space="0" w:color="auto"/>
            </w:tcBorders>
          </w:tcPr>
          <w:p w14:paraId="50E66A60" w14:textId="77777777" w:rsidR="00217027" w:rsidRPr="00056BE9" w:rsidRDefault="00217027">
            <w:pPr>
              <w:jc w:val="both"/>
              <w:rPr>
                <w:sz w:val="32"/>
                <w:szCs w:val="32"/>
              </w:rPr>
            </w:pPr>
          </w:p>
        </w:tc>
      </w:tr>
    </w:tbl>
    <w:p w14:paraId="39565F2A" w14:textId="77777777" w:rsidR="00217027" w:rsidRPr="00056BE9" w:rsidRDefault="00217027" w:rsidP="00217027">
      <w:pPr>
        <w:spacing w:after="0" w:line="240" w:lineRule="auto"/>
        <w:jc w:val="both"/>
        <w:rPr>
          <w:b/>
          <w:i/>
          <w:sz w:val="32"/>
          <w:szCs w:val="32"/>
        </w:rPr>
      </w:pPr>
      <w:r w:rsidRPr="00056BE9">
        <w:rPr>
          <w:b/>
          <w:sz w:val="32"/>
          <w:szCs w:val="32"/>
        </w:rPr>
        <w:t>N.B:</w:t>
      </w:r>
      <w:r w:rsidRPr="00056BE9">
        <w:rPr>
          <w:sz w:val="32"/>
          <w:szCs w:val="32"/>
        </w:rPr>
        <w:tab/>
      </w:r>
      <w:r w:rsidRPr="00056BE9">
        <w:rPr>
          <w:b/>
          <w:i/>
          <w:sz w:val="32"/>
          <w:szCs w:val="32"/>
        </w:rPr>
        <w:t>Each school to be visited by a representative from DES.  The report should be signed by the Director, Directorate of Education Standards.</w:t>
      </w:r>
    </w:p>
    <w:p w14:paraId="418DB24A" w14:textId="77777777" w:rsidR="00217027" w:rsidRPr="00056BE9" w:rsidRDefault="00217027" w:rsidP="00217027">
      <w:pPr>
        <w:spacing w:after="0" w:line="240" w:lineRule="auto"/>
        <w:jc w:val="both"/>
        <w:rPr>
          <w:b/>
          <w:i/>
          <w:sz w:val="32"/>
          <w:szCs w:val="32"/>
        </w:rPr>
      </w:pPr>
    </w:p>
    <w:p w14:paraId="5B3DFD20" w14:textId="77777777" w:rsidR="00056BE9" w:rsidRDefault="00056BE9" w:rsidP="00217027">
      <w:pPr>
        <w:spacing w:after="0" w:line="240" w:lineRule="auto"/>
        <w:jc w:val="both"/>
        <w:rPr>
          <w:b/>
          <w:sz w:val="32"/>
          <w:szCs w:val="32"/>
        </w:rPr>
      </w:pPr>
    </w:p>
    <w:p w14:paraId="3E094865" w14:textId="77777777" w:rsidR="00056BE9" w:rsidRDefault="00056BE9" w:rsidP="00217027">
      <w:pPr>
        <w:spacing w:after="0" w:line="240" w:lineRule="auto"/>
        <w:jc w:val="both"/>
        <w:rPr>
          <w:b/>
          <w:sz w:val="32"/>
          <w:szCs w:val="32"/>
        </w:rPr>
      </w:pPr>
    </w:p>
    <w:p w14:paraId="654D2E3F" w14:textId="77777777" w:rsidR="00056BE9" w:rsidRDefault="00056BE9" w:rsidP="00217027">
      <w:pPr>
        <w:spacing w:after="0" w:line="240" w:lineRule="auto"/>
        <w:jc w:val="both"/>
        <w:rPr>
          <w:b/>
          <w:sz w:val="32"/>
          <w:szCs w:val="32"/>
        </w:rPr>
      </w:pPr>
    </w:p>
    <w:p w14:paraId="19E35931" w14:textId="77777777" w:rsidR="00056BE9" w:rsidRDefault="00056BE9" w:rsidP="00217027">
      <w:pPr>
        <w:spacing w:after="0" w:line="240" w:lineRule="auto"/>
        <w:jc w:val="both"/>
        <w:rPr>
          <w:b/>
          <w:sz w:val="32"/>
          <w:szCs w:val="32"/>
        </w:rPr>
      </w:pPr>
    </w:p>
    <w:p w14:paraId="7E42D4F2" w14:textId="77777777" w:rsidR="00056BE9" w:rsidRDefault="00056BE9" w:rsidP="00217027">
      <w:pPr>
        <w:spacing w:after="0" w:line="240" w:lineRule="auto"/>
        <w:jc w:val="both"/>
        <w:rPr>
          <w:b/>
          <w:sz w:val="32"/>
          <w:szCs w:val="32"/>
        </w:rPr>
      </w:pPr>
    </w:p>
    <w:p w14:paraId="6E81D5DF" w14:textId="77777777" w:rsidR="00056BE9" w:rsidRDefault="00056BE9" w:rsidP="00217027">
      <w:pPr>
        <w:spacing w:after="0" w:line="240" w:lineRule="auto"/>
        <w:jc w:val="both"/>
        <w:rPr>
          <w:b/>
          <w:sz w:val="32"/>
          <w:szCs w:val="32"/>
        </w:rPr>
      </w:pPr>
    </w:p>
    <w:p w14:paraId="73FD872A" w14:textId="64F0372E" w:rsidR="00217027" w:rsidRPr="00056BE9" w:rsidRDefault="00217027" w:rsidP="00217027">
      <w:pPr>
        <w:spacing w:after="0" w:line="240" w:lineRule="auto"/>
        <w:jc w:val="both"/>
        <w:rPr>
          <w:b/>
          <w:sz w:val="32"/>
          <w:szCs w:val="32"/>
        </w:rPr>
      </w:pPr>
      <w:r w:rsidRPr="00056BE9">
        <w:rPr>
          <w:b/>
          <w:sz w:val="32"/>
          <w:szCs w:val="32"/>
        </w:rPr>
        <w:t>OBSERVATION:</w:t>
      </w:r>
    </w:p>
    <w:p w14:paraId="60373EA2" w14:textId="77777777" w:rsidR="00217027" w:rsidRPr="00056BE9" w:rsidRDefault="00217027" w:rsidP="00217027">
      <w:pPr>
        <w:spacing w:after="0" w:line="240" w:lineRule="auto"/>
        <w:jc w:val="both"/>
        <w:rPr>
          <w:b/>
          <w:sz w:val="32"/>
          <w:szCs w:val="32"/>
        </w:rPr>
      </w:pPr>
    </w:p>
    <w:p w14:paraId="426AA7BD" w14:textId="69F88001" w:rsidR="00217027" w:rsidRPr="00056BE9" w:rsidRDefault="00217027" w:rsidP="00217027">
      <w:pPr>
        <w:spacing w:after="0" w:line="240" w:lineRule="auto"/>
        <w:jc w:val="both"/>
        <w:rPr>
          <w:b/>
          <w:sz w:val="32"/>
          <w:szCs w:val="32"/>
        </w:rPr>
      </w:pPr>
      <w:r w:rsidRPr="00056BE9">
        <w:rPr>
          <w:b/>
          <w:sz w:val="32"/>
          <w:szCs w:val="32"/>
        </w:rPr>
        <w:t>…………………………………………………………………………………………………………………………………………………………………………………………………………………………………………………………………………………………</w:t>
      </w:r>
      <w:r w:rsidR="00056BE9">
        <w:rPr>
          <w:b/>
          <w:sz w:val="32"/>
          <w:szCs w:val="32"/>
        </w:rPr>
        <w:t>…………………………………………………………………………………………………………………………………………………………………………………………………………………………………………………………………………………………………………………………………………………………………………………………………………………………………………………………….</w:t>
      </w:r>
    </w:p>
    <w:p w14:paraId="10B1E42A" w14:textId="77777777" w:rsidR="00217027" w:rsidRPr="00056BE9" w:rsidRDefault="00217027" w:rsidP="00217027">
      <w:pPr>
        <w:spacing w:after="0" w:line="240" w:lineRule="auto"/>
        <w:jc w:val="both"/>
        <w:rPr>
          <w:b/>
          <w:sz w:val="32"/>
          <w:szCs w:val="32"/>
        </w:rPr>
      </w:pPr>
    </w:p>
    <w:p w14:paraId="138AE552" w14:textId="56A8494A" w:rsidR="00217027" w:rsidRPr="00056BE9" w:rsidRDefault="00056BE9" w:rsidP="00217027">
      <w:pPr>
        <w:pStyle w:val="ListParagraph"/>
        <w:numPr>
          <w:ilvl w:val="0"/>
          <w:numId w:val="21"/>
        </w:numPr>
        <w:spacing w:after="0" w:line="240" w:lineRule="auto"/>
        <w:ind w:hanging="720"/>
        <w:jc w:val="both"/>
        <w:rPr>
          <w:b/>
          <w:sz w:val="32"/>
          <w:szCs w:val="32"/>
        </w:rPr>
      </w:pPr>
      <w:r w:rsidRPr="00056BE9">
        <w:rPr>
          <w:b/>
          <w:sz w:val="32"/>
          <w:szCs w:val="32"/>
        </w:rPr>
        <w:t>Recommend</w:t>
      </w:r>
      <w:r>
        <w:rPr>
          <w:b/>
          <w:sz w:val="32"/>
          <w:szCs w:val="32"/>
        </w:rPr>
        <w:t xml:space="preserve">ed </w:t>
      </w:r>
      <w:r w:rsidRPr="00056BE9">
        <w:rPr>
          <w:b/>
          <w:sz w:val="32"/>
          <w:szCs w:val="32"/>
        </w:rPr>
        <w:t>(</w:t>
      </w:r>
      <w:r w:rsidR="00217027" w:rsidRPr="00056BE9">
        <w:rPr>
          <w:b/>
          <w:sz w:val="32"/>
          <w:szCs w:val="32"/>
        </w:rPr>
        <w:t xml:space="preserve"> )</w:t>
      </w:r>
      <w:r w:rsidR="00217027" w:rsidRPr="00056BE9">
        <w:rPr>
          <w:b/>
          <w:sz w:val="32"/>
          <w:szCs w:val="32"/>
        </w:rPr>
        <w:tab/>
      </w:r>
      <w:r w:rsidR="00217027" w:rsidRPr="00056BE9">
        <w:rPr>
          <w:b/>
          <w:sz w:val="32"/>
          <w:szCs w:val="32"/>
        </w:rPr>
        <w:tab/>
      </w:r>
      <w:r w:rsidR="00217027" w:rsidRPr="00056BE9">
        <w:rPr>
          <w:b/>
          <w:sz w:val="32"/>
          <w:szCs w:val="32"/>
        </w:rPr>
        <w:tab/>
      </w:r>
      <w:r w:rsidR="00217027" w:rsidRPr="00056BE9">
        <w:rPr>
          <w:b/>
          <w:sz w:val="32"/>
          <w:szCs w:val="32"/>
        </w:rPr>
        <w:tab/>
        <w:t>2.</w:t>
      </w:r>
      <w:r w:rsidR="00217027" w:rsidRPr="00056BE9">
        <w:rPr>
          <w:b/>
          <w:sz w:val="32"/>
          <w:szCs w:val="32"/>
        </w:rPr>
        <w:tab/>
        <w:t xml:space="preserve">Not </w:t>
      </w:r>
      <w:r w:rsidRPr="00056BE9">
        <w:rPr>
          <w:b/>
          <w:sz w:val="32"/>
          <w:szCs w:val="32"/>
        </w:rPr>
        <w:t>recommended</w:t>
      </w:r>
    </w:p>
    <w:p w14:paraId="528C27E5" w14:textId="77777777" w:rsidR="00217027" w:rsidRPr="00056BE9" w:rsidRDefault="00217027" w:rsidP="00217027">
      <w:pPr>
        <w:spacing w:after="0" w:line="240" w:lineRule="auto"/>
        <w:jc w:val="both"/>
        <w:rPr>
          <w:b/>
          <w:sz w:val="32"/>
          <w:szCs w:val="32"/>
        </w:rPr>
      </w:pPr>
    </w:p>
    <w:p w14:paraId="65E3635E" w14:textId="77777777" w:rsidR="00217027" w:rsidRPr="00056BE9" w:rsidRDefault="00217027" w:rsidP="00217027">
      <w:pPr>
        <w:spacing w:after="0" w:line="240" w:lineRule="auto"/>
        <w:jc w:val="both"/>
        <w:rPr>
          <w:b/>
          <w:sz w:val="32"/>
          <w:szCs w:val="32"/>
        </w:rPr>
      </w:pPr>
      <w:r w:rsidRPr="00056BE9">
        <w:rPr>
          <w:b/>
          <w:sz w:val="32"/>
          <w:szCs w:val="32"/>
        </w:rPr>
        <w:t>Give reasons</w:t>
      </w:r>
    </w:p>
    <w:p w14:paraId="5F67EB8E" w14:textId="77777777" w:rsidR="00217027" w:rsidRPr="00056BE9" w:rsidRDefault="00217027" w:rsidP="00217027">
      <w:pPr>
        <w:spacing w:after="0" w:line="240" w:lineRule="auto"/>
        <w:jc w:val="both"/>
        <w:rPr>
          <w:b/>
          <w:sz w:val="32"/>
          <w:szCs w:val="32"/>
        </w:rPr>
      </w:pPr>
    </w:p>
    <w:p w14:paraId="30C4A1B2" w14:textId="77777777" w:rsidR="00217027" w:rsidRPr="00056BE9" w:rsidRDefault="00217027" w:rsidP="00217027">
      <w:pPr>
        <w:spacing w:after="0" w:line="240" w:lineRule="auto"/>
        <w:jc w:val="both"/>
        <w:rPr>
          <w:b/>
          <w:sz w:val="32"/>
          <w:szCs w:val="32"/>
        </w:rPr>
      </w:pPr>
      <w:r w:rsidRPr="00056BE9">
        <w:rPr>
          <w:b/>
          <w:sz w:val="32"/>
          <w:szCs w:val="32"/>
        </w:rPr>
        <w:t>………………………………………………………………………………………………………………………………………………..………………………………………………………………………………………………………………………………………………..…………………………………………………………………………………………………………………………………………….</w:t>
      </w:r>
    </w:p>
    <w:p w14:paraId="027BEDDA" w14:textId="77777777" w:rsidR="00217027" w:rsidRPr="00056BE9" w:rsidRDefault="00217027" w:rsidP="00217027">
      <w:pPr>
        <w:spacing w:after="0" w:line="240" w:lineRule="auto"/>
        <w:jc w:val="both"/>
        <w:rPr>
          <w:sz w:val="32"/>
          <w:szCs w:val="32"/>
        </w:rPr>
      </w:pPr>
    </w:p>
    <w:p w14:paraId="676082E9" w14:textId="304AD2FA" w:rsidR="00217027" w:rsidRPr="00056BE9" w:rsidRDefault="002157E4" w:rsidP="00217027">
      <w:pPr>
        <w:spacing w:after="0" w:line="240" w:lineRule="auto"/>
        <w:jc w:val="both"/>
        <w:rPr>
          <w:b/>
          <w:sz w:val="32"/>
          <w:szCs w:val="32"/>
        </w:rPr>
      </w:pPr>
      <w:r w:rsidRPr="00056BE9">
        <w:rPr>
          <w:b/>
          <w:sz w:val="32"/>
          <w:szCs w:val="32"/>
        </w:rPr>
        <w:t>Signature:</w:t>
      </w:r>
      <w:r w:rsidR="00217027" w:rsidRPr="00056BE9">
        <w:rPr>
          <w:b/>
          <w:sz w:val="32"/>
          <w:szCs w:val="32"/>
        </w:rPr>
        <w:t>……………………………………………………………Date:………………………………………………………</w:t>
      </w:r>
      <w:r>
        <w:rPr>
          <w:b/>
          <w:sz w:val="32"/>
          <w:szCs w:val="32"/>
        </w:rPr>
        <w:t>……………………………………………………………..</w:t>
      </w:r>
    </w:p>
    <w:p w14:paraId="7C8AFFC2" w14:textId="77777777" w:rsidR="00217027" w:rsidRPr="00056BE9" w:rsidRDefault="00217027" w:rsidP="00217027">
      <w:pPr>
        <w:spacing w:after="0" w:line="240" w:lineRule="auto"/>
        <w:jc w:val="both"/>
        <w:rPr>
          <w:b/>
          <w:sz w:val="32"/>
          <w:szCs w:val="32"/>
        </w:rPr>
      </w:pPr>
    </w:p>
    <w:p w14:paraId="75AF1F77" w14:textId="332A760D" w:rsidR="00217027" w:rsidRPr="00056BE9" w:rsidRDefault="00217027" w:rsidP="00217027">
      <w:pPr>
        <w:spacing w:line="360" w:lineRule="auto"/>
        <w:jc w:val="both"/>
        <w:rPr>
          <w:rFonts w:ascii="Times New Roman" w:hAnsi="Times New Roman" w:cs="Times New Roman"/>
          <w:sz w:val="32"/>
          <w:szCs w:val="32"/>
        </w:rPr>
      </w:pPr>
      <w:r w:rsidRPr="00056BE9">
        <w:rPr>
          <w:b/>
          <w:sz w:val="32"/>
          <w:szCs w:val="32"/>
        </w:rPr>
        <w:t>Title/</w:t>
      </w:r>
      <w:r w:rsidR="002157E4" w:rsidRPr="00056BE9">
        <w:rPr>
          <w:b/>
          <w:sz w:val="32"/>
          <w:szCs w:val="32"/>
        </w:rPr>
        <w:t>Designation:</w:t>
      </w:r>
      <w:r w:rsidRPr="00056BE9">
        <w:rPr>
          <w:b/>
          <w:sz w:val="32"/>
          <w:szCs w:val="32"/>
        </w:rPr>
        <w:t>……………………………………………………………………………………………………………</w:t>
      </w:r>
    </w:p>
    <w:p w14:paraId="791B1B40" w14:textId="77777777" w:rsidR="00217027" w:rsidRPr="00056BE9" w:rsidRDefault="00217027" w:rsidP="00217027">
      <w:pPr>
        <w:spacing w:line="360" w:lineRule="auto"/>
        <w:jc w:val="both"/>
        <w:rPr>
          <w:rFonts w:ascii="Times New Roman" w:hAnsi="Times New Roman" w:cs="Times New Roman"/>
          <w:sz w:val="32"/>
          <w:szCs w:val="32"/>
        </w:rPr>
      </w:pPr>
    </w:p>
    <w:p w14:paraId="08FD3873" w14:textId="77777777" w:rsidR="00217027" w:rsidRPr="00056BE9" w:rsidRDefault="00217027" w:rsidP="00217027">
      <w:pPr>
        <w:spacing w:line="360" w:lineRule="auto"/>
        <w:jc w:val="both"/>
        <w:rPr>
          <w:rFonts w:ascii="Times New Roman" w:hAnsi="Times New Roman" w:cs="Times New Roman"/>
          <w:sz w:val="32"/>
          <w:szCs w:val="32"/>
        </w:rPr>
      </w:pPr>
    </w:p>
    <w:p w14:paraId="2E600862" w14:textId="77777777" w:rsidR="00217027" w:rsidRPr="00056BE9" w:rsidRDefault="00217027" w:rsidP="00217027">
      <w:pPr>
        <w:spacing w:line="360" w:lineRule="auto"/>
        <w:jc w:val="both"/>
        <w:rPr>
          <w:rFonts w:ascii="Times New Roman" w:hAnsi="Times New Roman" w:cs="Times New Roman"/>
          <w:sz w:val="32"/>
          <w:szCs w:val="32"/>
        </w:rPr>
      </w:pPr>
    </w:p>
    <w:p w14:paraId="500821A3" w14:textId="77777777" w:rsidR="00217027" w:rsidRPr="00056BE9" w:rsidRDefault="00217027" w:rsidP="00217027">
      <w:pPr>
        <w:spacing w:line="360" w:lineRule="auto"/>
        <w:jc w:val="both"/>
        <w:rPr>
          <w:rFonts w:ascii="Times New Roman" w:hAnsi="Times New Roman" w:cs="Times New Roman"/>
          <w:sz w:val="32"/>
          <w:szCs w:val="32"/>
        </w:rPr>
      </w:pPr>
    </w:p>
    <w:sectPr w:rsidR="00217027" w:rsidRPr="00056BE9" w:rsidSect="00220507">
      <w:headerReference w:type="even" r:id="rId8"/>
      <w:headerReference w:type="default" r:id="rId9"/>
      <w:footerReference w:type="even" r:id="rId10"/>
      <w:footerReference w:type="default" r:id="rId11"/>
      <w:headerReference w:type="first" r:id="rId12"/>
      <w:footerReference w:type="first" r:id="rId13"/>
      <w:pgSz w:w="11906" w:h="16838"/>
      <w:pgMar w:top="709" w:right="1440" w:bottom="709"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197D2" w14:textId="77777777" w:rsidR="00220507" w:rsidRDefault="00220507" w:rsidP="00E148FC">
      <w:pPr>
        <w:spacing w:after="0" w:line="240" w:lineRule="auto"/>
      </w:pPr>
      <w:r>
        <w:separator/>
      </w:r>
    </w:p>
  </w:endnote>
  <w:endnote w:type="continuationSeparator" w:id="0">
    <w:p w14:paraId="15D626F4" w14:textId="77777777" w:rsidR="00220507" w:rsidRDefault="00220507" w:rsidP="00E1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F63A5" w14:textId="77777777" w:rsidR="00A539BE" w:rsidRDefault="00A539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962890"/>
      <w:docPartObj>
        <w:docPartGallery w:val="Page Numbers (Bottom of Page)"/>
        <w:docPartUnique/>
      </w:docPartObj>
    </w:sdtPr>
    <w:sdtEndPr>
      <w:rPr>
        <w:noProof/>
      </w:rPr>
    </w:sdtEndPr>
    <w:sdtContent>
      <w:p w14:paraId="3D1A0380" w14:textId="28EBC775" w:rsidR="00E148FC" w:rsidRDefault="00E148FC">
        <w:pPr>
          <w:pStyle w:val="Footer"/>
          <w:jc w:val="right"/>
        </w:pPr>
        <w:r>
          <w:fldChar w:fldCharType="begin"/>
        </w:r>
        <w:r>
          <w:instrText xml:space="preserve"> PAGE   \* MERGEFORMAT </w:instrText>
        </w:r>
        <w:r>
          <w:fldChar w:fldCharType="separate"/>
        </w:r>
        <w:r w:rsidR="00061C55">
          <w:rPr>
            <w:noProof/>
          </w:rPr>
          <w:t>3</w:t>
        </w:r>
        <w:r>
          <w:rPr>
            <w:noProof/>
          </w:rPr>
          <w:fldChar w:fldCharType="end"/>
        </w:r>
      </w:p>
    </w:sdtContent>
  </w:sdt>
  <w:p w14:paraId="44605985" w14:textId="77777777" w:rsidR="00E148FC" w:rsidRDefault="00E148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935E" w14:textId="77777777" w:rsidR="00A539BE" w:rsidRDefault="00A53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2E26B" w14:textId="77777777" w:rsidR="00220507" w:rsidRDefault="00220507" w:rsidP="00E148FC">
      <w:pPr>
        <w:spacing w:after="0" w:line="240" w:lineRule="auto"/>
      </w:pPr>
      <w:r>
        <w:separator/>
      </w:r>
    </w:p>
  </w:footnote>
  <w:footnote w:type="continuationSeparator" w:id="0">
    <w:p w14:paraId="468238F1" w14:textId="77777777" w:rsidR="00220507" w:rsidRDefault="00220507" w:rsidP="00E14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03C7E" w14:textId="77777777" w:rsidR="00A539BE" w:rsidRDefault="00A539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619790"/>
      <w:docPartObj>
        <w:docPartGallery w:val="Watermarks"/>
        <w:docPartUnique/>
      </w:docPartObj>
    </w:sdtPr>
    <w:sdtEndPr/>
    <w:sdtContent>
      <w:p w14:paraId="29EB68F0" w14:textId="5BD8C4B7" w:rsidR="00A539BE" w:rsidRDefault="00A563DB">
        <w:pPr>
          <w:pStyle w:val="Header"/>
        </w:pPr>
        <w:r>
          <w:rPr>
            <w:noProof/>
          </w:rPr>
        </w:r>
        <w:r w:rsidR="00A563DB">
          <w:rPr>
            <w:noProof/>
          </w:rPr>
          <w:pict w14:anchorId="302C56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E6FC" w14:textId="77777777" w:rsidR="00A539BE" w:rsidRDefault="00A53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197"/>
    <w:multiLevelType w:val="hybridMultilevel"/>
    <w:tmpl w:val="74E87E5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5B6CB0"/>
    <w:multiLevelType w:val="hybridMultilevel"/>
    <w:tmpl w:val="7BEA1E8A"/>
    <w:lvl w:ilvl="0" w:tplc="6F768A3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4C56C4"/>
    <w:multiLevelType w:val="hybridMultilevel"/>
    <w:tmpl w:val="4080FD84"/>
    <w:lvl w:ilvl="0" w:tplc="20000017">
      <w:start w:val="9"/>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FD7E42"/>
    <w:multiLevelType w:val="hybridMultilevel"/>
    <w:tmpl w:val="A2D2E082"/>
    <w:lvl w:ilvl="0" w:tplc="8994564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0903CC"/>
    <w:multiLevelType w:val="hybridMultilevel"/>
    <w:tmpl w:val="8F5E88E6"/>
    <w:lvl w:ilvl="0" w:tplc="81E81B2A">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7D8381E"/>
    <w:multiLevelType w:val="hybridMultilevel"/>
    <w:tmpl w:val="1D3280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6" w15:restartNumberingAfterBreak="0">
    <w:nsid w:val="2CC23D16"/>
    <w:multiLevelType w:val="hybridMultilevel"/>
    <w:tmpl w:val="9A0E7342"/>
    <w:lvl w:ilvl="0" w:tplc="C3CACCFC">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2D816B78"/>
    <w:multiLevelType w:val="hybridMultilevel"/>
    <w:tmpl w:val="C758FA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47CBE"/>
    <w:multiLevelType w:val="hybridMultilevel"/>
    <w:tmpl w:val="22AEB3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20C42AF"/>
    <w:multiLevelType w:val="hybridMultilevel"/>
    <w:tmpl w:val="DD1AE89C"/>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33CC59E1"/>
    <w:multiLevelType w:val="hybridMultilevel"/>
    <w:tmpl w:val="89FAA8A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1" w15:restartNumberingAfterBreak="0">
    <w:nsid w:val="366A2D92"/>
    <w:multiLevelType w:val="hybridMultilevel"/>
    <w:tmpl w:val="EB1AEAC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2" w15:restartNumberingAfterBreak="0">
    <w:nsid w:val="377B32C4"/>
    <w:multiLevelType w:val="hybridMultilevel"/>
    <w:tmpl w:val="950A11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40D6023D"/>
    <w:multiLevelType w:val="hybridMultilevel"/>
    <w:tmpl w:val="8FEE3DB0"/>
    <w:lvl w:ilvl="0" w:tplc="AE36DB4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41370F11"/>
    <w:multiLevelType w:val="hybridMultilevel"/>
    <w:tmpl w:val="F4C85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2A309BE"/>
    <w:multiLevelType w:val="hybridMultilevel"/>
    <w:tmpl w:val="0ED210AA"/>
    <w:lvl w:ilvl="0" w:tplc="2000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3A7708C"/>
    <w:multiLevelType w:val="hybridMultilevel"/>
    <w:tmpl w:val="E910ABB4"/>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7" w15:restartNumberingAfterBreak="0">
    <w:nsid w:val="55840392"/>
    <w:multiLevelType w:val="hybridMultilevel"/>
    <w:tmpl w:val="0A4EC5F2"/>
    <w:lvl w:ilvl="0" w:tplc="20000017">
      <w:start w:val="1"/>
      <w:numFmt w:val="lowerLetter"/>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3C8296A"/>
    <w:multiLevelType w:val="hybridMultilevel"/>
    <w:tmpl w:val="06C4C9F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9" w15:restartNumberingAfterBreak="0">
    <w:nsid w:val="7B286DD0"/>
    <w:multiLevelType w:val="hybridMultilevel"/>
    <w:tmpl w:val="C012268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7F67795D"/>
    <w:multiLevelType w:val="hybridMultilevel"/>
    <w:tmpl w:val="94585C5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16cid:durableId="1946765529">
    <w:abstractNumId w:val="8"/>
  </w:num>
  <w:num w:numId="2" w16cid:durableId="990600893">
    <w:abstractNumId w:val="17"/>
  </w:num>
  <w:num w:numId="3" w16cid:durableId="2111510106">
    <w:abstractNumId w:val="19"/>
  </w:num>
  <w:num w:numId="4" w16cid:durableId="1734499522">
    <w:abstractNumId w:val="6"/>
  </w:num>
  <w:num w:numId="5" w16cid:durableId="653097817">
    <w:abstractNumId w:val="7"/>
  </w:num>
  <w:num w:numId="6" w16cid:durableId="1374577219">
    <w:abstractNumId w:val="20"/>
  </w:num>
  <w:num w:numId="7" w16cid:durableId="1143615568">
    <w:abstractNumId w:val="12"/>
  </w:num>
  <w:num w:numId="8" w16cid:durableId="1562252942">
    <w:abstractNumId w:val="15"/>
  </w:num>
  <w:num w:numId="9" w16cid:durableId="1809782379">
    <w:abstractNumId w:val="10"/>
  </w:num>
  <w:num w:numId="10" w16cid:durableId="937443626">
    <w:abstractNumId w:val="5"/>
  </w:num>
  <w:num w:numId="11" w16cid:durableId="1890724310">
    <w:abstractNumId w:val="11"/>
  </w:num>
  <w:num w:numId="12" w16cid:durableId="470950462">
    <w:abstractNumId w:val="18"/>
  </w:num>
  <w:num w:numId="13" w16cid:durableId="13264492">
    <w:abstractNumId w:val="0"/>
  </w:num>
  <w:num w:numId="14" w16cid:durableId="1002927182">
    <w:abstractNumId w:val="2"/>
  </w:num>
  <w:num w:numId="15" w16cid:durableId="2027369864">
    <w:abstractNumId w:val="16"/>
  </w:num>
  <w:num w:numId="16" w16cid:durableId="1505364115">
    <w:abstractNumId w:val="9"/>
  </w:num>
  <w:num w:numId="17" w16cid:durableId="1708946441">
    <w:abstractNumId w:val="13"/>
  </w:num>
  <w:num w:numId="18" w16cid:durableId="20152556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185872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728690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73675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EC7"/>
    <w:rsid w:val="00021A7E"/>
    <w:rsid w:val="00036488"/>
    <w:rsid w:val="000427D0"/>
    <w:rsid w:val="00056BE9"/>
    <w:rsid w:val="00061C55"/>
    <w:rsid w:val="0007568F"/>
    <w:rsid w:val="000A0C5D"/>
    <w:rsid w:val="001F29B8"/>
    <w:rsid w:val="002157E4"/>
    <w:rsid w:val="00217027"/>
    <w:rsid w:val="00220507"/>
    <w:rsid w:val="0024016B"/>
    <w:rsid w:val="00290BD1"/>
    <w:rsid w:val="00293A64"/>
    <w:rsid w:val="002A08C0"/>
    <w:rsid w:val="002B4768"/>
    <w:rsid w:val="002C7421"/>
    <w:rsid w:val="002D08B9"/>
    <w:rsid w:val="002F37A7"/>
    <w:rsid w:val="00316D3C"/>
    <w:rsid w:val="0034371B"/>
    <w:rsid w:val="003C1235"/>
    <w:rsid w:val="00417E66"/>
    <w:rsid w:val="00444B50"/>
    <w:rsid w:val="00452EC7"/>
    <w:rsid w:val="00464B62"/>
    <w:rsid w:val="00477C9F"/>
    <w:rsid w:val="00490F3A"/>
    <w:rsid w:val="004D421A"/>
    <w:rsid w:val="00505488"/>
    <w:rsid w:val="00536C51"/>
    <w:rsid w:val="00547006"/>
    <w:rsid w:val="005725F8"/>
    <w:rsid w:val="005A4088"/>
    <w:rsid w:val="005B70EE"/>
    <w:rsid w:val="005E505A"/>
    <w:rsid w:val="006560C7"/>
    <w:rsid w:val="0066433F"/>
    <w:rsid w:val="00675B8A"/>
    <w:rsid w:val="006A1DDF"/>
    <w:rsid w:val="006A44F4"/>
    <w:rsid w:val="006A7F3E"/>
    <w:rsid w:val="006B7CD2"/>
    <w:rsid w:val="006D1773"/>
    <w:rsid w:val="006E219F"/>
    <w:rsid w:val="00727CBB"/>
    <w:rsid w:val="0074036D"/>
    <w:rsid w:val="00744D34"/>
    <w:rsid w:val="007C35C3"/>
    <w:rsid w:val="00800441"/>
    <w:rsid w:val="008140F1"/>
    <w:rsid w:val="00876B2D"/>
    <w:rsid w:val="008931DC"/>
    <w:rsid w:val="008A15AB"/>
    <w:rsid w:val="008D6535"/>
    <w:rsid w:val="008E705F"/>
    <w:rsid w:val="00902747"/>
    <w:rsid w:val="00A01C28"/>
    <w:rsid w:val="00A02AE3"/>
    <w:rsid w:val="00A35F2C"/>
    <w:rsid w:val="00A539BE"/>
    <w:rsid w:val="00A563DB"/>
    <w:rsid w:val="00AC2EC9"/>
    <w:rsid w:val="00B17738"/>
    <w:rsid w:val="00B55F6E"/>
    <w:rsid w:val="00B624EF"/>
    <w:rsid w:val="00B662ED"/>
    <w:rsid w:val="00B678E7"/>
    <w:rsid w:val="00B857B9"/>
    <w:rsid w:val="00BC2F82"/>
    <w:rsid w:val="00BC780E"/>
    <w:rsid w:val="00BF5A28"/>
    <w:rsid w:val="00C14BD6"/>
    <w:rsid w:val="00C15C36"/>
    <w:rsid w:val="00C37D26"/>
    <w:rsid w:val="00C5188B"/>
    <w:rsid w:val="00C852E8"/>
    <w:rsid w:val="00D07057"/>
    <w:rsid w:val="00D13579"/>
    <w:rsid w:val="00D13DC6"/>
    <w:rsid w:val="00D257BF"/>
    <w:rsid w:val="00D30085"/>
    <w:rsid w:val="00D35805"/>
    <w:rsid w:val="00D41DE2"/>
    <w:rsid w:val="00D5261B"/>
    <w:rsid w:val="00D7151B"/>
    <w:rsid w:val="00D81469"/>
    <w:rsid w:val="00DB6264"/>
    <w:rsid w:val="00DD5415"/>
    <w:rsid w:val="00E148FC"/>
    <w:rsid w:val="00E23ACE"/>
    <w:rsid w:val="00E6011A"/>
    <w:rsid w:val="00E6476E"/>
    <w:rsid w:val="00E765CA"/>
    <w:rsid w:val="00E816EC"/>
    <w:rsid w:val="00E82827"/>
    <w:rsid w:val="00E949D2"/>
    <w:rsid w:val="00E97997"/>
    <w:rsid w:val="00E97D0B"/>
    <w:rsid w:val="00EA00AF"/>
    <w:rsid w:val="00EE0E8D"/>
    <w:rsid w:val="00EF3327"/>
    <w:rsid w:val="00EF372B"/>
    <w:rsid w:val="00EF47E1"/>
    <w:rsid w:val="00F04574"/>
    <w:rsid w:val="00F2131D"/>
    <w:rsid w:val="00F276B7"/>
    <w:rsid w:val="00F27E72"/>
    <w:rsid w:val="00F63436"/>
    <w:rsid w:val="00FB5026"/>
    <w:rsid w:val="00FD38AA"/>
    <w:rsid w:val="00FF2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C5C15"/>
  <w15:chartTrackingRefBased/>
  <w15:docId w15:val="{E8344E0E-D962-44B0-981F-8F4BD23D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088"/>
    <w:pPr>
      <w:ind w:left="720"/>
      <w:contextualSpacing/>
    </w:pPr>
  </w:style>
  <w:style w:type="paragraph" w:styleId="Header">
    <w:name w:val="header"/>
    <w:basedOn w:val="Normal"/>
    <w:link w:val="HeaderChar"/>
    <w:uiPriority w:val="99"/>
    <w:unhideWhenUsed/>
    <w:rsid w:val="00E14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8FC"/>
  </w:style>
  <w:style w:type="paragraph" w:styleId="Footer">
    <w:name w:val="footer"/>
    <w:basedOn w:val="Normal"/>
    <w:link w:val="FooterChar"/>
    <w:uiPriority w:val="99"/>
    <w:unhideWhenUsed/>
    <w:rsid w:val="00E14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8FC"/>
  </w:style>
  <w:style w:type="table" w:styleId="TableGrid">
    <w:name w:val="Table Grid"/>
    <w:basedOn w:val="TableNormal"/>
    <w:uiPriority w:val="39"/>
    <w:rsid w:val="00217027"/>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5B74B-4D34-43D7-A41D-B4766167ACC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256772671885</cp:lastModifiedBy>
  <cp:revision>2</cp:revision>
  <dcterms:created xsi:type="dcterms:W3CDTF">2024-03-13T19:18:00Z</dcterms:created>
  <dcterms:modified xsi:type="dcterms:W3CDTF">2024-03-13T19:18:00Z</dcterms:modified>
</cp:coreProperties>
</file>