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exact" w:line="276"/>
        <w:jc w:val="left"/>
        <w:rPr/>
      </w:pPr>
      <w:bookmarkStart w:id="0" w:name="_GoBack"/>
      <w:bookmarkStart w:id="1" w:name="_Toc93568808"/>
      <w:bookmarkEnd w:id="0"/>
    </w:p>
    <w:p>
      <w:pPr>
        <w:pStyle w:val="style0"/>
        <w:spacing w:after="200" w:lineRule="auto" w:line="249"/>
        <w:ind w:left="1640" w:leftChars="0" w:right="1800" w:firstLine="100"/>
        <w:jc w:val="left"/>
        <w:rPr/>
      </w:pPr>
      <w:r>
        <w:rPr>
          <w:lang w:val="en-US"/>
        </w:rPr>
        <w:t>BLESSED VICTORS SECONDARY SCHOOL BUWALULA</w:t>
      </w:r>
    </w:p>
    <w:p>
      <w:pPr>
        <w:pStyle w:val="style0"/>
        <w:spacing w:after="200" w:lineRule="auto" w:line="249"/>
        <w:ind w:left="1640" w:leftChars="0" w:right="1800" w:firstLine="100"/>
        <w:jc w:val="left"/>
        <w:rPr/>
      </w:pPr>
      <w:r>
        <w:rPr>
          <w:lang w:val="en-US"/>
        </w:rPr>
        <w:t xml:space="preserve">                                    Mid term III</w:t>
      </w:r>
    </w:p>
    <w:p>
      <w:pPr>
        <w:pStyle w:val="style0"/>
        <w:spacing w:lineRule="auto" w:line="199"/>
        <w:ind w:left="3880" w:leftChars="0"/>
        <w:jc w:val="left"/>
        <w:rPr/>
      </w:pP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Physics</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 xml:space="preserve"> </w:t>
      </w:r>
    </w:p>
    <w:p>
      <w:pPr>
        <w:pStyle w:val="style0"/>
        <w:spacing w:lineRule="exact" w:line="44"/>
        <w:ind w:left="0" w:leftChars="0"/>
        <w:jc w:val="left"/>
        <w:rPr/>
      </w:pPr>
    </w:p>
    <w:p>
      <w:pPr>
        <w:pStyle w:val="style0"/>
        <w:spacing w:before="120" w:lineRule="atLeast" w:line="0"/>
        <w:ind w:left="3880" w:leftChars="0"/>
        <w:jc w:val="left"/>
        <w:rPr/>
      </w:pP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Paper</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 xml:space="preserve"> </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1</w:t>
      </w:r>
    </w:p>
    <w:p>
      <w:pPr>
        <w:pStyle w:val="style0"/>
        <w:spacing w:before="120" w:lineRule="atLeast" w:line="0"/>
        <w:ind w:left="3388" w:leftChars="0"/>
        <w:jc w:val="left"/>
        <w:rPr/>
      </w:pPr>
      <w:r>
        <w:rPr>
          <w:rFonts w:cs="Microsoft Sans Serif" w:eastAsia="Times New Roman" w:hAnsi="Microsoft Sans Serif" w:hint="default"/>
          <w:b w:val="false"/>
          <w:bCs w:val="false"/>
          <w:i w:val="false"/>
          <w:iCs w:val="false"/>
          <w:color w:val="auto"/>
          <w:sz w:val="24"/>
          <w:szCs w:val="22"/>
          <w:highlight w:val="none"/>
          <w:vertAlign w:val="baseline"/>
          <w:em w:val="none"/>
          <w:lang w:val="en-US" w:eastAsia="en-US"/>
        </w:rPr>
        <w:t xml:space="preserve">        </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2</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 xml:space="preserve"> </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hours</w:t>
      </w:r>
      <w:r>
        <w:rPr>
          <w:rFonts w:ascii="Microsoft Sans Serif" w:cs="Microsoft Sans Serif" w:eastAsia="Times New Roman" w:hAnsi="Microsoft Sans Serif" w:hint="default"/>
          <w:b w:val="false"/>
          <w:bCs w:val="false"/>
          <w:i w:val="false"/>
          <w:iCs w:val="false"/>
          <w:color w:val="auto"/>
          <w:sz w:val="24"/>
          <w:szCs w:val="22"/>
          <w:highlight w:val="none"/>
          <w:vertAlign w:val="baseline"/>
          <w:em w:val="none"/>
          <w:lang w:val="en-US" w:eastAsia="en-US"/>
        </w:rPr>
        <w:t xml:space="preserve"> </w:t>
      </w:r>
    </w:p>
    <w:p>
      <w:pPr>
        <w:pStyle w:val="style0"/>
        <w:spacing w:after="200" w:lineRule="exact" w:line="200"/>
        <w:jc w:val="left"/>
        <w:rPr/>
      </w:pPr>
    </w:p>
    <w:p>
      <w:pPr>
        <w:pStyle w:val="style0"/>
        <w:spacing w:after="200" w:lineRule="atLeast" w:line="0"/>
        <w:jc w:val="left"/>
        <w:rPr/>
      </w:pPr>
      <w:r>
        <w:rPr>
          <w:rFonts w:cs="Microsoft Sans Serif" w:eastAsia="Arial" w:hAnsi="Microsoft Sans Serif" w:hint="default"/>
          <w:b/>
          <w:bCs/>
          <w:i w:val="false"/>
          <w:iCs w:val="false"/>
          <w:color w:val="auto"/>
          <w:sz w:val="24"/>
          <w:szCs w:val="22"/>
          <w:highlight w:val="none"/>
          <w:vertAlign w:val="baseline"/>
          <w:em w:val="none"/>
          <w:lang w:val="en-US" w:eastAsia="en-US"/>
        </w:rPr>
        <w:t>STUDENT</w:t>
      </w:r>
      <w:r>
        <w:rPr>
          <w:rFonts w:ascii="Microsoft Sans Serif" w:cs="Microsoft Sans Serif" w:eastAsia="Arial" w:hAnsi="Microsoft Sans Serif" w:hint="default"/>
          <w:b/>
          <w:bCs/>
          <w:i w:val="false"/>
          <w:iCs w:val="false"/>
          <w:color w:val="auto"/>
          <w:sz w:val="24"/>
          <w:szCs w:val="22"/>
          <w:highlight w:val="none"/>
          <w:vertAlign w:val="baseline"/>
          <w:em w:val="none"/>
          <w:lang w:val="en-US" w:eastAsia="en-US"/>
        </w:rPr>
        <w:t xml:space="preserve"> </w:t>
      </w:r>
      <w:r>
        <w:rPr>
          <w:rFonts w:ascii="Microsoft Sans Serif" w:cs="Microsoft Sans Serif" w:eastAsia="Arial" w:hAnsi="Microsoft Sans Serif" w:hint="default"/>
          <w:b/>
          <w:bCs/>
          <w:i w:val="false"/>
          <w:iCs w:val="false"/>
          <w:color w:val="auto"/>
          <w:sz w:val="24"/>
          <w:szCs w:val="22"/>
          <w:highlight w:val="none"/>
          <w:vertAlign w:val="baseline"/>
          <w:em w:val="none"/>
          <w:lang w:val="en-US" w:eastAsia="en-US"/>
        </w:rPr>
        <w:t>NAME:</w:t>
      </w:r>
      <w:r>
        <w:rPr>
          <w:rFonts w:ascii="Microsoft Sans Serif" w:cs="Microsoft Sans Serif" w:eastAsia="Arial" w:hAnsi="Microsoft Sans Serif" w:hint="default"/>
          <w:b/>
          <w:bCs/>
          <w:i w:val="false"/>
          <w:iCs w:val="false"/>
          <w:color w:val="auto"/>
          <w:sz w:val="24"/>
          <w:szCs w:val="22"/>
          <w:highlight w:val="none"/>
          <w:vertAlign w:val="baseline"/>
          <w:em w:val="none"/>
          <w:lang w:val="en-US" w:eastAsia="en-US"/>
        </w:rPr>
        <w:t xml:space="preserve"> </w:t>
      </w:r>
      <w:r>
        <w:rPr>
          <w:rFonts w:ascii="Microsoft Sans Serif" w:cs="Microsoft Sans Serif" w:eastAsia="Arial" w:hAnsi="Microsoft Sans Serif" w:hint="default"/>
          <w:b/>
          <w:bCs/>
          <w:i w:val="false"/>
          <w:iCs w:val="false"/>
          <w:color w:val="auto"/>
          <w:sz w:val="24"/>
          <w:szCs w:val="22"/>
          <w:highlight w:val="none"/>
          <w:vertAlign w:val="baseline"/>
          <w:em w:val="none"/>
          <w:lang w:val="en-US" w:eastAsia="en-US"/>
        </w:rPr>
        <w:t>__________________________________________________</w:t>
      </w:r>
      <w:bookmarkStart w:id="2" w:name="page2"/>
      <w:bookmarkEnd w:id="2"/>
    </w:p>
    <w:p>
      <w:pPr>
        <w:pStyle w:val="style0"/>
        <w:spacing w:after="200" w:lineRule="auto" w:line="276"/>
        <w:jc w:val="left"/>
        <w:rPr/>
      </w:pPr>
    </w:p>
    <w:p>
      <w:pPr>
        <w:pStyle w:val="style0"/>
        <w:spacing w:after="200" w:lineRule="auto" w:line="276"/>
        <w:jc w:val="left"/>
        <w:rPr/>
      </w:pPr>
      <w:r>
        <w:rPr>
          <w:rFonts w:ascii="Microsoft Sans Serif" w:cs="Microsoft Sans Serif" w:eastAsia="Calibri" w:hAnsi="Microsoft Sans Serif" w:hint="default"/>
          <w:b/>
          <w:bCs/>
          <w:i w:val="false"/>
          <w:iCs w:val="false"/>
          <w:color w:val="auto"/>
          <w:sz w:val="24"/>
          <w:szCs w:val="24"/>
          <w:highlight w:val="none"/>
          <w:vertAlign w:val="baseline"/>
          <w:em w:val="none"/>
          <w:lang w:val="en-US" w:eastAsia="en-US"/>
        </w:rPr>
        <w:t>INSTRUCTIONS</w:t>
      </w:r>
      <w:r>
        <w:rPr>
          <w:rFonts w:ascii="Microsoft Sans Serif" w:cs="Microsoft Sans Serif" w:eastAsia="Calibri" w:hAnsi="Microsoft Sans Serif" w:hint="default"/>
          <w:b/>
          <w:bCs/>
          <w:i w:val="false"/>
          <w:iCs w:val="false"/>
          <w:color w:val="auto"/>
          <w:sz w:val="24"/>
          <w:szCs w:val="24"/>
          <w:highlight w:val="none"/>
          <w:vertAlign w:val="baseline"/>
          <w:em w:val="none"/>
          <w:lang w:val="en-US" w:eastAsia="en-US"/>
        </w:rPr>
        <w:t xml:space="preserve"> </w:t>
      </w:r>
      <w:r>
        <w:rPr>
          <w:rFonts w:ascii="Microsoft Sans Serif" w:cs="Microsoft Sans Serif" w:eastAsia="Calibri" w:hAnsi="Microsoft Sans Serif" w:hint="default"/>
          <w:b/>
          <w:bCs/>
          <w:i w:val="false"/>
          <w:iCs w:val="false"/>
          <w:color w:val="auto"/>
          <w:sz w:val="24"/>
          <w:szCs w:val="24"/>
          <w:highlight w:val="none"/>
          <w:vertAlign w:val="baseline"/>
          <w:em w:val="none"/>
          <w:lang w:val="en-US" w:eastAsia="en-US"/>
        </w:rPr>
        <w:t>TO</w:t>
      </w:r>
      <w:r>
        <w:rPr>
          <w:rFonts w:ascii="Microsoft Sans Serif" w:cs="Microsoft Sans Serif" w:eastAsia="Calibri" w:hAnsi="Microsoft Sans Serif" w:hint="default"/>
          <w:b/>
          <w:bCs/>
          <w:i w:val="false"/>
          <w:iCs w:val="false"/>
          <w:color w:val="auto"/>
          <w:sz w:val="24"/>
          <w:szCs w:val="24"/>
          <w:highlight w:val="none"/>
          <w:vertAlign w:val="baseline"/>
          <w:em w:val="none"/>
          <w:lang w:val="en-US" w:eastAsia="en-US"/>
        </w:rPr>
        <w:t xml:space="preserve"> </w:t>
      </w:r>
      <w:r>
        <w:rPr>
          <w:rFonts w:cs="Microsoft Sans Serif" w:eastAsia="Calibri" w:hAnsi="Microsoft Sans Serif" w:hint="default"/>
          <w:b/>
          <w:bCs/>
          <w:i w:val="false"/>
          <w:iCs w:val="false"/>
          <w:color w:val="auto"/>
          <w:sz w:val="24"/>
          <w:szCs w:val="24"/>
          <w:highlight w:val="none"/>
          <w:vertAlign w:val="baseline"/>
          <w:em w:val="none"/>
          <w:lang w:val="en-US" w:eastAsia="en-US"/>
        </w:rPr>
        <w:t>STUDENTS</w:t>
      </w:r>
    </w:p>
    <w:bookmarkEnd w:id="1"/>
    <w:p>
      <w:pPr>
        <w:pStyle w:val="style0"/>
        <w:keepNext/>
        <w:keepLines/>
        <w:spacing w:before="200" w:lineRule="auto" w:line="276"/>
        <w:jc w:val="left"/>
        <w:outlineLvl w:val="1"/>
        <w:rPr/>
      </w:pPr>
    </w:p>
    <w:p>
      <w:pPr>
        <w:pStyle w:val="style0"/>
        <w:spacing w:lineRule="auto" w:line="321"/>
        <w:ind w:left="426" w:right="380" w:hanging="60"/>
        <w:jc w:val="left"/>
        <w:rPr/>
      </w:pP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This</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paper</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consists</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two</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sections;</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Section</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and</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Section</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Times New Roman" w:hAnsi="Cambria" w:hint="default"/>
          <w:b w:val="false"/>
          <w:bCs w:val="false"/>
          <w:i w:val="false"/>
          <w:iCs w:val="false"/>
          <w:color w:val="auto"/>
          <w:sz w:val="24"/>
          <w:szCs w:val="24"/>
          <w:highlight w:val="none"/>
          <w:vertAlign w:val="baseline"/>
          <w:em w:val="none"/>
          <w:lang w:val="en-US" w:eastAsia="en-US"/>
        </w:rPr>
        <w:t>B.</w:t>
      </w:r>
    </w:p>
    <w:p>
      <w:pPr>
        <w:pStyle w:val="style0"/>
        <w:spacing w:lineRule="auto" w:line="321"/>
        <w:ind w:left="366" w:right="380"/>
        <w:jc w:val="left"/>
        <w:rPr/>
      </w:pPr>
      <w:r>
        <w:rPr>
          <w:lang w:val="en-US"/>
        </w:rPr>
        <w:t>Attempt all questions in section A and section B</w:t>
      </w:r>
    </w:p>
    <w:p>
      <w:pPr>
        <w:pStyle w:val="style0"/>
        <w:spacing w:after="200" w:lineRule="auto" w:line="276"/>
        <w:jc w:val="center"/>
        <w:rPr/>
      </w:pPr>
    </w:p>
    <w:p>
      <w:pPr>
        <w:pStyle w:val="style0"/>
        <w:spacing w:after="200" w:lineRule="auto" w:line="276"/>
        <w:jc w:val="center"/>
        <w:rPr/>
      </w:pPr>
      <w:r>
        <w:rPr>
          <w:rFonts w:ascii="Cambria" w:cs="Times New Roman" w:eastAsia="Calibri" w:hAnsi="Cambria" w:hint="default"/>
          <w:b/>
          <w:bCs/>
          <w:i w:val="false"/>
          <w:iCs w:val="false"/>
          <w:color w:val="auto"/>
          <w:sz w:val="24"/>
          <w:szCs w:val="24"/>
          <w:highlight w:val="none"/>
          <w:vertAlign w:val="baseline"/>
          <w:em w:val="none"/>
          <w:lang w:val="en-US" w:eastAsia="en-US"/>
        </w:rPr>
        <w:t>Section</w:t>
      </w:r>
      <w:r>
        <w:rPr>
          <w:rFonts w:ascii="Cambria" w:cs="Times New Roman" w:eastAsia="Calibri" w:hAnsi="Cambria" w:hint="default"/>
          <w:b/>
          <w:bCs/>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bCs/>
          <w:i w:val="false"/>
          <w:iCs w:val="false"/>
          <w:color w:val="auto"/>
          <w:sz w:val="24"/>
          <w:szCs w:val="24"/>
          <w:highlight w:val="none"/>
          <w:vertAlign w:val="baseline"/>
          <w:em w:val="none"/>
          <w:lang w:val="en-US" w:eastAsia="en-US"/>
        </w:rPr>
        <w:t>A</w:t>
      </w:r>
      <w:r>
        <w:rPr>
          <w:rFonts w:ascii="Cambria" w:cs="Times New Roman" w:eastAsia="Calibri" w:hAnsi="Cambria" w:hint="default"/>
          <w:b/>
          <w:bCs/>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bCs/>
          <w:i w:val="false"/>
          <w:iCs w:val="false"/>
          <w:color w:val="auto"/>
          <w:sz w:val="24"/>
          <w:szCs w:val="24"/>
          <w:highlight w:val="none"/>
          <w:vertAlign w:val="baseline"/>
          <w:em w:val="none"/>
          <w:lang w:val="en-US" w:eastAsia="en-US"/>
        </w:rPr>
        <w:t>(40</w:t>
      </w:r>
      <w:r>
        <w:rPr>
          <w:rFonts w:ascii="Cambria" w:cs="Times New Roman" w:eastAsia="Calibri" w:hAnsi="Cambria" w:hint="default"/>
          <w:b/>
          <w:bCs/>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bCs/>
          <w:i w:val="false"/>
          <w:iCs w:val="false"/>
          <w:color w:val="auto"/>
          <w:sz w:val="24"/>
          <w:szCs w:val="24"/>
          <w:highlight w:val="none"/>
          <w:vertAlign w:val="baseline"/>
          <w:em w:val="none"/>
          <w:lang w:val="en-US" w:eastAsia="en-US"/>
        </w:rPr>
        <w:t>mks)</w:t>
      </w:r>
    </w:p>
    <w:p>
      <w:pPr>
        <w:pStyle w:val="style0"/>
        <w:spacing w:lineRule="auto" w:line="240"/>
        <w:ind w:left="36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1. 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heap</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weed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mass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tonnes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moving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towards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turbines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Jinja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power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station.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group</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engineers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needs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use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machine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operating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kW</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for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five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minutes,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remove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weed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from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river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and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place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bank,</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which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15</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above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river.</w:t>
      </w:r>
    </w:p>
    <w:p>
      <w:pPr>
        <w:pStyle w:val="style0"/>
        <w:spacing w:after="160" w:lineRule="auto" w:line="259"/>
        <w:ind w:left="709"/>
        <w:jc w:val="center"/>
        <w:rPr/>
      </w:pPr>
      <w:r>
        <w:rPr>
          <w:rFonts w:ascii="Cambria" w:cs="Times New Roman"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2528570" cy="139255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528570" cy="1392555"/>
                    </a:xfrm>
                    <a:prstGeom prst="rect"/>
                    <a:ln>
                      <a:noFill/>
                    </a:ln>
                  </pic:spPr>
                </pic:pic>
              </a:graphicData>
            </a:graphic>
          </wp:inline>
        </w:drawing>
      </w:r>
    </w:p>
    <w:p>
      <w:pPr>
        <w:pStyle w:val="style0"/>
        <w:spacing w:after="160" w:lineRule="auto" w:line="259"/>
        <w:ind w:left="709"/>
        <w:jc w:val="center"/>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w:t>
      </w:r>
    </w:p>
    <w:p>
      <w:pPr>
        <w:pStyle w:val="style0"/>
        <w:spacing w:lineRule="auto" w:line="240"/>
        <w:ind w:left="720"/>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Determine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efficiency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machine.</w:t>
      </w:r>
      <w:r>
        <w:tab/>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429"/>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720"/>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Comment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efficiency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machine.</w:t>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after="160" w:lineRule="auto" w:line="259"/>
        <w:ind w:left="1429"/>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450" w:hanging="38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2. 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hot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day,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student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dropped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three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cubes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-6</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superscript"/>
          <w:em w:val="none"/>
          <w:lang w:val="en-US" w:eastAsia="en-US"/>
        </w:rPr>
        <w: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jug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room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temperature.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final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temperature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mixture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after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all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melted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16</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superscript"/>
          <w:em w:val="none"/>
          <w:lang w:val="en-US" w:eastAsia="en-US"/>
        </w:rPr>
        <w: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w:t>
      </w:r>
    </w:p>
    <w:p>
      <w:pPr>
        <w:pStyle w:val="style0"/>
        <w:spacing w:lineRule="auto" w:line="240"/>
        <w:ind w:left="1260" w:hanging="18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.i) Sketch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temperature-time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graph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for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ice.</w:t>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after="160" w:lineRule="auto" w:line="259"/>
        <w:ind w:left="1260"/>
        <w:jc w:val="both"/>
        <w:rPr/>
      </w:pPr>
    </w:p>
    <w:p>
      <w:pPr>
        <w:pStyle w:val="style0"/>
        <w:spacing w:after="160" w:lineRule="auto" w:line="259"/>
        <w:ind w:left="1260"/>
        <w:jc w:val="both"/>
        <w:rPr/>
      </w:pPr>
    </w:p>
    <w:p>
      <w:pPr>
        <w:pStyle w:val="style0"/>
        <w:spacing w:after="160" w:lineRule="auto" w:line="259"/>
        <w:ind w:left="1260"/>
        <w:jc w:val="both"/>
        <w:rPr/>
      </w:pPr>
    </w:p>
    <w:p>
      <w:pPr>
        <w:pStyle w:val="style0"/>
        <w:spacing w:after="160" w:lineRule="auto" w:line="259"/>
        <w:ind w:left="1260"/>
        <w:jc w:val="both"/>
        <w:rPr/>
      </w:pPr>
    </w:p>
    <w:p>
      <w:pPr>
        <w:pStyle w:val="style0"/>
        <w:spacing w:after="160" w:lineRule="auto" w:line="259"/>
        <w:ind w:left="1260"/>
        <w:jc w:val="both"/>
        <w:rPr/>
      </w:pPr>
    </w:p>
    <w:p>
      <w:pPr>
        <w:pStyle w:val="style0"/>
        <w:spacing w:after="160" w:lineRule="auto" w:line="259"/>
        <w:ind w:left="1260"/>
        <w:jc w:val="both"/>
        <w:rPr/>
      </w:pPr>
    </w:p>
    <w:p>
      <w:pPr>
        <w:pStyle w:val="style0"/>
        <w:spacing w:lineRule="auto" w:line="240"/>
        <w:ind w:left="1260" w:hanging="18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.ii) Describe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key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features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your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graph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above.</w:t>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(3marks)</w:t>
      </w:r>
    </w:p>
    <w:p>
      <w:pPr>
        <w:pStyle w:val="style0"/>
        <w:spacing w:after="160" w:lineRule="auto" w:line="259"/>
        <w:ind w:left="1260"/>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450" w:hanging="440"/>
        <w:jc w:val="left"/>
        <w:rPr/>
      </w:pPr>
      <w:r>
        <w:rPr>
          <w:rFonts w:cs="Times New Roman" w:eastAsia="Calibri" w:hAnsi="Cambria" w:hint="default"/>
          <w:b w:val="false"/>
          <w:bCs w:val="false"/>
          <w:i w:val="false"/>
          <w:iCs w:val="false"/>
          <w:color w:val="auto"/>
          <w:sz w:val="24"/>
          <w:szCs w:val="24"/>
          <w:highlight w:val="none"/>
          <w:vertAlign w:val="baseline"/>
          <w:em w:val="none"/>
          <w:lang w:val="en-US" w:eastAsia="en-US"/>
        </w:rPr>
        <w:t>3. 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car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mass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1200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kg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travelling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15</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w:t>
      </w:r>
      <w:r>
        <w:rPr>
          <w:rFonts w:ascii="Cambria" w:cs="Times New Roman" w:eastAsia="Calibri" w:hAnsi="Cambria" w:hint="default"/>
          <w:b w:val="false"/>
          <w:bCs w:val="false"/>
          <w:i w:val="false"/>
          <w:iCs w:val="false"/>
          <w:color w:val="auto"/>
          <w:sz w:val="24"/>
          <w:szCs w:val="24"/>
          <w:highlight w:val="none"/>
          <w:vertAlign w:val="superscript"/>
          <w:em w:val="none"/>
          <w:lang w:val="en-US" w:eastAsia="en-US"/>
        </w:rPr>
        <w:t>–1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comes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rest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over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distance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Find;</w:t>
      </w:r>
    </w:p>
    <w:p>
      <w:pPr>
        <w:pStyle w:val="style0"/>
        <w:spacing w:lineRule="auto" w:line="240"/>
        <w:ind w:left="1260" w:hanging="180"/>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average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retardation</w:t>
      </w:r>
      <w:r>
        <w:tab/>
      </w:r>
      <w:r>
        <w:tab/>
      </w:r>
      <w:r>
        <w:tab/>
      </w:r>
      <w:r>
        <w:tab/>
      </w:r>
      <w:r>
        <w:tab/>
      </w:r>
      <w:r>
        <w:tab/>
      </w:r>
      <w:r>
        <w:tab/>
      </w:r>
      <w:r>
        <w:tab/>
      </w:r>
      <w:r>
        <w:tab/>
      </w:r>
      <w:r>
        <w:tab/>
      </w:r>
      <w:r>
        <w:tab/>
      </w:r>
      <w:r>
        <w:tab/>
      </w:r>
      <w:r>
        <w:tab/>
      </w:r>
      <w:r>
        <w:tab/>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260"/>
        <w:jc w:val="left"/>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1080"/>
        <w:jc w:val="left"/>
        <w:rPr/>
      </w:pPr>
    </w:p>
    <w:p>
      <w:pPr>
        <w:pStyle w:val="style0"/>
        <w:spacing w:lineRule="auto" w:line="240"/>
        <w:ind w:left="709" w:hanging="64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4. During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thunderstorm,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certain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farmer’s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cow</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sheltering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under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tall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tree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struck</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lightning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and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fell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p>
    <w:p>
      <w:pPr>
        <w:pStyle w:val="style0"/>
        <w:spacing w:after="160" w:lineRule="auto" w:line="259"/>
        <w:ind w:left="709"/>
        <w:jc w:val="center"/>
        <w:rPr/>
      </w:pPr>
      <w:r>
        <w:rPr>
          <w:rFonts w:ascii="Cambria" w:cs="Times New Roman"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2167890" cy="132397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167890" cy="1323975"/>
                    </a:xfrm>
                    <a:prstGeom prst="rect"/>
                    <a:ln>
                      <a:noFill/>
                    </a:ln>
                  </pic:spPr>
                </pic:pic>
              </a:graphicData>
            </a:graphic>
          </wp:inline>
        </w:drawing>
      </w:r>
    </w:p>
    <w:p>
      <w:pPr>
        <w:pStyle w:val="style0"/>
        <w:spacing w:after="160" w:lineRule="auto" w:line="259"/>
        <w:ind w:left="709"/>
        <w:jc w:val="center"/>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w:t>
      </w:r>
    </w:p>
    <w:p>
      <w:pPr>
        <w:pStyle w:val="style0"/>
        <w:spacing w:after="160" w:lineRule="auto" w:line="259"/>
        <w:ind w:left="709"/>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village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mates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attributed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incidence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witchcraft.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Physics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student,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explain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villagers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how</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lightning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caused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and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incident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w:t>
      </w:r>
      <w:r>
        <w:rPr>
          <w:rFonts w:ascii="Bookman Old Style" w:cs="Times New Roman" w:eastAsia="Calibri" w:hAnsi="Bookman Old Style" w:hint="default"/>
          <w:b w:val="false"/>
          <w:bCs w:val="false"/>
          <w:i w:val="false"/>
          <w:iCs w:val="false"/>
          <w:color w:val="auto"/>
          <w:sz w:val="24"/>
          <w:szCs w:val="24"/>
          <w:highlight w:val="none"/>
          <w:vertAlign w:val="baseline"/>
          <w:em w:val="none"/>
          <w:lang w:val="en-US" w:eastAsia="en-US"/>
        </w:rPr>
        <w:t>nduced</w:t>
      </w:r>
      <w:r>
        <w:rPr>
          <w:rFonts w:ascii="Bookman Old Style" w:cs="Times New Roman" w:eastAsia="Calibri" w:hAnsi="Bookman Old Style" w:hint="default"/>
          <w:b w:val="false"/>
          <w:bCs w:val="false"/>
          <w:i w:val="false"/>
          <w:iCs w:val="false"/>
          <w:color w:val="auto"/>
          <w:sz w:val="24"/>
          <w:szCs w:val="24"/>
          <w:highlight w:val="none"/>
          <w:vertAlign w:val="baseline"/>
          <w:em w:val="none"/>
          <w:lang w:val="en-US" w:eastAsia="en-US"/>
        </w:rPr>
        <w:t xml:space="preserve"> </w:t>
      </w:r>
      <w:r>
        <w:rPr>
          <w:rFonts w:ascii="Bookman Old Style" w:cs="Times New Roman" w:eastAsia="Calibri" w:hAnsi="Bookman Old Style" w:hint="default"/>
          <w:b w:val="false"/>
          <w:bCs w:val="false"/>
          <w:i w:val="false"/>
          <w:iCs w:val="false"/>
          <w:color w:val="auto"/>
          <w:sz w:val="24"/>
          <w:szCs w:val="24"/>
          <w:highlight w:val="none"/>
          <w:vertAlign w:val="baseline"/>
          <w:em w:val="none"/>
          <w:lang w:val="en-US" w:eastAsia="en-US"/>
        </w:rPr>
        <w:t>by</w:t>
      </w:r>
      <w:r>
        <w:rPr>
          <w:rFonts w:ascii="Bookman Old Style" w:cs="Times New Roman" w:eastAsia="Calibri" w:hAnsi="Bookman Old Style"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witchcraft.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(4</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p>
    <w:p>
      <w:pPr>
        <w:pStyle w:val="style0"/>
        <w:spacing w:after="160" w:lineRule="auto" w:line="259"/>
        <w:ind w:left="709"/>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450" w:hanging="380"/>
        <w:jc w:val="both"/>
        <w:rPr/>
      </w:pPr>
      <w:r>
        <w:rPr>
          <w:lang w:val="en-US"/>
        </w:rPr>
        <w:t>5. Ainomugisha charged a sharp pointed conductor upto 20 coulombs. She then measured the charge using a goldleaf electroscope after 30 minutes and she got 12 coulombs.</w:t>
      </w:r>
    </w:p>
    <w:p>
      <w:pPr>
        <w:pStyle w:val="style0"/>
        <w:spacing w:lineRule="auto" w:line="240"/>
        <w:ind w:left="1170" w:hanging="10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.i) What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cs="Times New Roman" w:eastAsia="Calibri" w:hAnsi="Cambria" w:hint="default"/>
          <w:b w:val="false"/>
          <w:bCs w:val="false"/>
          <w:i w:val="false"/>
          <w:iCs w:val="false"/>
          <w:color w:val="auto"/>
          <w:sz w:val="24"/>
          <w:szCs w:val="24"/>
          <w:highlight w:val="none"/>
          <w:vertAlign w:val="baseline"/>
          <w:em w:val="none"/>
          <w:lang w:val="en-US" w:eastAsia="en-US"/>
        </w:rPr>
        <w:t>caused the reduction in charge</w:t>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after="160" w:lineRule="auto" w:line="259"/>
        <w:ind w:left="1170"/>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1170" w:hanging="10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 xml:space="preserve">.ii) Explain the process that caused the reduction in charge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170"/>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540" w:hanging="46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6. 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teacher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instructed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school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carpenter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make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notice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board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dimensions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1.5</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0.5</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each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notice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written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piece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paper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dimensions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30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maximum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number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notices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can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put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notice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board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any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one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time?</w:t>
      </w:r>
      <w:r>
        <w:tab/>
      </w:r>
      <w:r>
        <w:tab/>
      </w:r>
      <w:r>
        <w:tab/>
      </w:r>
      <w:r>
        <w:tab/>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(4</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709"/>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540" w:hanging="460"/>
        <w:jc w:val="both"/>
        <w:rPr/>
      </w:pPr>
    </w:p>
    <w:p>
      <w:pPr>
        <w:pStyle w:val="style0"/>
        <w:spacing w:lineRule="auto" w:line="240"/>
        <w:ind w:left="450" w:hanging="38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7. 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plumber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noticed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bath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Etomet’s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home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not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functioning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satisfactorily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because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pressure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showerhead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4</w:t>
      </w:r>
      <w:r>
        <w:rPr>
          <w:rFonts w:cs="Times New Roman" w:eastAsia="Calibri" w:hAnsi="Cambria" w:hint="default"/>
          <w:b w:val="false"/>
          <w:bCs w:val="false"/>
          <w:i w:val="false"/>
          <w:iCs w:val="false"/>
          <w:color w:val="auto"/>
          <w:sz w:val="24"/>
          <w:szCs w:val="24"/>
          <w:highlight w:val="none"/>
          <w:vertAlign w:val="baseline"/>
          <w:em w:val="none"/>
          <w:lang w:val="en-US" w:eastAsia="en-US"/>
        </w:rPr>
        <w:t xml:space="preserve"> 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low.</w:t>
      </w:r>
    </w:p>
    <w:p>
      <w:pPr>
        <w:pStyle w:val="style0"/>
        <w:spacing w:after="160" w:lineRule="auto" w:line="259"/>
        <w:ind w:left="680"/>
        <w:jc w:val="center"/>
        <w:rPr/>
      </w:pPr>
      <w:r>
        <w:rPr>
          <w:rFonts w:ascii="Cambria" w:cs="Times New Roman"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3422015" cy="227203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422015" cy="2272030"/>
                    </a:xfrm>
                    <a:prstGeom prst="rect"/>
                    <a:ln>
                      <a:noFill/>
                    </a:ln>
                  </pic:spPr>
                </pic:pic>
              </a:graphicData>
            </a:graphic>
          </wp:inline>
        </w:drawing>
      </w:r>
    </w:p>
    <w:p>
      <w:pPr>
        <w:pStyle w:val="style0"/>
        <w:spacing w:after="160" w:lineRule="auto" w:line="259"/>
        <w:ind w:left="680"/>
        <w:jc w:val="center"/>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4</w:t>
      </w:r>
    </w:p>
    <w:p>
      <w:pPr>
        <w:pStyle w:val="style0"/>
        <w:spacing w:after="160" w:lineRule="auto" w:line="259"/>
        <w:ind w:left="680"/>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Taking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density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1000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kg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w:t>
      </w:r>
      <w:r>
        <w:rPr>
          <w:rFonts w:ascii="Cambria" w:cs="Times New Roman" w:eastAsia="Calibri" w:hAnsi="Cambria" w:hint="default"/>
          <w:b w:val="false"/>
          <w:bCs w:val="false"/>
          <w:i w:val="false"/>
          <w:iCs w:val="false"/>
          <w:color w:val="auto"/>
          <w:sz w:val="24"/>
          <w:szCs w:val="24"/>
          <w:highlight w:val="none"/>
          <w:vertAlign w:val="superscript"/>
          <w:em w:val="none"/>
          <w:lang w:val="en-US" w:eastAsia="en-US"/>
        </w:rPr>
        <w:t>–3</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kg</w:t>
      </w:r>
      <w:r>
        <w:rPr>
          <w:rFonts w:ascii="Cambria" w:cs="Times New Roman" w:eastAsia="Calibri" w:hAnsi="Cambria" w:hint="default"/>
          <w:b w:val="false"/>
          <w:bCs w:val="false"/>
          <w:i w:val="false"/>
          <w:iCs w:val="false"/>
          <w:color w:val="auto"/>
          <w:sz w:val="24"/>
          <w:szCs w:val="24"/>
          <w:highlight w:val="none"/>
          <w:vertAlign w:val="superscript"/>
          <w:em w:val="none"/>
          <w:lang w:val="en-US" w:eastAsia="en-US"/>
        </w:rPr>
        <w:t>–1</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72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.i) What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pressure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showerhead?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mks)</w:t>
      </w:r>
    </w:p>
    <w:p>
      <w:pPr>
        <w:pStyle w:val="style0"/>
        <w:spacing w:after="160" w:lineRule="auto" w:line="259"/>
        <w:ind w:left="1473"/>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lineRule="auto" w:line="240"/>
        <w:ind w:left="72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.ii) What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must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plumber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increase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pressure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showerhead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15,000</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(2mks)</w:t>
      </w:r>
    </w:p>
    <w:p>
      <w:pPr>
        <w:pStyle w:val="style0"/>
        <w:spacing w:after="160" w:lineRule="auto" w:line="259"/>
        <w:ind w:left="1473"/>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after="160" w:lineRule="auto" w:line="259"/>
        <w:jc w:val="both"/>
        <w:rPr/>
      </w:pPr>
      <w:r>
        <w:rPr>
          <w:lang w:val="en-US"/>
        </w:rPr>
        <w:t xml:space="preserve">         .iii)       Jovia's cup has a diameter of 14cm. When filled with porridge it weighs 10N. Find the pressure Jovia's cup exerts on the table when it is full of porridge. (3marks)</w:t>
      </w:r>
    </w:p>
    <w:p>
      <w:pPr>
        <w:spacing w:after="160" w:lineRule="auto" w:line="259"/>
        <w:ind w:left="1473"/>
        <w:jc w:val="both"/>
        <w:rPr/>
      </w:pPr>
      <w:r>
        <w:rPr>
          <w:lang w:val="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t>
      </w:r>
    </w:p>
    <w:p>
      <w:pPr>
        <w:pStyle w:val="style0"/>
        <w:spacing w:after="160" w:lineRule="auto" w:line="259"/>
        <w:jc w:val="both"/>
        <w:rPr/>
      </w:pPr>
    </w:p>
    <w:p>
      <w:pPr>
        <w:pStyle w:val="style0"/>
        <w:spacing w:lineRule="auto" w:line="240"/>
        <w:ind w:left="540" w:hanging="460"/>
        <w:jc w:val="both"/>
        <w:rPr/>
      </w:pPr>
      <w:r>
        <w:rPr>
          <w:rFonts w:cs="Times New Roman" w:eastAsia="Calibri" w:hAnsi="Cambria" w:hint="default"/>
          <w:b w:val="false"/>
          <w:bCs w:val="false"/>
          <w:i w:val="false"/>
          <w:iCs w:val="false"/>
          <w:color w:val="auto"/>
          <w:sz w:val="24"/>
          <w:szCs w:val="24"/>
          <w:highlight w:val="none"/>
          <w:vertAlign w:val="baseline"/>
          <w:em w:val="none"/>
          <w:lang w:val="en-US" w:eastAsia="en-US"/>
        </w:rPr>
        <w:t>8. 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certain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sunny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day,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taxi</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driver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saw</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pool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water</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ahead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tarmac</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road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driving</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shown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5.</w:t>
      </w:r>
    </w:p>
    <w:p>
      <w:pPr>
        <w:pStyle w:val="style0"/>
        <w:spacing w:after="160" w:lineRule="auto" w:line="259"/>
        <w:ind w:left="737"/>
        <w:jc w:val="center"/>
        <w:rPr/>
      </w:pPr>
      <w:r>
        <w:rPr>
          <w:rFonts w:ascii="Cambria" w:cs="Times New Roman"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2472690" cy="1454785"/>
            <wp:effectExtent l="0" t="0" r="0" b="0"/>
            <wp:docPr id="1029" name="Image1" descr="https://tse3.mm.bing.net/th?id=OIP.hdecNLrg6TiR0OyCQ2x0dQHaFj&amp;pid=Api&amp;P=0&amp;w=204&amp;h=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472690" cy="1454785"/>
                    </a:xfrm>
                    <a:prstGeom prst="rect"/>
                    <a:ln>
                      <a:noFill/>
                    </a:ln>
                  </pic:spPr>
                </pic:pic>
              </a:graphicData>
            </a:graphic>
          </wp:inline>
        </w:drawing>
      </w:r>
    </w:p>
    <w:p>
      <w:pPr>
        <w:pStyle w:val="style0"/>
        <w:spacing w:after="160" w:lineRule="auto" w:line="259"/>
        <w:ind w:left="737"/>
        <w:jc w:val="center"/>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Figure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5</w:t>
      </w:r>
    </w:p>
    <w:p>
      <w:pPr>
        <w:pStyle w:val="style0"/>
        <w:spacing w:after="160" w:lineRule="auto" w:line="259"/>
        <w:ind w:left="450" w:hanging="80"/>
        <w:jc w:val="both"/>
        <w:rPr/>
      </w:pP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To</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his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surprise,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pool</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disappears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approaches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it.</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With</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aid</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of</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appropriate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ray</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diagram,</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explain</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the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taxi</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driver’s</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surprise.</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val="false"/>
          <w:bCs w:val="false"/>
          <w:i w:val="false"/>
          <w:iCs w:val="false"/>
          <w:color w:val="auto"/>
          <w:sz w:val="24"/>
          <w:szCs w:val="24"/>
          <w:highlight w:val="none"/>
          <w:vertAlign w:val="baseline"/>
          <w:em w:val="none"/>
          <w:lang w:val="en-US" w:eastAsia="en-US"/>
        </w:rPr>
        <w:t>(4mks)</w:t>
      </w:r>
    </w:p>
    <w:p>
      <w:pPr>
        <w:pStyle w:val="style0"/>
        <w:spacing w:after="200" w:lineRule="auto" w:line="276"/>
        <w:ind w:hanging="120"/>
        <w:jc w:val="both"/>
        <w:rPr/>
      </w:pPr>
    </w:p>
    <w:p>
      <w:pPr>
        <w:pStyle w:val="style0"/>
        <w:spacing w:after="200" w:lineRule="auto" w:line="276"/>
        <w:jc w:val="both"/>
        <w:rPr/>
      </w:pPr>
    </w:p>
    <w:p>
      <w:pPr>
        <w:pStyle w:val="style0"/>
        <w:spacing w:after="200" w:lineRule="auto" w:line="276"/>
        <w:ind w:hanging="120"/>
        <w:jc w:val="both"/>
        <w:rPr/>
      </w:pPr>
    </w:p>
    <w:p>
      <w:pPr>
        <w:pStyle w:val="style0"/>
        <w:spacing w:after="200" w:lineRule="auto" w:line="276"/>
        <w:jc w:val="center"/>
        <w:rPr/>
      </w:pPr>
      <w:r>
        <w:rPr>
          <w:rFonts w:ascii="Cambria" w:cs="Times New Roman" w:eastAsia="Calibri" w:hAnsi="Cambria" w:hint="default"/>
          <w:b/>
          <w:bCs/>
          <w:i w:val="false"/>
          <w:iCs w:val="false"/>
          <w:color w:val="auto"/>
          <w:sz w:val="24"/>
          <w:szCs w:val="24"/>
          <w:highlight w:val="none"/>
          <w:vertAlign w:val="baseline"/>
          <w:em w:val="none"/>
          <w:lang w:val="en-US" w:eastAsia="en-US"/>
        </w:rPr>
        <w:t>Section</w:t>
      </w:r>
      <w:r>
        <w:rPr>
          <w:rFonts w:ascii="Cambria" w:cs="Times New Roman" w:eastAsia="Calibri" w:hAnsi="Cambria" w:hint="default"/>
          <w:b/>
          <w:bCs/>
          <w:i w:val="false"/>
          <w:iCs w:val="false"/>
          <w:color w:val="auto"/>
          <w:sz w:val="24"/>
          <w:szCs w:val="24"/>
          <w:highlight w:val="none"/>
          <w:vertAlign w:val="baseline"/>
          <w:em w:val="none"/>
          <w:lang w:val="en-US" w:eastAsia="en-US"/>
        </w:rPr>
        <w:t xml:space="preserve"> </w:t>
      </w:r>
      <w:r>
        <w:rPr>
          <w:rFonts w:ascii="Cambria" w:cs="Times New Roman" w:eastAsia="Calibri" w:hAnsi="Cambria" w:hint="default"/>
          <w:b/>
          <w:bCs/>
          <w:i w:val="false"/>
          <w:iCs w:val="false"/>
          <w:color w:val="auto"/>
          <w:sz w:val="24"/>
          <w:szCs w:val="24"/>
          <w:highlight w:val="none"/>
          <w:vertAlign w:val="baseline"/>
          <w:em w:val="none"/>
          <w:lang w:val="en-US" w:eastAsia="en-US"/>
        </w:rPr>
        <w:t>B</w:t>
      </w:r>
    </w:p>
    <w:p>
      <w:pPr>
        <w:pStyle w:val="style0"/>
        <w:spacing w:lineRule="auto" w:line="240"/>
        <w:ind w:left="540" w:hanging="54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 xml:space="preserve">9.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cs="Arial" w:eastAsia="Calibri" w:hAnsi="Cambria" w:hint="default"/>
          <w:b w:val="false"/>
          <w:bCs w:val="false"/>
          <w:i w:val="false"/>
          <w:iCs w:val="false"/>
          <w:color w:val="auto"/>
          <w:sz w:val="24"/>
          <w:szCs w:val="24"/>
          <w:highlight w:val="none"/>
          <w:vertAlign w:val="baseline"/>
          <w:em w:val="none"/>
          <w:lang w:val="en-US" w:eastAsia="en-US"/>
        </w:rPr>
        <w:t xml:space="preserve"> Muganga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puzzled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shallow</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end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swimming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pool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school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appeared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about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1.5</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deep</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when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actual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sense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2.0</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 Use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ray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diagram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illustrate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Kalindi’s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puzzle.</w:t>
      </w:r>
      <w:r>
        <w:tab/>
      </w:r>
      <w:r>
        <w:tab/>
      </w:r>
      <w:r>
        <w:tab/>
      </w:r>
      <w:r>
        <w:tab/>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(4</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.ii) Use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your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ray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diagram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above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explain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Kalindi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why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swimming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pool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appeared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shallower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than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actually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is.</w:t>
      </w:r>
      <w:r>
        <w:tab/>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(4</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both"/>
        <w:rPr/>
      </w:pPr>
      <w:r>
        <w:rPr>
          <w:lang w:val="en-US"/>
        </w:rPr>
        <w:t>.iii) Determine the refractive index of the water in the swimming pool at Muganga's school (2marks)</w:t>
      </w:r>
    </w:p>
    <w:p>
      <w:pPr>
        <w:pStyle w:val="style0"/>
        <w:spacing w:after="200" w:lineRule="auto" w:line="276"/>
        <w:ind w:left="709" w:firstLine="0"/>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(b)</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barber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given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curved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mirror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focal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length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30</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could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use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shaving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mirror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salon.</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 Identify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type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curved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mirror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given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barber.</w:t>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(1</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.ii) Use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ray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diagram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illustrate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use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selected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curved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mirror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shaving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mirror.</w:t>
      </w:r>
      <w:r>
        <w:tab/>
      </w:r>
      <w:r>
        <w:tab/>
      </w:r>
      <w:r>
        <w:tab/>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(4</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.iii) What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properties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image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formed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above?</w:t>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(2</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.iv) Which type of curved mirror is suitable to be used as a side mirror and why (2marks)</w:t>
      </w:r>
    </w:p>
    <w:p>
      <w:pPr>
        <w:pStyle w:val="style0"/>
        <w:spacing w:after="200" w:lineRule="auto" w:line="276"/>
        <w:ind w:left="709" w:firstLine="0"/>
        <w:jc w:val="both"/>
        <w:rPr/>
      </w:pPr>
    </w:p>
    <w:p>
      <w:pPr>
        <w:pStyle w:val="style0"/>
        <w:spacing w:lineRule="auto" w:line="240"/>
        <w:ind w:left="540" w:hanging="540"/>
        <w:jc w:val="left"/>
        <w:rPr/>
      </w:pPr>
      <w:r>
        <w:rPr>
          <w:rFonts w:cs="Arial" w:eastAsia="Calibri" w:hAnsi="Cambria" w:hint="default"/>
          <w:b w:val="false"/>
          <w:bCs w:val="false"/>
          <w:i w:val="false"/>
          <w:iCs w:val="false"/>
          <w:color w:val="auto"/>
          <w:sz w:val="24"/>
          <w:szCs w:val="24"/>
          <w:highlight w:val="none"/>
          <w:vertAlign w:val="baseline"/>
          <w:em w:val="none"/>
          <w:lang w:val="en-US" w:eastAsia="en-US"/>
        </w:rPr>
        <w:t>10. (a)One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most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important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components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our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solar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system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sun.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Another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important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component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our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solar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systems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big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masses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called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planets.</w:t>
      </w:r>
    </w:p>
    <w:p>
      <w:pPr>
        <w:pStyle w:val="style0"/>
        <w:spacing w:lineRule="auto" w:line="240"/>
        <w:ind w:left="720"/>
        <w:jc w:val="left"/>
        <w:rPr/>
      </w:pPr>
      <w:r>
        <w:rPr>
          <w:rFonts w:cs="Arial" w:eastAsia="Calibri" w:hAnsi="Cambria" w:hint="default"/>
          <w:b w:val="false"/>
          <w:bCs w:val="false"/>
          <w:i w:val="false"/>
          <w:iCs w:val="false"/>
          <w:color w:val="auto"/>
          <w:sz w:val="24"/>
          <w:szCs w:val="24"/>
          <w:highlight w:val="none"/>
          <w:vertAlign w:val="baseline"/>
          <w:em w:val="none"/>
          <w:lang w:val="en-US" w:eastAsia="en-US"/>
        </w:rPr>
        <w:t>i). Name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all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planets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found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our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solar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system.</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(4</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left"/>
        <w:rPr/>
      </w:pPr>
      <w:r>
        <w:rPr>
          <w:rFonts w:cs="Arial" w:eastAsia="Calibri" w:hAnsi="Cambria" w:hint="default"/>
          <w:b w:val="false"/>
          <w:bCs w:val="false"/>
          <w:i w:val="false"/>
          <w:iCs w:val="false"/>
          <w:color w:val="auto"/>
          <w:sz w:val="24"/>
          <w:szCs w:val="24"/>
          <w:highlight w:val="none"/>
          <w:vertAlign w:val="baseline"/>
          <w:em w:val="none"/>
          <w:lang w:val="en-US" w:eastAsia="en-US"/>
        </w:rPr>
        <w:t>i</w:t>
      </w:r>
      <w:r>
        <w:rPr>
          <w:rFonts w:ascii="Cambria" w:cs="Arial" w:eastAsia="Calibri" w:hAnsi="Cambria" w:hint="default"/>
          <w:b w:val="false"/>
          <w:bCs w:val="false"/>
          <w:i w:val="false"/>
          <w:iCs w:val="false"/>
          <w:color w:val="auto"/>
          <w:sz w:val="24"/>
          <w:szCs w:val="24"/>
          <w:highlight w:val="none"/>
          <w:vertAlign w:val="baseline"/>
          <w:em w:val="none"/>
          <w:lang w:val="en-US" w:eastAsia="en-US"/>
        </w:rPr>
        <w:t>i</w:t>
      </w:r>
      <w:r>
        <w:rPr>
          <w:rFonts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Identify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planet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sustains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life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our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solar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system.</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(1</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after="200" w:lineRule="auto" w:line="276"/>
        <w:ind w:left="1040"/>
        <w:jc w:val="left"/>
        <w:rPr/>
      </w:pPr>
      <w:r>
        <w:rPr>
          <w:rFonts w:cs="Arial" w:eastAsia="Calibri" w:hAnsi="Cambria" w:hint="default"/>
          <w:b w:val="false"/>
          <w:bCs w:val="false"/>
          <w:i w:val="false"/>
          <w:iCs w:val="false"/>
          <w:color w:val="auto"/>
          <w:sz w:val="24"/>
          <w:szCs w:val="24"/>
          <w:highlight w:val="none"/>
          <w:vertAlign w:val="baseline"/>
          <w:em w:val="none"/>
          <w:lang w:val="en-US" w:eastAsia="en-US"/>
        </w:rPr>
        <w:t>i</w:t>
      </w:r>
      <w:r>
        <w:rPr>
          <w:rFonts w:ascii="Cambria" w:cs="Arial" w:eastAsia="Calibri" w:hAnsi="Cambria" w:hint="default"/>
          <w:b w:val="false"/>
          <w:bCs w:val="false"/>
          <w:i w:val="false"/>
          <w:iCs w:val="false"/>
          <w:color w:val="auto"/>
          <w:sz w:val="24"/>
          <w:szCs w:val="24"/>
          <w:highlight w:val="none"/>
          <w:vertAlign w:val="baseline"/>
          <w:em w:val="none"/>
          <w:lang w:val="en-US" w:eastAsia="en-US"/>
        </w:rPr>
        <w:t>ii</w:t>
      </w:r>
      <w:r>
        <w:rPr>
          <w:rFonts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How</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times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seasons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year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explained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planet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mentioned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rPr>
          <w:rFonts w:cs="Arial" w:eastAsia="Calibri" w:hAnsi="Cambria" w:hint="default"/>
          <w:b w:val="false"/>
          <w:bCs w:val="false"/>
          <w:i w:val="false"/>
          <w:iCs w:val="false"/>
          <w:color w:val="auto"/>
          <w:sz w:val="24"/>
          <w:szCs w:val="24"/>
          <w:highlight w:val="none"/>
          <w:vertAlign w:val="baseline"/>
          <w:em w:val="none"/>
          <w:lang w:val="en-US" w:eastAsia="en-US"/>
        </w:rPr>
        <w:t>ii</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rPr>
          <w:rFonts w:cs="Arial" w:eastAsia="Calibri" w:hAnsi="Cambria" w:hint="default"/>
          <w:b w:val="false"/>
          <w:bCs w:val="false"/>
          <w:i w:val="false"/>
          <w:iCs w:val="false"/>
          <w:color w:val="auto"/>
          <w:sz w:val="24"/>
          <w:szCs w:val="24"/>
          <w:highlight w:val="none"/>
          <w:vertAlign w:val="baseline"/>
          <w:em w:val="none"/>
          <w:lang w:val="en-US" w:eastAsia="en-US"/>
        </w:rPr>
        <w:t xml:space="preserve"> above</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(5</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lineRule="auto" w:line="240"/>
        <w:ind w:left="720"/>
        <w:jc w:val="left"/>
        <w:rPr/>
      </w:pPr>
      <w:r>
        <w:rPr>
          <w:rFonts w:cs="Arial" w:eastAsia="Calibri" w:hAnsi="Cambria" w:hint="default"/>
          <w:b w:val="false"/>
          <w:bCs w:val="false"/>
          <w:i w:val="false"/>
          <w:iCs w:val="false"/>
          <w:color w:val="auto"/>
          <w:sz w:val="24"/>
          <w:szCs w:val="24"/>
          <w:highlight w:val="none"/>
          <w:vertAlign w:val="baseline"/>
          <w:em w:val="none"/>
          <w:lang w:val="en-US" w:eastAsia="en-US"/>
        </w:rPr>
        <w:t>(b) Explain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statement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sun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life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cycle”.</w:t>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(5</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tabs>
          <w:tab w:val="left" w:leader="none" w:pos="1120"/>
          <w:tab w:val="left" w:leader="none" w:pos="1260"/>
        </w:tabs>
        <w:spacing w:after="60" w:lineRule="atLeast" w:line="23"/>
        <w:ind w:left="1134" w:hanging="280"/>
        <w:jc w:val="both"/>
        <w:rPr/>
      </w:pPr>
    </w:p>
    <w:p>
      <w:pPr>
        <w:pStyle w:val="style0"/>
        <w:spacing w:after="160" w:lineRule="auto" w:line="259"/>
        <w:ind w:left="737"/>
        <w:jc w:val="both"/>
        <w:rPr/>
      </w:pPr>
    </w:p>
    <w:p>
      <w:pPr>
        <w:pStyle w:val="style0"/>
        <w:spacing w:lineRule="auto" w:line="240"/>
        <w:ind w:left="540" w:hanging="540"/>
        <w:jc w:val="both"/>
        <w:rPr/>
      </w:pPr>
      <w:r>
        <w:rPr>
          <w:rFonts w:cs="Arial" w:eastAsia="Calibri" w:hAnsi="Cambria" w:hint="default"/>
          <w:b w:val="false"/>
          <w:bCs w:val="false"/>
          <w:i w:val="false"/>
          <w:iCs w:val="false"/>
          <w:color w:val="auto"/>
          <w:sz w:val="24"/>
          <w:szCs w:val="24"/>
          <w:highlight w:val="none"/>
          <w:vertAlign w:val="baseline"/>
          <w:em w:val="none"/>
          <w:lang w:val="en-US" w:eastAsia="en-US"/>
        </w:rPr>
        <w:t>11. Figure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7</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shows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arrangement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apparatus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learner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investigate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relationship</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between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mass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shots,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immersion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depth,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cylinder.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learner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placed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different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masses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shots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cylinder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measured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corresponding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immersion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depths.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graph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immersion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depth,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against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mass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shots,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drawn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shown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Figure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8.</w:t>
      </w:r>
    </w:p>
    <w:p>
      <w:pPr>
        <w:pStyle w:val="style0"/>
        <w:spacing w:after="160" w:lineRule="auto" w:line="259"/>
        <w:ind w:left="709"/>
        <w:jc w:val="both"/>
        <w:rPr/>
      </w:pPr>
    </w:p>
    <w:p>
      <w:pPr>
        <w:pStyle w:val="style0"/>
        <w:spacing w:after="160" w:lineRule="auto" w:line="259"/>
        <w:ind w:left="709"/>
        <w:jc w:val="both"/>
        <w:rPr/>
      </w:pPr>
      <w:r>
        <w:rPr>
          <w:rFonts w:ascii="Cambria" w:cs="Arial"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2661285" cy="1698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661285" cy="1698625"/>
                    </a:xfrm>
                    <a:prstGeom prst="rect"/>
                    <a:ln>
                      <a:noFill/>
                    </a:ln>
                  </pic:spPr>
                </pic:pic>
              </a:graphicData>
            </a:graphic>
          </wp:inline>
        </w:drawing>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Figure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7</w:t>
      </w:r>
      <w:r>
        <w:tab/>
      </w:r>
      <w:r>
        <w:tab/>
      </w:r>
      <w:r>
        <w:tab/>
      </w:r>
      <w:r>
        <w:tab/>
      </w:r>
      <w:r>
        <w:tab/>
      </w:r>
      <w:r>
        <w:tab/>
      </w:r>
      <w:r>
        <w:tab/>
      </w:r>
      <w:r>
        <w:tab/>
      </w:r>
      <w:r>
        <w:tab/>
      </w:r>
      <w:r>
        <w:tab/>
      </w:r>
      <w:r>
        <w:tab/>
      </w:r>
      <w:r>
        <w:tab/>
      </w:r>
      <w:r>
        <w:tab/>
      </w:r>
      <w:r>
        <w:tab/>
      </w:r>
      <w:r>
        <w:tab/>
      </w:r>
      <w:r>
        <w:tab/>
      </w:r>
      <w:r>
        <w:rPr>
          <w:rFonts w:ascii="Cambria" w:cs="Arial" w:eastAsia="Calibri" w:hAnsi="Cambria"/>
          <w:b w:val="false"/>
          <w:bCs w:val="false"/>
          <w:i w:val="false"/>
          <w:iCs w:val="false"/>
          <w:noProof/>
          <w:color w:val="auto"/>
          <w:sz w:val="24"/>
          <w:szCs w:val="24"/>
          <w:highlight w:val="none"/>
          <w:vertAlign w:val="baseline"/>
          <w:em w:val="none"/>
          <w:lang w:val="en-US" w:eastAsia="en-US"/>
        </w:rPr>
        <w:drawing>
          <wp:inline distL="0" distT="0" distB="0" distR="0">
            <wp:extent cx="3090545" cy="247015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3090545" cy="2470150"/>
                    </a:xfrm>
                    <a:prstGeom prst="rect"/>
                    <a:ln>
                      <a:noFill/>
                    </a:ln>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Figure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8</w:t>
      </w:r>
    </w:p>
    <w:p>
      <w:pPr>
        <w:pStyle w:val="style0"/>
        <w:spacing w:after="160" w:lineRule="auto" w:line="259"/>
        <w:ind w:left="709"/>
        <w:jc w:val="both"/>
        <w:rPr/>
      </w:pPr>
    </w:p>
    <w:p>
      <w:pPr>
        <w:pStyle w:val="style0"/>
        <w:spacing w:after="160" w:lineRule="auto" w:line="259"/>
        <w:ind w:left="1134" w:hanging="420"/>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Based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graph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Figure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8,</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p>
    <w:p>
      <w:pPr>
        <w:pStyle w:val="style0"/>
        <w:spacing w:after="160" w:lineRule="auto" w:line="259"/>
        <w:ind w:left="1134"/>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state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relationship</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between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(2</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134"/>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(ii)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what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value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cylindrical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container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empty?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(2</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134"/>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(iii)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calculate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gradient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graph.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(4marks)</w:t>
      </w:r>
    </w:p>
    <w:p>
      <w:pPr>
        <w:pStyle w:val="style0"/>
        <w:spacing w:after="200" w:lineRule="auto" w:line="276"/>
        <w:jc w:val="both"/>
        <w:rPr/>
      </w:pPr>
    </w:p>
    <w:p>
      <w:pPr>
        <w:pStyle w:val="style0"/>
        <w:spacing w:after="160" w:lineRule="auto" w:line="259"/>
        <w:ind w:left="1134" w:hanging="420"/>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(b)</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Using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value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gradient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graph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obtained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(a)(iii)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relationship,</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宋体"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where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cross-sectional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area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cylindrical</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container,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cm</w:t>
      </w:r>
      <w:r>
        <w:rPr>
          <w:rFonts w:ascii="Cambria" w:cs="Arial" w:eastAsia="Calibri" w:hAnsi="Cambria" w:hint="default"/>
          <w:b w:val="false"/>
          <w:bCs w:val="false"/>
          <w:i w:val="false"/>
          <w:iCs w:val="false"/>
          <w:color w:val="auto"/>
          <w:sz w:val="24"/>
          <w:szCs w:val="24"/>
          <w:highlight w:val="none"/>
          <w:vertAlign w:val="superscript"/>
          <w:em w:val="none"/>
          <w:lang w:val="en-US" w:eastAsia="en-US"/>
        </w:rPr>
        <w:t>2</w:t>
      </w:r>
      <w:r>
        <w:rPr>
          <w:rFonts w:ascii="Cambria"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calculate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value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tab/>
      </w:r>
      <w:r>
        <w:tab/>
      </w:r>
      <w:r>
        <w:tab/>
      </w:r>
      <w:r>
        <w:tab/>
      </w:r>
      <w:r>
        <w:tab/>
      </w:r>
      <w:r>
        <w:tab/>
      </w:r>
      <w:r>
        <w:tab/>
      </w:r>
      <w:r>
        <w:tab/>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(2</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134" w:hanging="420"/>
        <w:jc w:val="both"/>
        <w:rPr/>
      </w:pP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(ii)</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Find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volume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water</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displaced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when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50</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g</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of</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lead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slots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are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added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into</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cylinder</w:t>
      </w:r>
      <w:r>
        <w:rPr>
          <w:rFonts w:cs="Arial" w:eastAsia="Calibri" w:hAnsi="Cambria" w:hint="default"/>
          <w:b w:val="false"/>
          <w:bCs w:val="false"/>
          <w:i w:val="false"/>
          <w:iCs w:val="false"/>
          <w:color w:val="auto"/>
          <w:sz w:val="24"/>
          <w:szCs w:val="24"/>
          <w:highlight w:val="none"/>
          <w:vertAlign w:val="baseline"/>
          <w:em w:val="none"/>
          <w:lang w:val="en-US" w:eastAsia="en-US"/>
        </w:rPr>
        <w:t>.</w:t>
      </w:r>
      <w:r>
        <w:rPr>
          <w:rFonts w:ascii="Cambria" w:cs="Arial" w:eastAsia="Calibri" w:hAnsi="Cambria" w:hint="default"/>
          <w:b w:val="false"/>
          <w:bCs w:val="false"/>
          <w:i w:val="false"/>
          <w:iCs w:val="false"/>
          <w:color w:val="auto"/>
          <w:sz w:val="24"/>
          <w:szCs w:val="24"/>
          <w:highlight w:val="none"/>
          <w:vertAlign w:val="baseline"/>
          <w:em w:val="none"/>
          <w:lang w:val="en-US" w:eastAsia="en-US"/>
        </w:rPr>
        <w:t>(3</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marks)</w:t>
      </w:r>
    </w:p>
    <w:p>
      <w:pPr>
        <w:pStyle w:val="style0"/>
        <w:spacing w:after="160" w:lineRule="auto" w:line="259"/>
        <w:ind w:left="1134" w:hanging="420"/>
        <w:jc w:val="both"/>
        <w:rPr/>
      </w:pPr>
      <w:r>
        <w:rPr>
          <w:rFonts w:ascii="Cambria" w:cs="Arial" w:eastAsia="Calibri" w:hAnsi="Cambria" w:hint="default"/>
          <w:b w:val="false"/>
          <w:bCs w:val="false"/>
          <w:i w:val="false"/>
          <w:iCs w:val="false"/>
          <w:color w:val="auto"/>
          <w:sz w:val="24"/>
          <w:szCs w:val="24"/>
          <w:highlight w:val="none"/>
          <w:vertAlign w:val="baseline"/>
          <w:em w:val="none"/>
          <w:lang w:val="en-US" w:eastAsia="en-US"/>
        </w:rPr>
        <w:t>(c)</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Identify</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one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principle</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in</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Physics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connected</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with</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this</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experiment.</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tab/>
      </w:r>
      <w:r>
        <w:rPr>
          <w:rFonts w:ascii="Cambria" w:cs="Arial" w:eastAsia="Calibri" w:hAnsi="Cambria" w:hint="default"/>
          <w:b w:val="false"/>
          <w:bCs w:val="false"/>
          <w:i w:val="false"/>
          <w:iCs w:val="false"/>
          <w:color w:val="auto"/>
          <w:sz w:val="24"/>
          <w:szCs w:val="24"/>
          <w:highlight w:val="none"/>
          <w:vertAlign w:val="baseline"/>
          <w:em w:val="none"/>
          <w:lang w:val="en-US" w:eastAsia="en-US"/>
        </w:rPr>
        <w:t>(1</w:t>
      </w:r>
      <w:r>
        <w:rPr>
          <w:rFonts w:ascii="Cambria" w:cs="Arial" w:eastAsia="Calibri" w:hAnsi="Cambria" w:hint="default"/>
          <w:b w:val="false"/>
          <w:bCs w:val="false"/>
          <w:i w:val="false"/>
          <w:iCs w:val="false"/>
          <w:color w:val="auto"/>
          <w:sz w:val="24"/>
          <w:szCs w:val="24"/>
          <w:highlight w:val="none"/>
          <w:vertAlign w:val="baseline"/>
          <w:em w:val="none"/>
          <w:lang w:val="en-US" w:eastAsia="en-US"/>
        </w:rPr>
        <w:t xml:space="preserve"> </w:t>
      </w:r>
      <w:r>
        <w:rPr>
          <w:rFonts w:ascii="Cambria" w:cs="Arial" w:eastAsia="Calibri" w:hAnsi="Cambria" w:hint="default"/>
          <w:b w:val="false"/>
          <w:bCs w:val="false"/>
          <w:i w:val="false"/>
          <w:iCs w:val="false"/>
          <w:color w:val="auto"/>
          <w:sz w:val="24"/>
          <w:szCs w:val="24"/>
          <w:highlight w:val="none"/>
          <w:vertAlign w:val="baseline"/>
          <w:em w:val="none"/>
          <w:lang w:val="en-US" w:eastAsia="en-US"/>
        </w:rPr>
        <w:t>mark)</w:t>
      </w:r>
    </w:p>
    <w:p>
      <w:pPr>
        <w:pStyle w:val="style0"/>
        <w:spacing w:after="160" w:lineRule="auto" w:line="259"/>
        <w:ind w:left="1134" w:hanging="420"/>
        <w:jc w:val="both"/>
        <w:rPr/>
      </w:pPr>
      <w:r>
        <w:rPr>
          <w:lang w:val="en-US"/>
        </w:rPr>
        <w:t>12. Members of your community have continuously complained about eye sight problems. The complaints are not only coming from elderly but also children. The eye care department of your Health centre III  is planning to organize a medical camp in your village. You have been selected to report to the medical team the eye sight problems  of people in your area and the appropriate measures to be undertaken. Write a brief report that you will present to the head of the medical team. (10 marks)</w:t>
      </w:r>
    </w:p>
    <w:p>
      <w:pPr>
        <w:pStyle w:val="style0"/>
        <w:spacing w:after="200" w:lineRule="auto" w:line="276"/>
        <w:ind w:left="680"/>
        <w:jc w:val="center"/>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lineRule="auto" w:line="321"/>
        <w:ind w:right="380"/>
        <w:jc w:val="left"/>
        <w:rPr/>
      </w:pPr>
    </w:p>
    <w:p>
      <w:pPr>
        <w:pStyle w:val="style0"/>
        <w:spacing w:after="200" w:lineRule="auto" w:line="276"/>
        <w:jc w:val="center"/>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spacing w:after="200" w:lineRule="exact" w:line="222"/>
        <w:jc w:val="left"/>
        <w:rPr/>
      </w:pPr>
    </w:p>
    <w:p>
      <w:pPr>
        <w:pStyle w:val="style0"/>
        <w:tabs>
          <w:tab w:val="left" w:leader="none" w:pos="560"/>
          <w:tab w:val="left" w:leader="none" w:pos="840"/>
        </w:tabs>
        <w:spacing w:lineRule="auto" w:line="295"/>
        <w:ind w:left="720" w:hanging="720"/>
        <w:jc w:val="both"/>
        <w:rPr/>
      </w:pPr>
    </w:p>
    <w:p>
      <w:pPr>
        <w:pStyle w:val="style0"/>
        <w:tabs>
          <w:tab w:val="left" w:leader="none" w:pos="900"/>
        </w:tabs>
        <w:spacing w:after="160" w:lineRule="exact" w:line="222"/>
        <w:jc w:val="center"/>
        <w:rPr/>
      </w:pPr>
    </w:p>
    <w:p>
      <w:pPr>
        <w:pStyle w:val="style0"/>
        <w:tabs>
          <w:tab w:val="left" w:leader="none" w:pos="900"/>
        </w:tabs>
        <w:spacing w:after="160" w:lineRule="exact" w:line="222"/>
        <w:jc w:val="center"/>
        <w:rPr/>
      </w:pPr>
    </w:p>
    <w:p>
      <w:pPr>
        <w:pStyle w:val="style0"/>
        <w:tabs>
          <w:tab w:val="left" w:leader="none" w:pos="900"/>
        </w:tabs>
        <w:spacing w:after="160" w:lineRule="exact" w:line="222"/>
        <w:jc w:val="left"/>
        <w:rPr/>
      </w:pPr>
    </w:p>
    <w:p>
      <w:pPr>
        <w:pStyle w:val="style0"/>
        <w:spacing w:after="200" w:lineRule="auto" w:line="276"/>
        <w:jc w:val="left"/>
        <w:rPr/>
      </w:pPr>
    </w:p>
    <w:p>
      <w:pPr>
        <w:pStyle w:val="style0"/>
        <w:keepNext/>
        <w:keepLines/>
        <w:spacing w:before="200" w:lineRule="auto" w:line="276"/>
        <w:jc w:val="left"/>
        <w:outlineLvl w:val="1"/>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libri Light">
    <w:altName w:val="Times New Roman"/>
    <w:panose1 w:val="02020603050000020304"/>
    <w:charset w:val="00"/>
    <w:family w:val="roman"/>
    <w:pitch w:val="variable"/>
    <w:sig w:usb0="20007A87" w:usb1="80000000" w:usb2="00000008" w:usb3="00000000" w:csb0="000001FF" w:csb1="00000000"/>
  </w:font>
  <w:font w:name="Microsoft Sans Serif">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Cambria">
    <w:altName w:val="Cambria"/>
    <w:panose1 w:val="02040503050000030204"/>
    <w:charset w:val="00"/>
    <w:family w:val="roman"/>
    <w:pitch w:val="default"/>
    <w:sig w:usb0="E00002FF" w:usb1="400004FF" w:usb2="00000000" w:usb3="00000000" w:csb0="2000019F" w:csb1="00000000"/>
  </w:font>
  <w:font w:name="Arial Black">
    <w:altName w:val="Times New Roman"/>
    <w:panose1 w:val="02020603050000020304"/>
    <w:charset w:val="00"/>
    <w:family w:val="roman"/>
    <w:pitch w:val="variable"/>
    <w:sig w:usb0="20007A87" w:usb1="80000000" w:usb2="00000008" w:usb3="00000000" w:csb0="000001FF" w:csb1="00000000"/>
  </w:font>
  <w:font w:name="Bookman Old Styl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2">
    <w:name w:val="heading 2"/>
    <w:basedOn w:val="style0"/>
    <w:next w:val="style2"/>
    <w:qFormat/>
    <w:pPr>
      <w:keepNext/>
      <w:keepLines/>
      <w:widowControl w:val="false"/>
      <w:spacing w:before="200" w:after="0" w:lineRule="auto" w:line="276"/>
      <w:ind w:left="0" w:right="0"/>
      <w:outlineLvl w:val="1"/>
    </w:pPr>
    <w:rPr>
      <w:rFonts w:ascii="Calibri Light" w:cs="宋体" w:eastAsia="宋体" w:hAnsi="Calibri Light"/>
      <w:b/>
      <w:bCs/>
      <w:color w:val="4472c4"/>
      <w:sz w:val="26"/>
      <w:szCs w:val="26"/>
    </w:rPr>
  </w:style>
  <w:style w:type="paragraph" w:styleId="style32">
    <w:name w:val="footer"/>
    <w:basedOn w:val="style0"/>
    <w:next w:val="style32"/>
    <w:qFormat/>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179">
    <w:name w:val="List Paragraph"/>
    <w:basedOn w:val="style0"/>
    <w:next w:val="style179"/>
    <w:qFormat/>
    <w:pPr>
      <w:spacing w:before="0" w:after="160" w:lineRule="auto" w:line="259"/>
      <w:ind w:left="720" w:right="0"/>
    </w:pPr>
    <w:rPr>
      <w:rFonts w:ascii="Calibri" w:cs="Times New Roman" w:eastAsia="Calibri" w:hAnsi="Calibri"/>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199</TotalTime>
  <Words>1069</Words>
  <Characters>6093</Characters>
  <Application>WPS Office</Application>
  <Paragraphs>133</Paragraphs>
  <CharactersWithSpaces>7303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2023-10-11T04:13:37Z</dcterms:created>
  <dc:creator>TECNO KD7</dc:creator>
  <lastModifiedBy>TECNO KD7</lastModifiedBy>
  <dcterms:modified xsi:type="dcterms:W3CDTF">2023-10-11T07:51:17Z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647440cf2178499fbadf1589ed236329</vt:lpwstr>
  </property>
</Properties>
</file>