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4C6133" w:rsidTr="00BC138E">
        <w:trPr>
          <w:trHeight w:val="1586"/>
        </w:trPr>
        <w:tc>
          <w:tcPr>
            <w:tcW w:w="15325" w:type="dxa"/>
            <w:gridSpan w:val="9"/>
          </w:tcPr>
          <w:p w:rsidR="004C6133" w:rsidRPr="00715327" w:rsidRDefault="00715327" w:rsidP="00BC138E">
            <w:pPr>
              <w:pStyle w:val="TableParagraph"/>
              <w:spacing w:line="409" w:lineRule="exact"/>
              <w:ind w:left="3"/>
              <w:jc w:val="center"/>
              <w:rPr>
                <w:b/>
                <w:sz w:val="36"/>
                <w:u w:val="thick"/>
              </w:rPr>
            </w:pPr>
            <w:r w:rsidRPr="00715327">
              <w:rPr>
                <w:b/>
                <w:sz w:val="36"/>
                <w:u w:val="thick"/>
              </w:rPr>
              <w:t xml:space="preserve">CHEMISTRY </w:t>
            </w:r>
            <w:r w:rsidR="004C6133" w:rsidRPr="00715327">
              <w:rPr>
                <w:b/>
                <w:sz w:val="36"/>
                <w:u w:val="thick"/>
              </w:rPr>
              <w:t>SECONDARY</w:t>
            </w:r>
            <w:r w:rsidR="004C6133" w:rsidRPr="00715327">
              <w:rPr>
                <w:b/>
                <w:spacing w:val="-1"/>
                <w:sz w:val="36"/>
                <w:u w:val="thick"/>
              </w:rPr>
              <w:t xml:space="preserve"> </w:t>
            </w:r>
            <w:r w:rsidR="004C6133" w:rsidRPr="00715327">
              <w:rPr>
                <w:b/>
                <w:sz w:val="36"/>
                <w:u w:val="thick"/>
              </w:rPr>
              <w:t>SCHOOL</w:t>
            </w:r>
          </w:p>
          <w:p w:rsidR="004C6133" w:rsidRDefault="004C6133" w:rsidP="00BC138E">
            <w:pPr>
              <w:pStyle w:val="TableParagraph"/>
              <w:spacing w:before="279" w:line="367" w:lineRule="exact"/>
              <w:ind w:left="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SCHEME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WORK</w:t>
            </w:r>
          </w:p>
          <w:p w:rsidR="004C6133" w:rsidRDefault="004C6133" w:rsidP="00BC138E">
            <w:pPr>
              <w:pStyle w:val="TableParagraph"/>
              <w:tabs>
                <w:tab w:val="left" w:pos="9363"/>
                <w:tab w:val="left" w:pos="10803"/>
              </w:tabs>
              <w:spacing w:line="275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TEACHER’S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 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 xml:space="preserve">                                       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SUBJECT: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CHEMISTRY</w:t>
            </w:r>
            <w:r>
              <w:rPr>
                <w:b/>
                <w:spacing w:val="117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S.3</w:t>
            </w:r>
            <w:r w:rsidRPr="00DA03E9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  </w:t>
            </w:r>
            <w:r w:rsidRPr="00DA03E9">
              <w:rPr>
                <w:b/>
                <w:sz w:val="24"/>
              </w:rPr>
              <w:t xml:space="preserve"> STREAM;</w:t>
            </w:r>
            <w:r>
              <w:rPr>
                <w:b/>
                <w:sz w:val="24"/>
                <w:u w:val="thick"/>
              </w:rPr>
              <w:t xml:space="preserve">          </w:t>
            </w:r>
            <w:r>
              <w:rPr>
                <w:b/>
                <w:sz w:val="24"/>
              </w:rPr>
              <w:t>TERM: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I</w:t>
            </w:r>
            <w:r>
              <w:rPr>
                <w:b/>
                <w:sz w:val="24"/>
              </w:rPr>
              <w:tab/>
              <w:t>YEAR: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2025</w:t>
            </w:r>
          </w:p>
        </w:tc>
      </w:tr>
      <w:tr w:rsidR="004C6133" w:rsidTr="00BC138E">
        <w:trPr>
          <w:trHeight w:val="918"/>
        </w:trPr>
        <w:tc>
          <w:tcPr>
            <w:tcW w:w="483" w:type="dxa"/>
            <w:textDirection w:val="btLr"/>
          </w:tcPr>
          <w:p w:rsidR="004C6133" w:rsidRDefault="004C6133" w:rsidP="00BC138E">
            <w:pPr>
              <w:pStyle w:val="TableParagraph"/>
              <w:spacing w:before="111"/>
              <w:ind w:left="189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26" w:type="dxa"/>
            <w:textDirection w:val="btLr"/>
          </w:tcPr>
          <w:p w:rsidR="004C6133" w:rsidRDefault="004C6133" w:rsidP="00BC138E">
            <w:pPr>
              <w:pStyle w:val="TableParagraph"/>
              <w:spacing w:before="132"/>
              <w:ind w:left="14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2252" w:type="dxa"/>
          </w:tcPr>
          <w:p w:rsidR="004C6133" w:rsidRDefault="004C6133" w:rsidP="00BC138E">
            <w:pPr>
              <w:pStyle w:val="TableParagraph"/>
              <w:spacing w:before="7"/>
              <w:rPr>
                <w:sz w:val="28"/>
              </w:rPr>
            </w:pPr>
          </w:p>
          <w:p w:rsidR="004C6133" w:rsidRDefault="004C6133" w:rsidP="00BC138E">
            <w:pPr>
              <w:pStyle w:val="TableParagraph"/>
              <w:ind w:left="272"/>
              <w:rPr>
                <w:b/>
              </w:rPr>
            </w:pPr>
            <w:r>
              <w:rPr>
                <w:b/>
              </w:rPr>
              <w:t>Theme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Topic</w:t>
            </w:r>
          </w:p>
        </w:tc>
        <w:tc>
          <w:tcPr>
            <w:tcW w:w="1710" w:type="dxa"/>
          </w:tcPr>
          <w:p w:rsidR="004C6133" w:rsidRDefault="004C6133" w:rsidP="00BC138E">
            <w:pPr>
              <w:pStyle w:val="TableParagraph"/>
              <w:spacing w:before="7"/>
              <w:rPr>
                <w:sz w:val="28"/>
              </w:rPr>
            </w:pPr>
          </w:p>
          <w:p w:rsidR="004C6133" w:rsidRDefault="004C6133" w:rsidP="00BC138E">
            <w:pPr>
              <w:pStyle w:val="TableParagraph"/>
              <w:ind w:left="263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2252" w:type="dxa"/>
          </w:tcPr>
          <w:p w:rsidR="004C6133" w:rsidRDefault="004C6133" w:rsidP="00BC138E">
            <w:pPr>
              <w:pStyle w:val="TableParagraph"/>
              <w:spacing w:before="7"/>
              <w:rPr>
                <w:sz w:val="28"/>
              </w:rPr>
            </w:pPr>
          </w:p>
          <w:p w:rsidR="004C6133" w:rsidRDefault="004C6133" w:rsidP="00BC138E">
            <w:pPr>
              <w:pStyle w:val="TableParagraph"/>
              <w:ind w:left="189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Outcomes</w:t>
            </w:r>
          </w:p>
        </w:tc>
        <w:tc>
          <w:tcPr>
            <w:tcW w:w="2249" w:type="dxa"/>
          </w:tcPr>
          <w:p w:rsidR="004C6133" w:rsidRDefault="004C6133" w:rsidP="00BC138E">
            <w:pPr>
              <w:pStyle w:val="TableParagraph"/>
              <w:spacing w:before="202"/>
              <w:ind w:left="643" w:right="204" w:hanging="425"/>
              <w:rPr>
                <w:b/>
              </w:rPr>
            </w:pPr>
            <w:r>
              <w:rPr>
                <w:b/>
              </w:rPr>
              <w:t>Teaching/Learning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Resources</w:t>
            </w:r>
          </w:p>
        </w:tc>
        <w:tc>
          <w:tcPr>
            <w:tcW w:w="2521" w:type="dxa"/>
          </w:tcPr>
          <w:p w:rsidR="004C6133" w:rsidRDefault="004C6133" w:rsidP="00BC138E">
            <w:pPr>
              <w:pStyle w:val="TableParagraph"/>
              <w:spacing w:before="202"/>
              <w:ind w:left="720" w:right="388" w:hanging="310"/>
              <w:rPr>
                <w:b/>
              </w:rPr>
            </w:pPr>
            <w:r>
              <w:rPr>
                <w:b/>
              </w:rPr>
              <w:t>Methodology And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Techniques</w:t>
            </w:r>
          </w:p>
        </w:tc>
        <w:tc>
          <w:tcPr>
            <w:tcW w:w="2252" w:type="dxa"/>
          </w:tcPr>
          <w:p w:rsidR="004C6133" w:rsidRDefault="004C6133" w:rsidP="00BC138E">
            <w:pPr>
              <w:pStyle w:val="TableParagraph"/>
              <w:spacing w:before="7"/>
              <w:rPr>
                <w:sz w:val="28"/>
              </w:rPr>
            </w:pPr>
          </w:p>
          <w:p w:rsidR="004C6133" w:rsidRDefault="004C6133" w:rsidP="00BC138E">
            <w:pPr>
              <w:pStyle w:val="TableParagraph"/>
              <w:ind w:left="606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080" w:type="dxa"/>
          </w:tcPr>
          <w:p w:rsidR="004C6133" w:rsidRDefault="004C6133" w:rsidP="00BC138E">
            <w:pPr>
              <w:pStyle w:val="TableParagraph"/>
              <w:spacing w:before="7"/>
              <w:rPr>
                <w:sz w:val="28"/>
              </w:rPr>
            </w:pPr>
          </w:p>
          <w:p w:rsidR="004C6133" w:rsidRDefault="004C6133" w:rsidP="00BC138E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C6133" w:rsidTr="00BC138E">
        <w:trPr>
          <w:trHeight w:val="6380"/>
        </w:trPr>
        <w:tc>
          <w:tcPr>
            <w:tcW w:w="483" w:type="dxa"/>
          </w:tcPr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01</w:t>
            </w: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526" w:type="dxa"/>
          </w:tcPr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12</w:t>
            </w: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4C6133" w:rsidRDefault="004C6133" w:rsidP="00BC138E">
            <w:pPr>
              <w:pStyle w:val="TableParagraph"/>
              <w:spacing w:before="5"/>
              <w:rPr>
                <w:sz w:val="30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18</w:t>
            </w:r>
            <w:bookmarkStart w:id="0" w:name="_GoBack"/>
            <w:bookmarkEnd w:id="0"/>
          </w:p>
          <w:p w:rsidR="00DC46C4" w:rsidRDefault="00DC46C4" w:rsidP="00BC138E">
            <w:pPr>
              <w:pStyle w:val="TableParagraph"/>
              <w:ind w:left="141"/>
              <w:rPr>
                <w:sz w:val="24"/>
              </w:rPr>
            </w:pPr>
          </w:p>
        </w:tc>
        <w:tc>
          <w:tcPr>
            <w:tcW w:w="2252" w:type="dxa"/>
          </w:tcPr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ind w:left="224" w:right="218"/>
              <w:jc w:val="center"/>
              <w:rPr>
                <w:sz w:val="24"/>
              </w:rPr>
            </w:pPr>
            <w:r>
              <w:rPr>
                <w:sz w:val="24"/>
              </w:rPr>
              <w:t>Theme:</w:t>
            </w:r>
            <w:r>
              <w:rPr>
                <w:spacing w:val="-9"/>
                <w:sz w:val="24"/>
              </w:rPr>
              <w:t xml:space="preserve"> </w:t>
            </w:r>
            <w:r w:rsidR="004D7C19">
              <w:rPr>
                <w:sz w:val="24"/>
              </w:rPr>
              <w:t>CARBON IN LIFE</w:t>
            </w:r>
          </w:p>
          <w:p w:rsidR="004C6133" w:rsidRDefault="004C6133" w:rsidP="00BC138E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C6133" w:rsidRPr="004D7C19" w:rsidRDefault="004D7C19" w:rsidP="00BC138E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CHAPTER: </w:t>
            </w:r>
            <w:r>
              <w:rPr>
                <w:sz w:val="24"/>
                <w:szCs w:val="24"/>
              </w:rPr>
              <w:t>CARBON IN LIFE</w:t>
            </w:r>
          </w:p>
          <w:p w:rsidR="004C6133" w:rsidRDefault="004C6133" w:rsidP="00BC138E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ind w:right="218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  <w:r>
              <w:rPr>
                <w:sz w:val="24"/>
              </w:rPr>
              <w:t>Theme: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CARBON IN LIFE</w:t>
            </w: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Pr="004D7C19" w:rsidRDefault="004D7C19" w:rsidP="004D7C19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CHAPTER: </w:t>
            </w:r>
            <w:r>
              <w:rPr>
                <w:sz w:val="24"/>
                <w:szCs w:val="24"/>
              </w:rPr>
              <w:t>CARBON IN LIFE</w:t>
            </w:r>
          </w:p>
          <w:p w:rsidR="004C6133" w:rsidRDefault="004C6133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BC138E">
            <w:pPr>
              <w:pStyle w:val="TableParagraph"/>
              <w:ind w:right="218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  <w:r>
              <w:rPr>
                <w:sz w:val="24"/>
              </w:rPr>
              <w:t>Theme: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CARBON IN LIFE</w:t>
            </w: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Default="004D7C19" w:rsidP="004D7C19">
            <w:pPr>
              <w:pStyle w:val="TableParagraph"/>
              <w:ind w:left="224" w:right="218"/>
              <w:jc w:val="center"/>
              <w:rPr>
                <w:sz w:val="24"/>
              </w:rPr>
            </w:pPr>
          </w:p>
          <w:p w:rsidR="004D7C19" w:rsidRPr="004D7C19" w:rsidRDefault="004D7C19" w:rsidP="004D7C19">
            <w:pPr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 xml:space="preserve">CHAPTER: </w:t>
            </w:r>
            <w:r>
              <w:rPr>
                <w:sz w:val="24"/>
                <w:szCs w:val="24"/>
              </w:rPr>
              <w:t>CARBON IN LIFE</w:t>
            </w:r>
          </w:p>
          <w:p w:rsidR="004C6133" w:rsidRDefault="004C6133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ind w:right="218"/>
              <w:rPr>
                <w:sz w:val="24"/>
              </w:rPr>
            </w:pPr>
          </w:p>
          <w:p w:rsidR="00CB1AD1" w:rsidRPr="00CB1AD1" w:rsidRDefault="00CB1AD1" w:rsidP="00CB1AD1">
            <w:pPr>
              <w:widowControl/>
              <w:autoSpaceDE/>
              <w:autoSpaceDN/>
              <w:spacing w:after="200" w:line="276" w:lineRule="auto"/>
              <w:jc w:val="center"/>
              <w:rPr>
                <w:rFonts w:eastAsiaTheme="minorHAnsi"/>
                <w:sz w:val="24"/>
              </w:rPr>
            </w:pPr>
            <w:r w:rsidRPr="00CB1AD1">
              <w:rPr>
                <w:rFonts w:eastAsiaTheme="minorHAnsi"/>
                <w:sz w:val="24"/>
              </w:rPr>
              <w:t>Theme: STRUCTURES AND BONDS</w:t>
            </w:r>
          </w:p>
          <w:p w:rsidR="00CB1AD1" w:rsidRDefault="00CB1AD1" w:rsidP="00CB1AD1">
            <w:pPr>
              <w:widowControl/>
              <w:autoSpaceDE/>
              <w:autoSpaceDN/>
              <w:spacing w:after="200" w:line="276" w:lineRule="auto"/>
              <w:jc w:val="center"/>
              <w:rPr>
                <w:rFonts w:eastAsiaTheme="minorHAnsi"/>
                <w:sz w:val="24"/>
              </w:rPr>
            </w:pPr>
          </w:p>
          <w:p w:rsidR="00CB1AD1" w:rsidRPr="00CB1AD1" w:rsidRDefault="00CB1AD1" w:rsidP="00CB1AD1">
            <w:pPr>
              <w:widowControl/>
              <w:autoSpaceDE/>
              <w:autoSpaceDN/>
              <w:spacing w:after="200" w:line="276" w:lineRule="auto"/>
              <w:rPr>
                <w:rFonts w:eastAsiaTheme="minorHAnsi"/>
                <w:sz w:val="24"/>
              </w:rPr>
            </w:pPr>
          </w:p>
          <w:p w:rsidR="00CB1AD1" w:rsidRDefault="00CB1AD1" w:rsidP="00CB1AD1">
            <w:pPr>
              <w:pStyle w:val="TableParagraph"/>
              <w:ind w:right="218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>Topic:</w:t>
            </w:r>
          </w:p>
          <w:p w:rsidR="00CB1AD1" w:rsidRDefault="00CB1AD1" w:rsidP="00CB1AD1">
            <w:pPr>
              <w:pStyle w:val="TableParagraph"/>
              <w:ind w:right="218"/>
              <w:jc w:val="center"/>
              <w:rPr>
                <w:sz w:val="24"/>
              </w:rPr>
            </w:pPr>
            <w:r w:rsidRPr="00CB1AD1">
              <w:rPr>
                <w:rFonts w:eastAsiaTheme="minorHAnsi"/>
                <w:sz w:val="24"/>
              </w:rPr>
              <w:t>STRUCTURES AND BONDS</w:t>
            </w:r>
          </w:p>
          <w:p w:rsidR="004C6133" w:rsidRDefault="004C6133" w:rsidP="00BC138E">
            <w:pPr>
              <w:pStyle w:val="TableParagraph"/>
              <w:ind w:left="220" w:right="219"/>
              <w:jc w:val="center"/>
              <w:rPr>
                <w:sz w:val="24"/>
              </w:rPr>
            </w:pPr>
          </w:p>
        </w:tc>
        <w:tc>
          <w:tcPr>
            <w:tcW w:w="1710" w:type="dxa"/>
          </w:tcPr>
          <w:p w:rsidR="004C6133" w:rsidRDefault="004C6133" w:rsidP="00BC138E">
            <w:pPr>
              <w:pStyle w:val="TableParagraph"/>
              <w:rPr>
                <w:rFonts w:eastAsia="SimSun"/>
                <w:lang w:eastAsia="zh-CN"/>
              </w:rPr>
            </w:pPr>
          </w:p>
          <w:p w:rsidR="004C6133" w:rsidRDefault="004C6133" w:rsidP="00BC138E">
            <w:pPr>
              <w:pStyle w:val="TableParagraph"/>
              <w:rPr>
                <w:rFonts w:eastAsia="SimSun"/>
                <w:lang w:eastAsia="zh-CN"/>
              </w:rPr>
            </w:pPr>
          </w:p>
          <w:p w:rsidR="00CB1AD1" w:rsidRDefault="004C6133" w:rsidP="004D7C19">
            <w:pPr>
              <w:rPr>
                <w:sz w:val="24"/>
                <w:szCs w:val="24"/>
              </w:rPr>
            </w:pPr>
            <w:r>
              <w:rPr>
                <w:rFonts w:eastAsia="SimSun"/>
                <w:lang w:eastAsia="zh-CN"/>
              </w:rPr>
              <w:t xml:space="preserve"> </w:t>
            </w:r>
            <w:r w:rsidR="004D7C19">
              <w:rPr>
                <w:rFonts w:eastAsia="SimSun"/>
                <w:lang w:eastAsia="zh-CN"/>
              </w:rPr>
              <w:t xml:space="preserve"> </w:t>
            </w:r>
            <w:r w:rsidR="004D7C19" w:rsidRPr="00840CA7">
              <w:rPr>
                <w:sz w:val="24"/>
                <w:szCs w:val="24"/>
              </w:rPr>
              <w:t>The learner appreciated the diversity of organic compounds including alkanes, alkenes, alcohols and carboxylic acids.</w:t>
            </w:r>
          </w:p>
          <w:p w:rsidR="00CB1AD1" w:rsidRDefault="00CB1AD1" w:rsidP="004D7C19">
            <w:pPr>
              <w:rPr>
                <w:sz w:val="24"/>
                <w:szCs w:val="24"/>
              </w:rPr>
            </w:pPr>
          </w:p>
          <w:p w:rsidR="00CB1AD1" w:rsidRDefault="00CB1AD1" w:rsidP="004D7C19">
            <w:pPr>
              <w:rPr>
                <w:sz w:val="24"/>
                <w:szCs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CB1AD1" w:rsidRDefault="00CB1AD1" w:rsidP="004D7C19">
            <w:pPr>
              <w:rPr>
                <w:sz w:val="24"/>
              </w:rPr>
            </w:pPr>
          </w:p>
          <w:p w:rsidR="004D7C19" w:rsidRPr="00840CA7" w:rsidRDefault="00CB1AD1" w:rsidP="004D7C19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 </w:t>
            </w:r>
            <w:r w:rsidRPr="0016195B">
              <w:rPr>
                <w:sz w:val="24"/>
              </w:rPr>
              <w:t>The learner appreciates how atoms are composed of fundamental particles, and how molecules and compounds are composed of atoms.</w:t>
            </w:r>
            <w:r w:rsidR="004D7C19" w:rsidRPr="00840CA7">
              <w:rPr>
                <w:sz w:val="24"/>
                <w:szCs w:val="24"/>
              </w:rPr>
              <w:t xml:space="preserve"> </w:t>
            </w: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spacing w:before="4"/>
              <w:rPr>
                <w:sz w:val="3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right="190"/>
              <w:rPr>
                <w:sz w:val="24"/>
              </w:rPr>
            </w:pPr>
          </w:p>
        </w:tc>
        <w:tc>
          <w:tcPr>
            <w:tcW w:w="2252" w:type="dxa"/>
          </w:tcPr>
          <w:p w:rsidR="004C6133" w:rsidRDefault="004C6133" w:rsidP="004C6133">
            <w:pPr>
              <w:rPr>
                <w:rFonts w:ascii="Comic Sans MS" w:hAnsi="Comic Sans MS"/>
                <w:sz w:val="20"/>
                <w:szCs w:val="20"/>
              </w:rPr>
            </w:pPr>
            <w:r w:rsidRPr="00F26DF1">
              <w:rPr>
                <w:rFonts w:ascii="Comic Sans MS" w:hAnsi="Comic Sans MS"/>
                <w:sz w:val="20"/>
                <w:szCs w:val="20"/>
              </w:rPr>
              <w:lastRenderedPageBreak/>
              <w:t xml:space="preserve">By the end of this chapter, the learner should be able to; </w:t>
            </w:r>
          </w:p>
          <w:p w:rsidR="004D7C19" w:rsidRPr="00F26DF1" w:rsidRDefault="004D7C19" w:rsidP="004C6133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4C6133" w:rsidRDefault="004C6133" w:rsidP="004C613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  <w:r w:rsidRPr="004C6133">
              <w:rPr>
                <w:rFonts w:ascii="Comic Sans MS" w:hAnsi="Comic Sans MS"/>
                <w:sz w:val="20"/>
                <w:szCs w:val="20"/>
              </w:rPr>
              <w:t xml:space="preserve">Recognize that there is diversity of carbon compounds in living things and materials derived from living things, and that these may be classified into groups. </w:t>
            </w:r>
          </w:p>
          <w:p w:rsidR="004C6133" w:rsidRPr="004C6133" w:rsidRDefault="004C6133" w:rsidP="004C6133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4C6133" w:rsidRDefault="004C6133" w:rsidP="004C613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  <w:r w:rsidRPr="004C6133">
              <w:rPr>
                <w:rFonts w:ascii="Comic Sans MS" w:hAnsi="Comic Sans MS"/>
                <w:sz w:val="20"/>
                <w:szCs w:val="20"/>
              </w:rPr>
              <w:t xml:space="preserve">Understand that crude oil is a mixture of different alkanes that can be separated by fractional distillation; that these products are used as fuels and to make other useful products. </w:t>
            </w:r>
          </w:p>
          <w:p w:rsidR="004C6133" w:rsidRPr="004C6133" w:rsidRDefault="004C6133" w:rsidP="004C6133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4C6133" w:rsidRDefault="004C6133" w:rsidP="004C613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  <w:r w:rsidRPr="004C6133">
              <w:rPr>
                <w:rFonts w:ascii="Comic Sans MS" w:hAnsi="Comic Sans MS"/>
                <w:sz w:val="20"/>
                <w:szCs w:val="20"/>
              </w:rPr>
              <w:t xml:space="preserve">Know and appreciate that natural gas deposit are worldwide, that their main constituent is methane and that gas deposits are useful </w:t>
            </w:r>
            <w:r w:rsidRPr="004C6133">
              <w:rPr>
                <w:rFonts w:ascii="Comic Sans MS" w:hAnsi="Comic Sans MS"/>
                <w:sz w:val="20"/>
                <w:szCs w:val="20"/>
              </w:rPr>
              <w:lastRenderedPageBreak/>
              <w:t>source of fuels and chemical feedstock.</w:t>
            </w:r>
          </w:p>
          <w:p w:rsidR="004D7C19" w:rsidRPr="004C6133" w:rsidRDefault="004D7C19" w:rsidP="004C6133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4C6133" w:rsidRDefault="004C6133" w:rsidP="004C613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  <w:r w:rsidRPr="004C6133">
              <w:rPr>
                <w:rFonts w:ascii="Comic Sans MS" w:hAnsi="Comic Sans MS"/>
                <w:sz w:val="20"/>
                <w:szCs w:val="20"/>
              </w:rPr>
              <w:t xml:space="preserve">Appreciate that biogas is a carbon-based fuel useful for cooking and lighting. </w:t>
            </w:r>
          </w:p>
          <w:p w:rsidR="004D7C19" w:rsidRPr="004C6133" w:rsidRDefault="004D7C19" w:rsidP="004C6133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4C6133" w:rsidRPr="004D7C19" w:rsidRDefault="004D7C19" w:rsidP="004D7C1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  <w:r w:rsidR="004C6133" w:rsidRPr="004D7C19">
              <w:rPr>
                <w:rFonts w:ascii="Comic Sans MS" w:hAnsi="Comic Sans MS"/>
                <w:sz w:val="20"/>
                <w:szCs w:val="20"/>
              </w:rPr>
              <w:t xml:space="preserve">Know some common synthetic and natural polymers and how their properties relate to the uses. </w:t>
            </w:r>
          </w:p>
          <w:p w:rsidR="004D7C19" w:rsidRDefault="004D7C19" w:rsidP="004D7C1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4C6133" w:rsidRDefault="004D7C19" w:rsidP="004D7C1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  <w:r w:rsidR="004C6133" w:rsidRPr="004D7C19">
              <w:rPr>
                <w:rFonts w:ascii="Comic Sans MS" w:hAnsi="Comic Sans MS"/>
                <w:sz w:val="20"/>
                <w:szCs w:val="20"/>
              </w:rPr>
              <w:t xml:space="preserve">Understand and appreciate that alcohols form a group of compounds of which ethanol is a typical member and has many uses. </w:t>
            </w:r>
          </w:p>
          <w:p w:rsidR="004D7C19" w:rsidRPr="004D7C19" w:rsidRDefault="004D7C19" w:rsidP="004D7C1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4D7C19" w:rsidRDefault="004D7C19" w:rsidP="004D7C1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  <w:r w:rsidR="004C6133" w:rsidRPr="004D7C19">
              <w:rPr>
                <w:rFonts w:ascii="Comic Sans MS" w:hAnsi="Comic Sans MS"/>
                <w:sz w:val="20"/>
                <w:szCs w:val="20"/>
              </w:rPr>
              <w:t>Understand how ethanol is made naturally by fermentation of sugars and other organic substances, and be aware of the dangers of abuse of ethanol.</w:t>
            </w:r>
          </w:p>
          <w:p w:rsidR="004C6133" w:rsidRPr="004D7C19" w:rsidRDefault="004C6133" w:rsidP="004D7C19">
            <w:pPr>
              <w:rPr>
                <w:rFonts w:ascii="Comic Sans MS" w:hAnsi="Comic Sans MS"/>
                <w:sz w:val="20"/>
                <w:szCs w:val="20"/>
              </w:rPr>
            </w:pPr>
            <w:r w:rsidRPr="004D7C19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:rsidR="004C6133" w:rsidRPr="004D7C19" w:rsidRDefault="004D7C19" w:rsidP="004D7C1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  <w:r w:rsidR="004C6133" w:rsidRPr="004D7C19">
              <w:rPr>
                <w:rFonts w:ascii="Comic Sans MS" w:hAnsi="Comic Sans MS"/>
                <w:sz w:val="20"/>
                <w:szCs w:val="20"/>
              </w:rPr>
              <w:t xml:space="preserve">Know the process of making soapy detergents from natural fats and oils; and appreciate that </w:t>
            </w:r>
            <w:proofErr w:type="spellStart"/>
            <w:r w:rsidR="004C6133" w:rsidRPr="004D7C19">
              <w:rPr>
                <w:rFonts w:ascii="Comic Sans MS" w:hAnsi="Comic Sans MS"/>
                <w:sz w:val="20"/>
                <w:szCs w:val="20"/>
              </w:rPr>
              <w:t>soapless</w:t>
            </w:r>
            <w:proofErr w:type="spellEnd"/>
            <w:r w:rsidR="004C6133" w:rsidRPr="004D7C19">
              <w:rPr>
                <w:rFonts w:ascii="Comic Sans MS" w:hAnsi="Comic Sans MS"/>
                <w:sz w:val="20"/>
                <w:szCs w:val="20"/>
              </w:rPr>
              <w:t xml:space="preserve"> detergents are effective in removing </w:t>
            </w:r>
            <w:r w:rsidR="004C6133" w:rsidRPr="004D7C19">
              <w:rPr>
                <w:rFonts w:ascii="Comic Sans MS" w:hAnsi="Comic Sans MS"/>
                <w:sz w:val="20"/>
                <w:szCs w:val="20"/>
              </w:rPr>
              <w:lastRenderedPageBreak/>
              <w:t xml:space="preserve">oily stains. </w:t>
            </w:r>
          </w:p>
          <w:p w:rsidR="004D7C19" w:rsidRDefault="004D7C19" w:rsidP="004D7C1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4C6133" w:rsidRPr="004D7C19" w:rsidRDefault="004D7C19" w:rsidP="004D7C1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  <w:r w:rsidR="004C6133" w:rsidRPr="004D7C19">
              <w:rPr>
                <w:rFonts w:ascii="Comic Sans MS" w:hAnsi="Comic Sans MS"/>
                <w:sz w:val="20"/>
                <w:szCs w:val="20"/>
              </w:rPr>
              <w:t xml:space="preserve">Know that </w:t>
            </w:r>
            <w:proofErr w:type="spellStart"/>
            <w:r w:rsidR="004C6133" w:rsidRPr="004D7C19">
              <w:rPr>
                <w:rFonts w:ascii="Comic Sans MS" w:hAnsi="Comic Sans MS"/>
                <w:sz w:val="20"/>
                <w:szCs w:val="20"/>
              </w:rPr>
              <w:t>soapless</w:t>
            </w:r>
            <w:proofErr w:type="spellEnd"/>
            <w:r w:rsidR="004C6133" w:rsidRPr="004D7C19">
              <w:rPr>
                <w:rFonts w:ascii="Comic Sans MS" w:hAnsi="Comic Sans MS"/>
                <w:sz w:val="20"/>
                <w:szCs w:val="20"/>
              </w:rPr>
              <w:t xml:space="preserve"> detergents are made from crude oil and that </w:t>
            </w:r>
            <w:proofErr w:type="spellStart"/>
            <w:r w:rsidR="004C6133" w:rsidRPr="004D7C19">
              <w:rPr>
                <w:rFonts w:ascii="Comic Sans MS" w:hAnsi="Comic Sans MS"/>
                <w:sz w:val="20"/>
                <w:szCs w:val="20"/>
              </w:rPr>
              <w:t>soapless</w:t>
            </w:r>
            <w:proofErr w:type="spellEnd"/>
            <w:r w:rsidR="004C6133" w:rsidRPr="004D7C19">
              <w:rPr>
                <w:rFonts w:ascii="Comic Sans MS" w:hAnsi="Comic Sans MS"/>
                <w:sz w:val="20"/>
                <w:szCs w:val="20"/>
              </w:rPr>
              <w:t xml:space="preserve"> detergents are better cleansing agents in hard water than soapy detergents but have a more deleterious effect on environment. </w:t>
            </w:r>
          </w:p>
          <w:p w:rsidR="004D7C19" w:rsidRDefault="004D7C19" w:rsidP="004D7C1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4C6133" w:rsidRPr="004D7C19" w:rsidRDefault="004D7C19" w:rsidP="004D7C1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</w:t>
            </w:r>
            <w:r w:rsidR="004C6133" w:rsidRPr="004D7C19">
              <w:rPr>
                <w:rFonts w:ascii="Comic Sans MS" w:hAnsi="Comic Sans MS"/>
                <w:sz w:val="20"/>
                <w:szCs w:val="20"/>
              </w:rPr>
              <w:t xml:space="preserve">Understand how organic compounds can be grouped into homologous series, each of which has similarities in structure and properties.  </w:t>
            </w: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spacing w:before="8"/>
              <w:rPr>
                <w:sz w:val="37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CB1AD1" w:rsidRDefault="00CB1AD1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CB1AD1" w:rsidRPr="00CB1AD1" w:rsidRDefault="00CB1AD1" w:rsidP="00CB1AD1">
            <w:pPr>
              <w:widowControl/>
              <w:autoSpaceDE/>
              <w:autoSpaceDN/>
              <w:spacing w:after="200" w:line="276" w:lineRule="auto"/>
              <w:ind w:left="72"/>
              <w:contextualSpacing/>
              <w:rPr>
                <w:rFonts w:eastAsiaTheme="minorHAnsi"/>
                <w:sz w:val="24"/>
              </w:rPr>
            </w:pPr>
            <w:r w:rsidRPr="00CB1AD1">
              <w:rPr>
                <w:rFonts w:eastAsiaTheme="minorHAnsi"/>
                <w:sz w:val="24"/>
              </w:rPr>
              <w:t>Learners should be able to;</w:t>
            </w:r>
          </w:p>
          <w:p w:rsidR="00CB1AD1" w:rsidRPr="00CB1AD1" w:rsidRDefault="00CB1AD1" w:rsidP="00CB1AD1">
            <w:pPr>
              <w:widowControl/>
              <w:autoSpaceDE/>
              <w:autoSpaceDN/>
              <w:spacing w:after="200" w:line="276" w:lineRule="auto"/>
              <w:rPr>
                <w:rFonts w:eastAsiaTheme="minorHAnsi"/>
                <w:sz w:val="24"/>
              </w:rPr>
            </w:pPr>
            <w:r w:rsidRPr="00CB1AD1">
              <w:rPr>
                <w:rFonts w:eastAsiaTheme="minorHAnsi"/>
                <w:sz w:val="24"/>
              </w:rPr>
              <w:t xml:space="preserve">-understand that atoms are the building blocks from which all matter is made (u) </w:t>
            </w:r>
          </w:p>
          <w:p w:rsidR="00CB1AD1" w:rsidRPr="00CB1AD1" w:rsidRDefault="00CB1AD1" w:rsidP="00CB1AD1">
            <w:pPr>
              <w:widowControl/>
              <w:autoSpaceDE/>
              <w:autoSpaceDN/>
              <w:rPr>
                <w:rFonts w:eastAsiaTheme="minorHAnsi"/>
                <w:sz w:val="24"/>
              </w:rPr>
            </w:pPr>
          </w:p>
          <w:p w:rsidR="00CB1AD1" w:rsidRPr="00CB1AD1" w:rsidRDefault="00CB1AD1" w:rsidP="00CB1AD1">
            <w:pPr>
              <w:widowControl/>
              <w:autoSpaceDE/>
              <w:autoSpaceDN/>
              <w:rPr>
                <w:rFonts w:eastAsiaTheme="minorHAnsi"/>
                <w:sz w:val="24"/>
              </w:rPr>
            </w:pPr>
            <w:r w:rsidRPr="00CB1AD1">
              <w:rPr>
                <w:rFonts w:eastAsiaTheme="minorHAnsi"/>
                <w:sz w:val="24"/>
              </w:rPr>
              <w:t>-</w:t>
            </w:r>
            <w:r>
              <w:rPr>
                <w:rFonts w:eastAsiaTheme="minorHAnsi"/>
                <w:sz w:val="24"/>
              </w:rPr>
              <w:t>understand the terms: element, atom, molecule,</w:t>
            </w:r>
            <w:r w:rsidRPr="00CB1AD1">
              <w:rPr>
                <w:rFonts w:eastAsiaTheme="minorHAnsi"/>
                <w:sz w:val="24"/>
              </w:rPr>
              <w:t xml:space="preserve"> and compound’, and appreciate how they are related (u) </w:t>
            </w:r>
          </w:p>
          <w:p w:rsidR="00CB1AD1" w:rsidRPr="00CB1AD1" w:rsidRDefault="00CB1AD1" w:rsidP="00CB1AD1">
            <w:pPr>
              <w:widowControl/>
              <w:autoSpaceDE/>
              <w:autoSpaceDN/>
              <w:spacing w:after="200" w:line="276" w:lineRule="auto"/>
              <w:rPr>
                <w:rFonts w:eastAsiaTheme="minorHAnsi"/>
                <w:sz w:val="24"/>
              </w:rPr>
            </w:pPr>
          </w:p>
          <w:p w:rsidR="004C6133" w:rsidRDefault="00CB1AD1" w:rsidP="00CB1AD1">
            <w:pPr>
              <w:pStyle w:val="TableParagraph"/>
              <w:spacing w:before="1"/>
              <w:ind w:right="143"/>
              <w:rPr>
                <w:sz w:val="24"/>
              </w:rPr>
            </w:pPr>
            <w:r w:rsidRPr="00CB1AD1">
              <w:rPr>
                <w:rFonts w:eastAsiaTheme="minorHAnsi"/>
                <w:sz w:val="24"/>
              </w:rPr>
              <w:t>- understand how atoms of different elements differ in their subatomic structure (u)</w:t>
            </w: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TableParagraph"/>
              <w:spacing w:before="1"/>
              <w:ind w:left="269" w:right="143"/>
              <w:rPr>
                <w:sz w:val="24"/>
              </w:rPr>
            </w:pPr>
          </w:p>
          <w:p w:rsidR="004C6133" w:rsidRDefault="004C6133" w:rsidP="00BC138E">
            <w:pPr>
              <w:pStyle w:val="NoSpacing"/>
            </w:pPr>
          </w:p>
        </w:tc>
        <w:tc>
          <w:tcPr>
            <w:tcW w:w="2249" w:type="dxa"/>
          </w:tcPr>
          <w:p w:rsidR="004C6133" w:rsidRDefault="004C6133" w:rsidP="00BC138E">
            <w:pPr>
              <w:pStyle w:val="TableParagraph"/>
              <w:rPr>
                <w:sz w:val="28"/>
              </w:rPr>
            </w:pP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-Videos 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-Charts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-Photos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-ICT resources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-Lab apparatus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-Chalk board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-markers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-stick notes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-learner’s guide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-teacher’s guide </w:t>
            </w:r>
          </w:p>
          <w:p w:rsidR="004C6133" w:rsidRDefault="004C6133" w:rsidP="00BC138E">
            <w:pPr>
              <w:pStyle w:val="TableParagraph"/>
              <w:rPr>
                <w:sz w:val="28"/>
              </w:rPr>
            </w:pPr>
          </w:p>
          <w:p w:rsidR="004C6133" w:rsidRDefault="004C6133" w:rsidP="00BC138E">
            <w:pPr>
              <w:pStyle w:val="TableParagraph"/>
              <w:rPr>
                <w:sz w:val="28"/>
              </w:rPr>
            </w:pPr>
          </w:p>
          <w:p w:rsidR="004C6133" w:rsidRDefault="004C6133" w:rsidP="00BC138E">
            <w:pPr>
              <w:pStyle w:val="TableParagraph"/>
              <w:rPr>
                <w:sz w:val="28"/>
              </w:rPr>
            </w:pPr>
          </w:p>
          <w:p w:rsidR="004C6133" w:rsidRDefault="004C6133" w:rsidP="00BC138E">
            <w:pPr>
              <w:pStyle w:val="TableParagraph"/>
              <w:rPr>
                <w:sz w:val="28"/>
              </w:rPr>
            </w:pPr>
          </w:p>
          <w:p w:rsidR="004C6133" w:rsidRDefault="004C6133" w:rsidP="00BC138E">
            <w:pPr>
              <w:pStyle w:val="TableParagraph"/>
              <w:rPr>
                <w:sz w:val="28"/>
              </w:rPr>
            </w:pPr>
          </w:p>
          <w:p w:rsidR="004C6133" w:rsidRDefault="004C6133" w:rsidP="00BC138E">
            <w:pPr>
              <w:pStyle w:val="TableParagraph"/>
              <w:spacing w:before="10"/>
              <w:rPr>
                <w:sz w:val="32"/>
              </w:rPr>
            </w:pPr>
          </w:p>
          <w:p w:rsidR="004C6133" w:rsidRDefault="004C6133" w:rsidP="00BC138E">
            <w:pPr>
              <w:pStyle w:val="TableParagraph"/>
              <w:spacing w:before="10"/>
              <w:rPr>
                <w:sz w:val="32"/>
              </w:rPr>
            </w:pPr>
          </w:p>
          <w:p w:rsidR="004C6133" w:rsidRDefault="004C6133" w:rsidP="00BC138E">
            <w:pPr>
              <w:pStyle w:val="TableParagraph"/>
              <w:spacing w:before="10"/>
              <w:rPr>
                <w:sz w:val="32"/>
              </w:rPr>
            </w:pPr>
          </w:p>
          <w:p w:rsidR="004C6133" w:rsidRDefault="004C6133" w:rsidP="00BC138E">
            <w:pPr>
              <w:pStyle w:val="TableParagraph"/>
              <w:spacing w:before="10"/>
              <w:rPr>
                <w:sz w:val="32"/>
              </w:rPr>
            </w:pPr>
          </w:p>
          <w:p w:rsidR="004C6133" w:rsidRDefault="004C6133" w:rsidP="00BC138E">
            <w:pPr>
              <w:pStyle w:val="TableParagraph"/>
              <w:spacing w:before="10"/>
              <w:rPr>
                <w:sz w:val="32"/>
              </w:rPr>
            </w:pPr>
          </w:p>
          <w:p w:rsidR="004C6133" w:rsidRDefault="004C6133" w:rsidP="00BC138E">
            <w:pPr>
              <w:pStyle w:val="TableParagraph"/>
              <w:spacing w:before="10"/>
              <w:rPr>
                <w:sz w:val="32"/>
              </w:rPr>
            </w:pPr>
          </w:p>
          <w:p w:rsidR="004C6133" w:rsidRDefault="004C6133" w:rsidP="00BC138E">
            <w:pPr>
              <w:pStyle w:val="TableParagraph"/>
              <w:spacing w:before="10"/>
              <w:rPr>
                <w:sz w:val="32"/>
              </w:rPr>
            </w:pPr>
          </w:p>
          <w:p w:rsidR="004C6133" w:rsidRDefault="004C6133" w:rsidP="00BC138E">
            <w:pPr>
              <w:pStyle w:val="TableParagraph"/>
              <w:spacing w:before="10"/>
              <w:rPr>
                <w:sz w:val="32"/>
              </w:rPr>
            </w:pPr>
          </w:p>
          <w:p w:rsidR="004C6133" w:rsidRDefault="004C6133" w:rsidP="00BC138E">
            <w:pPr>
              <w:pStyle w:val="TableParagraph"/>
              <w:spacing w:before="10"/>
              <w:rPr>
                <w:sz w:val="32"/>
              </w:rPr>
            </w:pP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-Videos 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-Charts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-Photos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-ICT resources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-Lab apparatus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-Chalk board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-markers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-stick notes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-learner’s guide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-teacher’s guide </w:t>
            </w: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-Videos 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-Charts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-Photos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-ICT resources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-Lab apparatus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-Chalk board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-markers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-stick notes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-learner’s guide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-teacher’s guide </w:t>
            </w: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-Videos 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-Charts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-Photos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-ICT resources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-Lab apparatus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-Chalk board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-markers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-stick notes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-learner’s guide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-teacher’s guide </w:t>
            </w: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CB1AD1" w:rsidRDefault="00CB1AD1" w:rsidP="004D7C19">
            <w:pPr>
              <w:rPr>
                <w:rFonts w:ascii="Comic Sans MS" w:hAnsi="Comic Sans MS" w:cstheme="minorHAnsi"/>
              </w:rPr>
            </w:pPr>
          </w:p>
          <w:p w:rsidR="004C6133" w:rsidRDefault="004C6133" w:rsidP="00CB1AD1">
            <w:pPr>
              <w:rPr>
                <w:sz w:val="24"/>
              </w:rPr>
            </w:pPr>
          </w:p>
        </w:tc>
        <w:tc>
          <w:tcPr>
            <w:tcW w:w="2521" w:type="dxa"/>
          </w:tcPr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group discussion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Research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Discovery and Explanation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-Brainstorming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-creating a mind map</w:t>
            </w: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Guided group discussion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Research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Discovery and Explanation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-Brainstorming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-creating a mind map</w:t>
            </w: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CB1AD1" w:rsidRDefault="00CB1AD1" w:rsidP="00BC138E">
            <w:pPr>
              <w:rPr>
                <w:rFonts w:ascii="Comic Sans MS" w:hAnsi="Comic Sans MS" w:cstheme="minorHAnsi"/>
              </w:rPr>
            </w:pP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group discussion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Research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Discovery and Explanation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-Brainstorming</w:t>
            </w:r>
          </w:p>
          <w:p w:rsidR="00CB1AD1" w:rsidRPr="00D0375A" w:rsidRDefault="00CB1AD1" w:rsidP="00CB1AD1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-creating a mind map</w:t>
            </w:r>
          </w:p>
          <w:p w:rsidR="00CB1AD1" w:rsidRDefault="00CB1AD1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CB1AD1" w:rsidRDefault="00CB1AD1" w:rsidP="00BC138E">
            <w:pPr>
              <w:rPr>
                <w:rFonts w:ascii="Comic Sans MS" w:hAnsi="Comic Sans MS" w:cstheme="minorHAnsi"/>
              </w:rPr>
            </w:pPr>
          </w:p>
          <w:p w:rsidR="00CB1AD1" w:rsidRDefault="00CB1AD1" w:rsidP="00BC138E">
            <w:pPr>
              <w:rPr>
                <w:rFonts w:ascii="Comic Sans MS" w:hAnsi="Comic Sans MS" w:cstheme="minorHAnsi"/>
              </w:rPr>
            </w:pP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group discussion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Research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-Guided Discovery and Explanation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-Brainstorming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-creating a mind map</w:t>
            </w:r>
          </w:p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pStyle w:val="TableParagraph"/>
              <w:tabs>
                <w:tab w:val="left" w:pos="825"/>
                <w:tab w:val="left" w:pos="826"/>
              </w:tabs>
              <w:spacing w:before="5"/>
              <w:rPr>
                <w:sz w:val="24"/>
              </w:rPr>
            </w:pPr>
          </w:p>
        </w:tc>
        <w:tc>
          <w:tcPr>
            <w:tcW w:w="2252" w:type="dxa"/>
          </w:tcPr>
          <w:p w:rsidR="004C6133" w:rsidRDefault="004C6133" w:rsidP="00BC138E">
            <w:pPr>
              <w:pStyle w:val="TableParagraph"/>
              <w:rPr>
                <w:sz w:val="26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-Learner’s guide </w:t>
            </w: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-</w:t>
            </w:r>
            <w:r w:rsidRPr="00D0375A">
              <w:rPr>
                <w:rFonts w:ascii="Comic Sans MS" w:hAnsi="Comic Sans MS" w:cstheme="minorHAnsi"/>
              </w:rPr>
              <w:t>Teacher’s guide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-Understanding </w:t>
            </w:r>
            <w:proofErr w:type="spellStart"/>
            <w:r w:rsidRPr="00D0375A">
              <w:rPr>
                <w:rFonts w:ascii="Comic Sans MS" w:hAnsi="Comic Sans MS" w:cstheme="minorHAnsi"/>
              </w:rPr>
              <w:t>O’level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chemistry by Livingstone </w:t>
            </w:r>
            <w:proofErr w:type="spellStart"/>
            <w:r w:rsidRPr="00D0375A">
              <w:rPr>
                <w:rFonts w:ascii="Comic Sans MS" w:hAnsi="Comic Sans MS" w:cstheme="minorHAnsi"/>
              </w:rPr>
              <w:t>Kaweesi</w:t>
            </w:r>
            <w:proofErr w:type="spellEnd"/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-New certificate chemistry,4</w:t>
            </w:r>
            <w:r w:rsidRPr="00D0375A">
              <w:rPr>
                <w:rFonts w:ascii="Comic Sans MS" w:hAnsi="Comic Sans MS" w:cstheme="minorHAnsi"/>
                <w:vertAlign w:val="superscript"/>
              </w:rPr>
              <w:t>th</w:t>
            </w:r>
            <w:r w:rsidRPr="00D0375A">
              <w:rPr>
                <w:rFonts w:ascii="Comic Sans MS" w:hAnsi="Comic Sans MS" w:cstheme="minorHAnsi"/>
              </w:rPr>
              <w:t xml:space="preserve"> edition by Atkinson A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-New Complete Junior Chemistry by Atkinson A and </w:t>
            </w:r>
            <w:proofErr w:type="spellStart"/>
            <w:r w:rsidRPr="00D0375A">
              <w:rPr>
                <w:rFonts w:ascii="Comic Sans MS" w:hAnsi="Comic Sans MS" w:cstheme="minorHAnsi"/>
              </w:rPr>
              <w:t>Saleh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Z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-Chemistry 7</w:t>
            </w:r>
            <w:r w:rsidRPr="00D0375A">
              <w:rPr>
                <w:rFonts w:ascii="Comic Sans MS" w:hAnsi="Comic Sans MS" w:cstheme="minorHAnsi"/>
                <w:vertAlign w:val="superscript"/>
              </w:rPr>
              <w:t>th</w:t>
            </w:r>
            <w:r w:rsidRPr="00D0375A">
              <w:rPr>
                <w:rFonts w:ascii="Comic Sans MS" w:hAnsi="Comic Sans MS" w:cstheme="minorHAnsi"/>
              </w:rPr>
              <w:t xml:space="preserve"> edition; McGraw-Hill</w:t>
            </w: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</w:t>
            </w:r>
            <w:proofErr w:type="spellStart"/>
            <w:r w:rsidRPr="00D0375A">
              <w:rPr>
                <w:rFonts w:ascii="Comic Sans MS" w:hAnsi="Comic Sans MS" w:cstheme="minorHAnsi"/>
              </w:rPr>
              <w:t>O’level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chemistry for East Africa by Sinclair M</w:t>
            </w: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-Learner’s guide </w:t>
            </w: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-</w:t>
            </w:r>
            <w:r w:rsidRPr="00D0375A">
              <w:rPr>
                <w:rFonts w:ascii="Comic Sans MS" w:hAnsi="Comic Sans MS" w:cstheme="minorHAnsi"/>
              </w:rPr>
              <w:t>Teacher’s guide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-Understanding </w:t>
            </w:r>
            <w:proofErr w:type="spellStart"/>
            <w:r w:rsidRPr="00D0375A">
              <w:rPr>
                <w:rFonts w:ascii="Comic Sans MS" w:hAnsi="Comic Sans MS" w:cstheme="minorHAnsi"/>
              </w:rPr>
              <w:t>O’level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chemistry by Livingstone </w:t>
            </w:r>
            <w:proofErr w:type="spellStart"/>
            <w:r w:rsidRPr="00D0375A">
              <w:rPr>
                <w:rFonts w:ascii="Comic Sans MS" w:hAnsi="Comic Sans MS" w:cstheme="minorHAnsi"/>
              </w:rPr>
              <w:t>Kaweesi</w:t>
            </w:r>
            <w:proofErr w:type="spellEnd"/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-New certificate chemistry,4</w:t>
            </w:r>
            <w:r w:rsidRPr="00D0375A">
              <w:rPr>
                <w:rFonts w:ascii="Comic Sans MS" w:hAnsi="Comic Sans MS" w:cstheme="minorHAnsi"/>
                <w:vertAlign w:val="superscript"/>
              </w:rPr>
              <w:t>th</w:t>
            </w:r>
            <w:r w:rsidRPr="00D0375A">
              <w:rPr>
                <w:rFonts w:ascii="Comic Sans MS" w:hAnsi="Comic Sans MS" w:cstheme="minorHAnsi"/>
              </w:rPr>
              <w:t xml:space="preserve"> edition by Atkinson A</w:t>
            </w: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</w:p>
          <w:p w:rsidR="004D7C19" w:rsidRPr="00D0375A" w:rsidRDefault="004D7C19" w:rsidP="004D7C19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-New Complete Junior Chemistry by Atkinson A and </w:t>
            </w:r>
            <w:proofErr w:type="spellStart"/>
            <w:r w:rsidRPr="00D0375A">
              <w:rPr>
                <w:rFonts w:ascii="Comic Sans MS" w:hAnsi="Comic Sans MS" w:cstheme="minorHAnsi"/>
              </w:rPr>
              <w:t>Saleh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Z</w:t>
            </w: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Pr="00D0375A" w:rsidRDefault="00715327" w:rsidP="00715327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</w:t>
            </w:r>
            <w:proofErr w:type="spellStart"/>
            <w:r w:rsidRPr="00D0375A">
              <w:rPr>
                <w:rFonts w:ascii="Comic Sans MS" w:hAnsi="Comic Sans MS" w:cstheme="minorHAnsi"/>
              </w:rPr>
              <w:t>O’level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chemistry for East Africa by Sinclair M</w:t>
            </w:r>
          </w:p>
          <w:p w:rsidR="00715327" w:rsidRDefault="00715327" w:rsidP="00715327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-Learner’s guide </w:t>
            </w:r>
          </w:p>
          <w:p w:rsidR="00715327" w:rsidRDefault="00715327" w:rsidP="00715327">
            <w:pPr>
              <w:rPr>
                <w:rFonts w:ascii="Comic Sans MS" w:hAnsi="Comic Sans MS" w:cstheme="minorHAnsi"/>
              </w:rPr>
            </w:pPr>
          </w:p>
          <w:p w:rsidR="00715327" w:rsidRDefault="00715327" w:rsidP="00715327">
            <w:pPr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-</w:t>
            </w:r>
            <w:r w:rsidRPr="00D0375A">
              <w:rPr>
                <w:rFonts w:ascii="Comic Sans MS" w:hAnsi="Comic Sans MS" w:cstheme="minorHAnsi"/>
              </w:rPr>
              <w:t>Teacher’s guide</w:t>
            </w:r>
          </w:p>
          <w:p w:rsidR="00715327" w:rsidRPr="00D0375A" w:rsidRDefault="00715327" w:rsidP="00715327">
            <w:pPr>
              <w:rPr>
                <w:rFonts w:ascii="Comic Sans MS" w:hAnsi="Comic Sans MS" w:cstheme="minorHAnsi"/>
              </w:rPr>
            </w:pPr>
          </w:p>
          <w:p w:rsidR="00715327" w:rsidRDefault="00715327" w:rsidP="00715327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-Understanding </w:t>
            </w:r>
            <w:proofErr w:type="spellStart"/>
            <w:r w:rsidRPr="00D0375A">
              <w:rPr>
                <w:rFonts w:ascii="Comic Sans MS" w:hAnsi="Comic Sans MS" w:cstheme="minorHAnsi"/>
              </w:rPr>
              <w:t>O’level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chemistry by Livingstone </w:t>
            </w:r>
            <w:proofErr w:type="spellStart"/>
            <w:r w:rsidRPr="00D0375A">
              <w:rPr>
                <w:rFonts w:ascii="Comic Sans MS" w:hAnsi="Comic Sans MS" w:cstheme="minorHAnsi"/>
              </w:rPr>
              <w:t>Kaweesi</w:t>
            </w:r>
            <w:proofErr w:type="spellEnd"/>
          </w:p>
          <w:p w:rsidR="00715327" w:rsidRPr="00D0375A" w:rsidRDefault="00715327" w:rsidP="00715327">
            <w:pPr>
              <w:rPr>
                <w:rFonts w:ascii="Comic Sans MS" w:hAnsi="Comic Sans MS" w:cstheme="minorHAnsi"/>
              </w:rPr>
            </w:pPr>
          </w:p>
          <w:p w:rsidR="00715327" w:rsidRPr="00D0375A" w:rsidRDefault="00715327" w:rsidP="00715327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-New certificate chemistry,4</w:t>
            </w:r>
            <w:r w:rsidRPr="00D0375A">
              <w:rPr>
                <w:rFonts w:ascii="Comic Sans MS" w:hAnsi="Comic Sans MS" w:cstheme="minorHAnsi"/>
                <w:vertAlign w:val="superscript"/>
              </w:rPr>
              <w:t>th</w:t>
            </w:r>
            <w:r w:rsidRPr="00D0375A">
              <w:rPr>
                <w:rFonts w:ascii="Comic Sans MS" w:hAnsi="Comic Sans MS" w:cstheme="minorHAnsi"/>
              </w:rPr>
              <w:t xml:space="preserve"> edition by Atkinson A</w:t>
            </w:r>
          </w:p>
          <w:p w:rsidR="00715327" w:rsidRPr="00D0375A" w:rsidRDefault="00715327" w:rsidP="00715327">
            <w:pPr>
              <w:rPr>
                <w:rFonts w:ascii="Comic Sans MS" w:hAnsi="Comic Sans MS" w:cstheme="minorHAnsi"/>
              </w:rPr>
            </w:pPr>
          </w:p>
          <w:p w:rsidR="00715327" w:rsidRPr="00D0375A" w:rsidRDefault="00715327" w:rsidP="00715327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-New Complete Junior Chemistry by Atkinson A and </w:t>
            </w:r>
            <w:proofErr w:type="spellStart"/>
            <w:r w:rsidRPr="00D0375A">
              <w:rPr>
                <w:rFonts w:ascii="Comic Sans MS" w:hAnsi="Comic Sans MS" w:cstheme="minorHAnsi"/>
              </w:rPr>
              <w:t>Saleh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Z</w:t>
            </w: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715327" w:rsidRDefault="00715327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D7C19" w:rsidRDefault="004D7C19" w:rsidP="00BC138E">
            <w:pPr>
              <w:rPr>
                <w:rFonts w:ascii="Comic Sans MS" w:hAnsi="Comic Sans MS" w:cstheme="minorHAnsi"/>
              </w:rPr>
            </w:pP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</w:t>
            </w:r>
            <w:proofErr w:type="spellStart"/>
            <w:r w:rsidRPr="00D0375A">
              <w:rPr>
                <w:rFonts w:ascii="Comic Sans MS" w:hAnsi="Comic Sans MS" w:cstheme="minorHAnsi"/>
              </w:rPr>
              <w:t>O’level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chemistry for East Africa by Sinclair M</w:t>
            </w: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-Learner’s guide </w:t>
            </w: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-</w:t>
            </w:r>
            <w:r w:rsidRPr="00D0375A">
              <w:rPr>
                <w:rFonts w:ascii="Comic Sans MS" w:hAnsi="Comic Sans MS" w:cstheme="minorHAnsi"/>
              </w:rPr>
              <w:t>Teacher’s guide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-Understanding </w:t>
            </w:r>
            <w:proofErr w:type="spellStart"/>
            <w:r w:rsidRPr="00D0375A">
              <w:rPr>
                <w:rFonts w:ascii="Comic Sans MS" w:hAnsi="Comic Sans MS" w:cstheme="minorHAnsi"/>
              </w:rPr>
              <w:t>O’level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chemistry by Livingstone </w:t>
            </w:r>
            <w:proofErr w:type="spellStart"/>
            <w:r w:rsidRPr="00D0375A">
              <w:rPr>
                <w:rFonts w:ascii="Comic Sans MS" w:hAnsi="Comic Sans MS" w:cstheme="minorHAnsi"/>
              </w:rPr>
              <w:t>Kaweesi</w:t>
            </w:r>
            <w:proofErr w:type="spellEnd"/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>-New certificate chemistry,4</w:t>
            </w:r>
            <w:r w:rsidRPr="00D0375A">
              <w:rPr>
                <w:rFonts w:ascii="Comic Sans MS" w:hAnsi="Comic Sans MS" w:cstheme="minorHAnsi"/>
                <w:vertAlign w:val="superscript"/>
              </w:rPr>
              <w:t>th</w:t>
            </w:r>
            <w:r w:rsidRPr="00D0375A">
              <w:rPr>
                <w:rFonts w:ascii="Comic Sans MS" w:hAnsi="Comic Sans MS" w:cstheme="minorHAnsi"/>
              </w:rPr>
              <w:t xml:space="preserve"> edition by Atkinson A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  <w:r w:rsidRPr="00D0375A">
              <w:rPr>
                <w:rFonts w:ascii="Comic Sans MS" w:hAnsi="Comic Sans MS" w:cstheme="minorHAnsi"/>
              </w:rPr>
              <w:t xml:space="preserve">-New Complete Junior Chemistry by Atkinson A and </w:t>
            </w:r>
            <w:proofErr w:type="spellStart"/>
            <w:r w:rsidRPr="00D0375A">
              <w:rPr>
                <w:rFonts w:ascii="Comic Sans MS" w:hAnsi="Comic Sans MS" w:cstheme="minorHAnsi"/>
              </w:rPr>
              <w:t>Saleh</w:t>
            </w:r>
            <w:proofErr w:type="spellEnd"/>
            <w:r w:rsidRPr="00D0375A">
              <w:rPr>
                <w:rFonts w:ascii="Comic Sans MS" w:hAnsi="Comic Sans MS" w:cstheme="minorHAnsi"/>
              </w:rPr>
              <w:t xml:space="preserve"> Z</w:t>
            </w:r>
          </w:p>
          <w:p w:rsidR="004C6133" w:rsidRPr="00D0375A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rFonts w:ascii="Comic Sans MS" w:hAnsi="Comic Sans MS" w:cstheme="minorHAnsi"/>
              </w:rPr>
            </w:pPr>
          </w:p>
          <w:p w:rsidR="004C6133" w:rsidRDefault="004C6133" w:rsidP="00BC138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4C6133" w:rsidRDefault="004C6133" w:rsidP="00BC138E">
            <w:pPr>
              <w:pStyle w:val="TableParagraph"/>
              <w:rPr>
                <w:sz w:val="24"/>
              </w:rPr>
            </w:pPr>
          </w:p>
        </w:tc>
      </w:tr>
    </w:tbl>
    <w:p w:rsidR="004C6133" w:rsidRDefault="004C6133" w:rsidP="004C6133">
      <w:pPr>
        <w:rPr>
          <w:sz w:val="24"/>
        </w:rPr>
        <w:sectPr w:rsidR="004C6133" w:rsidSect="004C6133">
          <w:pgSz w:w="16840" w:h="11910" w:orient="landscape"/>
          <w:pgMar w:top="800" w:right="60" w:bottom="280" w:left="1220" w:header="720" w:footer="720" w:gutter="0"/>
          <w:cols w:space="720"/>
        </w:sectPr>
      </w:pPr>
    </w:p>
    <w:p w:rsidR="004C6133" w:rsidRDefault="00715327" w:rsidP="004C6133">
      <w:pPr>
        <w:rPr>
          <w:sz w:val="24"/>
        </w:rPr>
      </w:pPr>
      <w:r>
        <w:rPr>
          <w:sz w:val="24"/>
        </w:rPr>
        <w:lastRenderedPageBreak/>
        <w:t>H.O.D’s COMMENT</w:t>
      </w:r>
    </w:p>
    <w:p w:rsidR="00715327" w:rsidRDefault="00715327" w:rsidP="004C6133">
      <w:pPr>
        <w:rPr>
          <w:sz w:val="24"/>
        </w:rPr>
      </w:pPr>
    </w:p>
    <w:p w:rsidR="00715327" w:rsidRDefault="00715327" w:rsidP="004C6133">
      <w:pPr>
        <w:pBdr>
          <w:top w:val="single" w:sz="12" w:space="1" w:color="auto"/>
          <w:bottom w:val="single" w:sz="12" w:space="1" w:color="auto"/>
        </w:pBdr>
        <w:rPr>
          <w:sz w:val="24"/>
        </w:rPr>
      </w:pPr>
    </w:p>
    <w:p w:rsidR="00715327" w:rsidRDefault="00715327" w:rsidP="004C6133">
      <w:pPr>
        <w:pBdr>
          <w:top w:val="single" w:sz="12" w:space="1" w:color="auto"/>
          <w:bottom w:val="single" w:sz="12" w:space="1" w:color="auto"/>
        </w:pBdr>
        <w:rPr>
          <w:sz w:val="24"/>
        </w:rPr>
      </w:pPr>
    </w:p>
    <w:p w:rsidR="00715327" w:rsidRDefault="00715327" w:rsidP="004C6133">
      <w:pPr>
        <w:rPr>
          <w:sz w:val="24"/>
        </w:rPr>
      </w:pPr>
    </w:p>
    <w:p w:rsidR="00715327" w:rsidRDefault="00715327" w:rsidP="004C6133">
      <w:pPr>
        <w:rPr>
          <w:sz w:val="24"/>
        </w:rPr>
        <w:sectPr w:rsidR="00715327">
          <w:pgSz w:w="16840" w:h="11910" w:orient="landscape"/>
          <w:pgMar w:top="1100" w:right="60" w:bottom="280" w:left="1220" w:header="720" w:footer="720" w:gutter="0"/>
          <w:cols w:space="720"/>
        </w:sectPr>
      </w:pPr>
      <w:r>
        <w:rPr>
          <w:sz w:val="24"/>
        </w:rPr>
        <w:t>_________________________________________________________________________________________________________________________________</w:t>
      </w:r>
    </w:p>
    <w:p w:rsidR="004C6133" w:rsidRDefault="004C6133" w:rsidP="004C6133">
      <w:pPr>
        <w:spacing w:after="1"/>
        <w:rPr>
          <w:sz w:val="29"/>
        </w:rPr>
      </w:pPr>
    </w:p>
    <w:p w:rsidR="004C6133" w:rsidRDefault="004C6133" w:rsidP="004C6133">
      <w:pPr>
        <w:rPr>
          <w:sz w:val="24"/>
        </w:rPr>
        <w:sectPr w:rsidR="004C6133">
          <w:pgSz w:w="16840" w:h="11910" w:orient="landscape"/>
          <w:pgMar w:top="1100" w:right="60" w:bottom="280" w:left="1220" w:header="720" w:footer="720" w:gutter="0"/>
          <w:cols w:space="720"/>
        </w:sectPr>
      </w:pPr>
    </w:p>
    <w:p w:rsidR="004C6133" w:rsidRDefault="004C6133" w:rsidP="004C6133">
      <w:pPr>
        <w:spacing w:after="1"/>
        <w:rPr>
          <w:sz w:val="29"/>
        </w:rPr>
      </w:pPr>
    </w:p>
    <w:p w:rsidR="004C6133" w:rsidRDefault="004C6133" w:rsidP="004C6133">
      <w:pPr>
        <w:rPr>
          <w:sz w:val="24"/>
        </w:rPr>
        <w:sectPr w:rsidR="004C6133">
          <w:pgSz w:w="16840" w:h="11910" w:orient="landscape"/>
          <w:pgMar w:top="1100" w:right="60" w:bottom="280" w:left="1220" w:header="720" w:footer="720" w:gutter="0"/>
          <w:cols w:space="720"/>
        </w:sectPr>
      </w:pPr>
    </w:p>
    <w:p w:rsidR="004C6133" w:rsidRDefault="004C6133" w:rsidP="004C6133">
      <w:pPr>
        <w:spacing w:after="1"/>
        <w:rPr>
          <w:sz w:val="29"/>
        </w:rPr>
      </w:pPr>
    </w:p>
    <w:p w:rsidR="004C6133" w:rsidRDefault="004C6133" w:rsidP="004C6133">
      <w:pPr>
        <w:rPr>
          <w:sz w:val="24"/>
        </w:rPr>
        <w:sectPr w:rsidR="004C6133">
          <w:pgSz w:w="16840" w:h="11910" w:orient="landscape"/>
          <w:pgMar w:top="1100" w:right="60" w:bottom="280" w:left="1220" w:header="720" w:footer="720" w:gutter="0"/>
          <w:cols w:space="720"/>
        </w:sectPr>
      </w:pPr>
    </w:p>
    <w:p w:rsidR="004C6133" w:rsidRDefault="004C6133" w:rsidP="004C6133">
      <w:pPr>
        <w:spacing w:after="1"/>
        <w:rPr>
          <w:sz w:val="29"/>
        </w:rPr>
      </w:pPr>
    </w:p>
    <w:p w:rsidR="004C6133" w:rsidRDefault="004C6133" w:rsidP="004C6133">
      <w:pPr>
        <w:rPr>
          <w:sz w:val="24"/>
        </w:rPr>
        <w:sectPr w:rsidR="004C6133">
          <w:pgSz w:w="16840" w:h="11910" w:orient="landscape"/>
          <w:pgMar w:top="1100" w:right="60" w:bottom="280" w:left="1220" w:header="720" w:footer="720" w:gutter="0"/>
          <w:cols w:space="720"/>
        </w:sectPr>
      </w:pPr>
    </w:p>
    <w:p w:rsidR="004C6133" w:rsidRPr="00DE53B9" w:rsidRDefault="004C6133" w:rsidP="004C6133"/>
    <w:p w:rsidR="00984AFD" w:rsidRDefault="00984AFD"/>
    <w:sectPr w:rsidR="00984AFD">
      <w:pgSz w:w="16840" w:h="11910" w:orient="landscape"/>
      <w:pgMar w:top="1100" w:right="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79B"/>
    <w:multiLevelType w:val="hybridMultilevel"/>
    <w:tmpl w:val="8C949F8E"/>
    <w:lvl w:ilvl="0" w:tplc="90E8B90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4A5736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37F2C60A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27D09D7A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FEEC367C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8C00421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4BA2F69C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85EEA0C4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0B1ED000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1">
    <w:nsid w:val="1EFD7E9A"/>
    <w:multiLevelType w:val="hybridMultilevel"/>
    <w:tmpl w:val="80CA2500"/>
    <w:lvl w:ilvl="0" w:tplc="BBA08F6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2A095E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9D568634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DF100732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5990540C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AB2C43E4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EE408EAC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F812912C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AF6E9D1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2">
    <w:nsid w:val="24947A55"/>
    <w:multiLevelType w:val="hybridMultilevel"/>
    <w:tmpl w:val="B09013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617C3"/>
    <w:multiLevelType w:val="hybridMultilevel"/>
    <w:tmpl w:val="994EE28A"/>
    <w:lvl w:ilvl="0" w:tplc="75EC4B5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6501836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24F67D6C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2866323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07326976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576C31C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E09671B4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77FC5D22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50D2D870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4">
    <w:nsid w:val="30185230"/>
    <w:multiLevelType w:val="hybridMultilevel"/>
    <w:tmpl w:val="66A2D2F2"/>
    <w:lvl w:ilvl="0" w:tplc="08E6B3AE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DA6D16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51244A24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B25E6678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A086E682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A6660CF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A5D66E26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2AC2D0F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4C5A8D2C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5">
    <w:nsid w:val="3F34774C"/>
    <w:multiLevelType w:val="hybridMultilevel"/>
    <w:tmpl w:val="C6BE2170"/>
    <w:lvl w:ilvl="0" w:tplc="455650D4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7EE4E8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5518E844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059A3572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CCB0277E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84D8F336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2732342A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A034790E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A8B0E598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6">
    <w:nsid w:val="4541070B"/>
    <w:multiLevelType w:val="hybridMultilevel"/>
    <w:tmpl w:val="E4286400"/>
    <w:lvl w:ilvl="0" w:tplc="A82E564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8CD0DE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793672DE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2C3EA862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3DE4E0EE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C9DC9042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D37CCF3E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017A0D64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04044ABE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7">
    <w:nsid w:val="540D3E82"/>
    <w:multiLevelType w:val="hybridMultilevel"/>
    <w:tmpl w:val="924609F4"/>
    <w:lvl w:ilvl="0" w:tplc="408E098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98D4DE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C02E5E10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F79249C6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A350A118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9FFE7292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B0ECC7CE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A4B438FE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C568B45A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8">
    <w:nsid w:val="5A3C7373"/>
    <w:multiLevelType w:val="hybridMultilevel"/>
    <w:tmpl w:val="B5504152"/>
    <w:lvl w:ilvl="0" w:tplc="641CFC0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76DC5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DF729A74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D0BC33D4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A7561F9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59BC069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58AAF954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C93C79E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335E11FA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9">
    <w:nsid w:val="66A75499"/>
    <w:multiLevelType w:val="hybridMultilevel"/>
    <w:tmpl w:val="54C454F4"/>
    <w:lvl w:ilvl="0" w:tplc="8B3CDE1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36A334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76BC84EA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7C8ED93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7BCA9058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02B8B1D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FCDAC0F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78361452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E3C815A2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10">
    <w:nsid w:val="6CFF5243"/>
    <w:multiLevelType w:val="hybridMultilevel"/>
    <w:tmpl w:val="1F2C4FC0"/>
    <w:lvl w:ilvl="0" w:tplc="D906443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A8665E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B2A4C316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B2807E9E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E710FC7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1AB4CFB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097A0380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C516672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F000F9E0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11">
    <w:nsid w:val="762009DE"/>
    <w:multiLevelType w:val="hybridMultilevel"/>
    <w:tmpl w:val="76A2BDF2"/>
    <w:lvl w:ilvl="0" w:tplc="9F86623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4C0E6A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6EF2B9BA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B4C8E5FE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C5C6E3C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E900636A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6534005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A6F0B67A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F036CBDC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12">
    <w:nsid w:val="76503463"/>
    <w:multiLevelType w:val="hybridMultilevel"/>
    <w:tmpl w:val="E1A619F0"/>
    <w:lvl w:ilvl="0" w:tplc="4EFCA92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820FD0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21007E1E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B29EFF00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6E9CCF18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87FA0DE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67967C84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502E44B2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ECCE2D5E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33"/>
    <w:rsid w:val="004C6133"/>
    <w:rsid w:val="004D7C19"/>
    <w:rsid w:val="00715327"/>
    <w:rsid w:val="00984AFD"/>
    <w:rsid w:val="00CB1AD1"/>
    <w:rsid w:val="00D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1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6133"/>
  </w:style>
  <w:style w:type="paragraph" w:styleId="NoSpacing">
    <w:name w:val="No Spacing"/>
    <w:uiPriority w:val="1"/>
    <w:qFormat/>
    <w:rsid w:val="004C61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4C613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CB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1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6133"/>
  </w:style>
  <w:style w:type="paragraph" w:styleId="NoSpacing">
    <w:name w:val="No Spacing"/>
    <w:uiPriority w:val="1"/>
    <w:qFormat/>
    <w:rsid w:val="004C61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4C613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CB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11</dc:creator>
  <cp:lastModifiedBy>DELL 11</cp:lastModifiedBy>
  <cp:revision>2</cp:revision>
  <dcterms:created xsi:type="dcterms:W3CDTF">2025-01-26T20:53:00Z</dcterms:created>
  <dcterms:modified xsi:type="dcterms:W3CDTF">2025-01-26T21:30:00Z</dcterms:modified>
</cp:coreProperties>
</file>