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F9E" w:rsidRDefault="003722B4">
      <w:pPr>
        <w:tabs>
          <w:tab w:val="right" w:pos="12949"/>
        </w:tabs>
        <w:spacing w:after="0"/>
      </w:pPr>
      <w:bookmarkStart w:id="0" w:name="_GoBack"/>
      <w:bookmarkEnd w:id="0"/>
      <w:r>
        <w:rPr>
          <w:sz w:val="24"/>
        </w:rPr>
        <w:t xml:space="preserve">                                                                                                                                                                                                                                                           </w:t>
      </w:r>
      <w:r>
        <w:rPr>
          <w:color w:val="FFFFFF"/>
          <w:sz w:val="24"/>
        </w:rPr>
        <w:t>2023</w:t>
      </w:r>
      <w:r>
        <w:rPr>
          <w:color w:val="FFFFFF"/>
          <w:sz w:val="24"/>
        </w:rPr>
        <w:t xml:space="preserve"> </w:t>
      </w:r>
      <w:r>
        <w:rPr>
          <w:color w:val="FFFFFF"/>
          <w:sz w:val="24"/>
        </w:rPr>
        <w:tab/>
      </w:r>
      <w:r>
        <w:rPr>
          <w:sz w:val="24"/>
        </w:rPr>
        <w:t xml:space="preserve">               </w:t>
      </w:r>
    </w:p>
    <w:p w:rsidR="00755F9E" w:rsidRDefault="003722B4">
      <w:pPr>
        <w:spacing w:after="343"/>
        <w:ind w:left="-161"/>
      </w:pPr>
      <w:r>
        <w:rPr>
          <w:noProof/>
        </w:rPr>
        <mc:AlternateContent>
          <mc:Choice Requires="wpg">
            <w:drawing>
              <wp:inline distT="0" distB="0" distL="0" distR="0">
                <wp:extent cx="4763389" cy="2985516"/>
                <wp:effectExtent l="0" t="0" r="0" b="0"/>
                <wp:docPr id="58624" name="Group 58624"/>
                <wp:cNvGraphicFramePr/>
                <a:graphic xmlns:a="http://schemas.openxmlformats.org/drawingml/2006/main">
                  <a:graphicData uri="http://schemas.microsoft.com/office/word/2010/wordprocessingGroup">
                    <wpg:wgp>
                      <wpg:cNvGrpSpPr/>
                      <wpg:grpSpPr>
                        <a:xfrm>
                          <a:off x="0" y="0"/>
                          <a:ext cx="4763389" cy="2985516"/>
                          <a:chOff x="0" y="0"/>
                          <a:chExt cx="4763389" cy="2985516"/>
                        </a:xfrm>
                      </wpg:grpSpPr>
                      <wps:wsp>
                        <wps:cNvPr id="13" name="Rectangle 13"/>
                        <wps:cNvSpPr/>
                        <wps:spPr>
                          <a:xfrm>
                            <a:off x="102108" y="0"/>
                            <a:ext cx="45808" cy="206453"/>
                          </a:xfrm>
                          <a:prstGeom prst="rect">
                            <a:avLst/>
                          </a:prstGeom>
                          <a:ln>
                            <a:noFill/>
                          </a:ln>
                        </wps:spPr>
                        <wps:txbx>
                          <w:txbxContent>
                            <w:p w:rsidR="00755F9E" w:rsidRDefault="003722B4">
                              <w:r>
                                <w:rPr>
                                  <w:sz w:val="24"/>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7"/>
                          <a:stretch>
                            <a:fillRect/>
                          </a:stretch>
                        </pic:blipFill>
                        <pic:spPr>
                          <a:xfrm>
                            <a:off x="0" y="208534"/>
                            <a:ext cx="2132076" cy="353568"/>
                          </a:xfrm>
                          <a:prstGeom prst="rect">
                            <a:avLst/>
                          </a:prstGeom>
                        </pic:spPr>
                      </pic:pic>
                      <wps:wsp>
                        <wps:cNvPr id="16" name="Rectangle 16"/>
                        <wps:cNvSpPr/>
                        <wps:spPr>
                          <a:xfrm>
                            <a:off x="102108" y="295656"/>
                            <a:ext cx="45808" cy="206453"/>
                          </a:xfrm>
                          <a:prstGeom prst="rect">
                            <a:avLst/>
                          </a:prstGeom>
                          <a:ln>
                            <a:noFill/>
                          </a:ln>
                        </wps:spPr>
                        <wps:txbx>
                          <w:txbxContent>
                            <w:p w:rsidR="00755F9E" w:rsidRDefault="003722B4">
                              <w:r>
                                <w:rPr>
                                  <w:sz w:val="24"/>
                                </w:rPr>
                                <w:t xml:space="preserve"> </w:t>
                              </w:r>
                            </w:p>
                          </w:txbxContent>
                        </wps:txbx>
                        <wps:bodyPr horzOverflow="overflow" vert="horz" lIns="0" tIns="0" rIns="0" bIns="0" rtlCol="0">
                          <a:noAutofit/>
                        </wps:bodyPr>
                      </wps:wsp>
                      <wps:wsp>
                        <wps:cNvPr id="17" name="Rectangle 17"/>
                        <wps:cNvSpPr/>
                        <wps:spPr>
                          <a:xfrm>
                            <a:off x="1931162" y="295656"/>
                            <a:ext cx="45808" cy="206453"/>
                          </a:xfrm>
                          <a:prstGeom prst="rect">
                            <a:avLst/>
                          </a:prstGeom>
                          <a:ln>
                            <a:noFill/>
                          </a:ln>
                        </wps:spPr>
                        <wps:txbx>
                          <w:txbxContent>
                            <w:p w:rsidR="00755F9E" w:rsidRDefault="003722B4">
                              <w:r>
                                <w:rPr>
                                  <w:sz w:val="24"/>
                                </w:rP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8"/>
                          <a:stretch>
                            <a:fillRect/>
                          </a:stretch>
                        </pic:blipFill>
                        <pic:spPr>
                          <a:xfrm>
                            <a:off x="785368" y="284607"/>
                            <a:ext cx="3973196" cy="2696210"/>
                          </a:xfrm>
                          <a:prstGeom prst="rect">
                            <a:avLst/>
                          </a:prstGeom>
                        </pic:spPr>
                      </pic:pic>
                      <wps:wsp>
                        <wps:cNvPr id="29" name="Shape 29"/>
                        <wps:cNvSpPr/>
                        <wps:spPr>
                          <a:xfrm>
                            <a:off x="780669" y="279781"/>
                            <a:ext cx="3982720" cy="2705735"/>
                          </a:xfrm>
                          <a:custGeom>
                            <a:avLst/>
                            <a:gdLst/>
                            <a:ahLst/>
                            <a:cxnLst/>
                            <a:rect l="0" t="0" r="0" b="0"/>
                            <a:pathLst>
                              <a:path w="3982720" h="2705735">
                                <a:moveTo>
                                  <a:pt x="0" y="2705735"/>
                                </a:moveTo>
                                <a:lnTo>
                                  <a:pt x="3982720" y="2705735"/>
                                </a:lnTo>
                                <a:lnTo>
                                  <a:pt x="3982720" y="0"/>
                                </a:lnTo>
                                <a:lnTo>
                                  <a:pt x="0" y="0"/>
                                </a:lnTo>
                                <a:close/>
                              </a:path>
                            </a:pathLst>
                          </a:custGeom>
                          <a:ln w="9525" cap="flat">
                            <a:miter lim="127000"/>
                          </a:ln>
                        </wps:spPr>
                        <wps:style>
                          <a:lnRef idx="1">
                            <a:srgbClr val="ED7D3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624" style="width:375.07pt;height:235.08pt;mso-position-horizontal-relative:char;mso-position-vertical-relative:line" coordsize="47633,29855">
                <v:rect id="Rectangle 13" style="position:absolute;width:458;height:2064;left:1021;top:0;" filled="f" stroked="f">
                  <v:textbox inset="0,0,0,0">
                    <w:txbxContent>
                      <w:p>
                        <w:pPr>
                          <w:spacing w:before="0" w:after="160" w:line="259" w:lineRule="auto"/>
                        </w:pPr>
                        <w:r>
                          <w:rPr>
                            <w:rFonts w:cs="Calibri" w:hAnsi="Calibri" w:eastAsia="Calibri" w:ascii="Calibri"/>
                            <w:sz w:val="24"/>
                          </w:rPr>
                          <w:t xml:space="preserve"> </w:t>
                        </w:r>
                      </w:p>
                    </w:txbxContent>
                  </v:textbox>
                </v:rect>
                <v:shape id="Picture 15" style="position:absolute;width:21320;height:3535;left:0;top:2085;" filled="f">
                  <v:imagedata r:id="rId9"/>
                </v:shape>
                <v:rect id="Rectangle 16" style="position:absolute;width:458;height:2064;left:1021;top:2956;" filled="f" stroked="f">
                  <v:textbox inset="0,0,0,0">
                    <w:txbxContent>
                      <w:p>
                        <w:pPr>
                          <w:spacing w:before="0" w:after="160" w:line="259" w:lineRule="auto"/>
                        </w:pPr>
                        <w:r>
                          <w:rPr>
                            <w:rFonts w:cs="Calibri" w:hAnsi="Calibri" w:eastAsia="Calibri" w:ascii="Calibri"/>
                            <w:sz w:val="24"/>
                          </w:rPr>
                          <w:t xml:space="preserve"> </w:t>
                        </w:r>
                      </w:p>
                    </w:txbxContent>
                  </v:textbox>
                </v:rect>
                <v:rect id="Rectangle 17" style="position:absolute;width:458;height:2064;left:19311;top:2956;" filled="f" stroked="f">
                  <v:textbox inset="0,0,0,0">
                    <w:txbxContent>
                      <w:p>
                        <w:pPr>
                          <w:spacing w:before="0" w:after="160" w:line="259" w:lineRule="auto"/>
                        </w:pPr>
                        <w:r>
                          <w:rPr>
                            <w:rFonts w:cs="Calibri" w:hAnsi="Calibri" w:eastAsia="Calibri" w:ascii="Calibri"/>
                            <w:sz w:val="24"/>
                          </w:rPr>
                          <w:t xml:space="preserve"> </w:t>
                        </w:r>
                      </w:p>
                    </w:txbxContent>
                  </v:textbox>
                </v:rect>
                <v:shape id="Picture 28" style="position:absolute;width:39731;height:26962;left:7853;top:2846;" filled="f">
                  <v:imagedata r:id="rId10"/>
                </v:shape>
                <v:shape id="Shape 29" style="position:absolute;width:39827;height:27057;left:7806;top:2797;" coordsize="3982720,2705735" path="m0,2705735l3982720,2705735l3982720,0l0,0x">
                  <v:stroke weight="0.75pt" endcap="flat" joinstyle="miter" miterlimit="10" on="true" color="#ed7d31"/>
                  <v:fill on="false" color="#000000" opacity="0"/>
                </v:shape>
              </v:group>
            </w:pict>
          </mc:Fallback>
        </mc:AlternateContent>
      </w:r>
    </w:p>
    <w:p w:rsidR="00755F9E" w:rsidRDefault="003722B4">
      <w:pPr>
        <w:spacing w:after="0"/>
        <w:ind w:left="1004"/>
      </w:pPr>
      <w:r>
        <w:rPr>
          <w:color w:val="385623"/>
          <w:sz w:val="56"/>
        </w:rPr>
        <w:t>PEAS Scheme of Work: MATHEMATICS</w:t>
      </w:r>
      <w:r>
        <w:rPr>
          <w:color w:val="385623"/>
          <w:sz w:val="72"/>
        </w:rPr>
        <w:t xml:space="preserve"> </w:t>
      </w:r>
    </w:p>
    <w:p w:rsidR="00755F9E" w:rsidRDefault="003722B4">
      <w:pPr>
        <w:tabs>
          <w:tab w:val="center" w:pos="1748"/>
          <w:tab w:val="right" w:pos="13801"/>
        </w:tabs>
        <w:spacing w:after="0"/>
        <w:ind w:right="-852"/>
      </w:pPr>
      <w:r>
        <w:lastRenderedPageBreak/>
        <w:tab/>
      </w:r>
      <w:r>
        <w:rPr>
          <w:color w:val="385623"/>
          <w:sz w:val="28"/>
        </w:rPr>
        <w:t xml:space="preserve">SENIOR TWO </w:t>
      </w:r>
      <w:r>
        <w:rPr>
          <w:color w:val="385623"/>
          <w:sz w:val="28"/>
        </w:rPr>
        <w:tab/>
      </w:r>
      <w:r>
        <w:rPr>
          <w:noProof/>
        </w:rPr>
        <w:drawing>
          <wp:inline distT="0" distB="0" distL="0" distR="0">
            <wp:extent cx="2806065" cy="225869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stretch>
                      <a:fillRect/>
                    </a:stretch>
                  </pic:blipFill>
                  <pic:spPr>
                    <a:xfrm>
                      <a:off x="0" y="0"/>
                      <a:ext cx="2806065" cy="2258695"/>
                    </a:xfrm>
                    <a:prstGeom prst="rect">
                      <a:avLst/>
                    </a:prstGeom>
                  </pic:spPr>
                </pic:pic>
              </a:graphicData>
            </a:graphic>
          </wp:inline>
        </w:drawing>
      </w:r>
    </w:p>
    <w:p w:rsidR="00755F9E" w:rsidRDefault="003722B4">
      <w:pPr>
        <w:shd w:val="clear" w:color="auto" w:fill="D5DCE4"/>
        <w:spacing w:after="299" w:line="239" w:lineRule="auto"/>
        <w:jc w:val="center"/>
      </w:pPr>
      <w:r>
        <w:rPr>
          <w:b/>
          <w:sz w:val="28"/>
        </w:rPr>
        <w:t xml:space="preserve">S2 students will be doing a project in Mathematics during Term 1. Please indicate in this Scheme of Work which weeks this will take place. </w:t>
      </w:r>
    </w:p>
    <w:p w:rsidR="00755F9E" w:rsidRDefault="003722B4">
      <w:pPr>
        <w:tabs>
          <w:tab w:val="center" w:pos="4730"/>
          <w:tab w:val="center" w:pos="7206"/>
          <w:tab w:val="center" w:pos="9730"/>
        </w:tabs>
        <w:spacing w:after="210"/>
        <w:ind w:left="-15"/>
      </w:pPr>
      <w:r>
        <w:rPr>
          <w:color w:val="2E74B5"/>
          <w:sz w:val="32"/>
        </w:rPr>
        <w:t xml:space="preserve">Subject: Mathematics  </w:t>
      </w:r>
      <w:r>
        <w:rPr>
          <w:color w:val="2E74B5"/>
          <w:sz w:val="32"/>
        </w:rPr>
        <w:tab/>
        <w:t>Class: Senio</w:t>
      </w:r>
      <w:r>
        <w:rPr>
          <w:color w:val="2E74B5"/>
          <w:sz w:val="32"/>
        </w:rPr>
        <w:t xml:space="preserve">r Two </w:t>
      </w:r>
      <w:r>
        <w:rPr>
          <w:color w:val="2E74B5"/>
          <w:sz w:val="32"/>
        </w:rPr>
        <w:tab/>
        <w:t xml:space="preserve"> Term: One </w:t>
      </w:r>
      <w:r>
        <w:rPr>
          <w:color w:val="2E74B5"/>
          <w:sz w:val="32"/>
        </w:rPr>
        <w:tab/>
        <w:t xml:space="preserve">Teacher’s Name:   </w:t>
      </w:r>
    </w:p>
    <w:p w:rsidR="00755F9E" w:rsidRDefault="003722B4">
      <w:pPr>
        <w:spacing w:after="0"/>
        <w:ind w:left="-5" w:hanging="10"/>
      </w:pPr>
      <w:r>
        <w:rPr>
          <w:color w:val="2E74B5"/>
          <w:sz w:val="32"/>
        </w:rPr>
        <w:t xml:space="preserve">Time allocation: 5 periods (2 doubles &amp; a single lesson) </w:t>
      </w:r>
    </w:p>
    <w:p w:rsidR="00755F9E" w:rsidRDefault="003722B4">
      <w:pPr>
        <w:spacing w:after="137"/>
      </w:pPr>
      <w:r>
        <w:rPr>
          <w:b/>
          <w:sz w:val="24"/>
        </w:rPr>
        <w:t xml:space="preserve"> </w:t>
      </w:r>
    </w:p>
    <w:p w:rsidR="00755F9E" w:rsidRDefault="003722B4">
      <w:pPr>
        <w:spacing w:after="116"/>
      </w:pPr>
      <w:r>
        <w:rPr>
          <w:b/>
          <w:sz w:val="24"/>
        </w:rPr>
        <w:t>Note:</w:t>
      </w:r>
      <w:r>
        <w:rPr>
          <w:sz w:val="24"/>
        </w:rPr>
        <w:t xml:space="preserve"> The  first 2 lessons in a week have a duration of 80 minutes while the last single has 40 minutes.   </w:t>
      </w:r>
    </w:p>
    <w:p w:rsidR="00755F9E" w:rsidRDefault="003722B4">
      <w:pPr>
        <w:spacing w:after="0"/>
        <w:ind w:left="63"/>
        <w:jc w:val="center"/>
      </w:pPr>
      <w:r>
        <w:t xml:space="preserve"> </w:t>
      </w:r>
    </w:p>
    <w:p w:rsidR="00755F9E" w:rsidRDefault="003722B4">
      <w:pPr>
        <w:spacing w:after="0" w:line="239" w:lineRule="auto"/>
        <w:ind w:left="30" w:hanging="10"/>
        <w:jc w:val="center"/>
      </w:pPr>
      <w:r>
        <w:t xml:space="preserve">When it comes to planning your lessons use the structure: starter, I do, we do, you do, plenary. The starter is a written task that reviews previous learning. Ensure your lessons provide regular and extended opportunities for independent practice. </w:t>
      </w:r>
    </w:p>
    <w:p w:rsidR="00755F9E" w:rsidRDefault="003722B4">
      <w:pPr>
        <w:spacing w:after="0"/>
        <w:ind w:left="63"/>
        <w:jc w:val="center"/>
      </w:pPr>
      <w:r>
        <w:t xml:space="preserve"> </w:t>
      </w:r>
    </w:p>
    <w:p w:rsidR="00755F9E" w:rsidRDefault="003722B4">
      <w:pPr>
        <w:spacing w:after="0"/>
        <w:ind w:left="-5" w:hanging="10"/>
      </w:pPr>
      <w:r>
        <w:rPr>
          <w:b/>
        </w:rPr>
        <w:t xml:space="preserve">YPR: </w:t>
      </w:r>
    </w:p>
    <w:p w:rsidR="00755F9E" w:rsidRDefault="003722B4">
      <w:pPr>
        <w:spacing w:after="3"/>
        <w:ind w:left="-5" w:hanging="10"/>
      </w:pPr>
      <w:r>
        <w:rPr>
          <w:rFonts w:ascii="Segoe UI" w:eastAsia="Segoe UI" w:hAnsi="Segoe UI" w:cs="Segoe UI"/>
          <w:color w:val="252423"/>
          <w:sz w:val="21"/>
        </w:rPr>
        <w:t xml:space="preserve">Y= yes, I taught the lesson </w:t>
      </w:r>
    </w:p>
    <w:p w:rsidR="00755F9E" w:rsidRDefault="003722B4">
      <w:pPr>
        <w:spacing w:after="3"/>
        <w:ind w:left="-5" w:hanging="10"/>
      </w:pPr>
      <w:r>
        <w:rPr>
          <w:rFonts w:ascii="Segoe UI" w:eastAsia="Segoe UI" w:hAnsi="Segoe UI" w:cs="Segoe UI"/>
          <w:color w:val="252423"/>
          <w:sz w:val="21"/>
        </w:rPr>
        <w:t xml:space="preserve">P= I partially taught it e.g. I didn't get through all the content. </w:t>
      </w:r>
    </w:p>
    <w:p w:rsidR="00755F9E" w:rsidRDefault="003722B4">
      <w:pPr>
        <w:spacing w:after="3"/>
        <w:ind w:left="-5" w:hanging="10"/>
      </w:pPr>
      <w:r>
        <w:rPr>
          <w:rFonts w:ascii="Segoe UI" w:eastAsia="Segoe UI" w:hAnsi="Segoe UI" w:cs="Segoe UI"/>
          <w:color w:val="252423"/>
          <w:sz w:val="21"/>
        </w:rPr>
        <w:t xml:space="preserve">R= I taught the lesson, but I think students would benefit from a review </w:t>
      </w:r>
    </w:p>
    <w:p w:rsidR="00755F9E" w:rsidRDefault="003722B4">
      <w:pPr>
        <w:spacing w:after="0"/>
      </w:pPr>
      <w:r>
        <w:rPr>
          <w:sz w:val="24"/>
        </w:rPr>
        <w:t xml:space="preserve"> </w:t>
      </w:r>
    </w:p>
    <w:tbl>
      <w:tblPr>
        <w:tblStyle w:val="TableGrid"/>
        <w:tblW w:w="13889" w:type="dxa"/>
        <w:tblInd w:w="-286" w:type="dxa"/>
        <w:tblCellMar>
          <w:top w:w="52" w:type="dxa"/>
          <w:left w:w="29" w:type="dxa"/>
          <w:bottom w:w="0" w:type="dxa"/>
          <w:right w:w="68" w:type="dxa"/>
        </w:tblCellMar>
        <w:tblLook w:val="04A0" w:firstRow="1" w:lastRow="0" w:firstColumn="1" w:lastColumn="0" w:noHBand="0" w:noVBand="1"/>
      </w:tblPr>
      <w:tblGrid>
        <w:gridCol w:w="103"/>
        <w:gridCol w:w="1707"/>
        <w:gridCol w:w="3127"/>
        <w:gridCol w:w="5304"/>
        <w:gridCol w:w="2955"/>
        <w:gridCol w:w="590"/>
        <w:gridCol w:w="103"/>
      </w:tblGrid>
      <w:tr w:rsidR="00755F9E">
        <w:trPr>
          <w:trHeight w:val="595"/>
        </w:trPr>
        <w:tc>
          <w:tcPr>
            <w:tcW w:w="79" w:type="dxa"/>
            <w:tcBorders>
              <w:top w:val="single" w:sz="4" w:space="0" w:color="000000"/>
              <w:left w:val="single" w:sz="4" w:space="0" w:color="000000"/>
              <w:bottom w:val="single" w:sz="4" w:space="0" w:color="000000"/>
              <w:right w:val="nil"/>
            </w:tcBorders>
          </w:tcPr>
          <w:p w:rsidR="00755F9E" w:rsidRDefault="00755F9E"/>
        </w:tc>
        <w:tc>
          <w:tcPr>
            <w:tcW w:w="10176" w:type="dxa"/>
            <w:gridSpan w:val="3"/>
            <w:tcBorders>
              <w:top w:val="single" w:sz="4" w:space="0" w:color="000000"/>
              <w:left w:val="nil"/>
              <w:bottom w:val="single" w:sz="4" w:space="0" w:color="000000"/>
              <w:right w:val="nil"/>
            </w:tcBorders>
            <w:shd w:val="clear" w:color="auto" w:fill="BFBFBF"/>
          </w:tcPr>
          <w:p w:rsidR="00755F9E" w:rsidRDefault="003722B4">
            <w:pPr>
              <w:spacing w:after="0"/>
            </w:pPr>
            <w:r>
              <w:rPr>
                <w:b/>
                <w:sz w:val="24"/>
              </w:rPr>
              <w:t>Theme:</w:t>
            </w:r>
            <w:r>
              <w:rPr>
                <w:sz w:val="24"/>
              </w:rPr>
              <w:t xml:space="preserve"> Patterns and Algebra/Mappings and Relations </w:t>
            </w:r>
          </w:p>
          <w:p w:rsidR="00755F9E" w:rsidRDefault="003722B4">
            <w:pPr>
              <w:spacing w:after="0"/>
            </w:pPr>
            <w:r>
              <w:rPr>
                <w:b/>
                <w:sz w:val="24"/>
              </w:rPr>
              <w:t>Competency:</w:t>
            </w:r>
            <w:r>
              <w:rPr>
                <w:sz w:val="24"/>
              </w:rPr>
              <w:t xml:space="preserve"> </w:t>
            </w:r>
            <w:r>
              <w:rPr>
                <w:sz w:val="24"/>
              </w:rPr>
              <w:t xml:space="preserve">The learner understands and uses arrow diagrams to represent relations and functions </w:t>
            </w:r>
          </w:p>
        </w:tc>
        <w:tc>
          <w:tcPr>
            <w:tcW w:w="2964" w:type="dxa"/>
            <w:tcBorders>
              <w:top w:val="single" w:sz="4" w:space="0" w:color="000000"/>
              <w:left w:val="nil"/>
              <w:bottom w:val="single" w:sz="4" w:space="0" w:color="000000"/>
              <w:right w:val="nil"/>
            </w:tcBorders>
            <w:shd w:val="clear" w:color="auto" w:fill="BFBFBF"/>
          </w:tcPr>
          <w:p w:rsidR="00755F9E" w:rsidRDefault="00755F9E"/>
        </w:tc>
        <w:tc>
          <w:tcPr>
            <w:tcW w:w="591" w:type="dxa"/>
            <w:tcBorders>
              <w:top w:val="single" w:sz="4" w:space="0" w:color="000000"/>
              <w:left w:val="nil"/>
              <w:bottom w:val="single" w:sz="4" w:space="0" w:color="000000"/>
              <w:right w:val="nil"/>
            </w:tcBorders>
            <w:shd w:val="clear" w:color="auto" w:fill="BFBFBF"/>
          </w:tcPr>
          <w:p w:rsidR="00755F9E" w:rsidRDefault="00755F9E"/>
        </w:tc>
        <w:tc>
          <w:tcPr>
            <w:tcW w:w="79" w:type="dxa"/>
            <w:tcBorders>
              <w:top w:val="single" w:sz="4" w:space="0" w:color="000000"/>
              <w:left w:val="nil"/>
              <w:bottom w:val="single" w:sz="4" w:space="0" w:color="000000"/>
              <w:right w:val="single" w:sz="4" w:space="0" w:color="000000"/>
            </w:tcBorders>
          </w:tcPr>
          <w:p w:rsidR="00755F9E" w:rsidRDefault="00755F9E"/>
        </w:tc>
      </w:tr>
      <w:tr w:rsidR="00755F9E">
        <w:trPr>
          <w:trHeight w:val="596"/>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37"/>
              <w:jc w:val="center"/>
            </w:pPr>
            <w:r>
              <w:rPr>
                <w:b/>
                <w:sz w:val="24"/>
              </w:rPr>
              <w:t xml:space="preserve">Week </w:t>
            </w:r>
          </w:p>
          <w:p w:rsidR="00755F9E" w:rsidRDefault="003722B4">
            <w:pPr>
              <w:spacing w:after="0"/>
              <w:ind w:left="38"/>
              <w:jc w:val="center"/>
            </w:pPr>
            <w:r>
              <w:rPr>
                <w:b/>
                <w:sz w:val="24"/>
              </w:rPr>
              <w:t xml:space="preserve">Subtopics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34"/>
              <w:jc w:val="center"/>
            </w:pPr>
            <w:r>
              <w:rPr>
                <w:b/>
                <w:sz w:val="24"/>
              </w:rPr>
              <w:t xml:space="preserve">Learning Outcomes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59"/>
              <w:jc w:val="center"/>
            </w:pPr>
            <w:r>
              <w:rPr>
                <w:b/>
                <w:sz w:val="24"/>
              </w:rPr>
              <w:t xml:space="preserve">Methodology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677"/>
            </w:pPr>
            <w:r>
              <w:rPr>
                <w:b/>
                <w:sz w:val="24"/>
              </w:rPr>
              <w:t xml:space="preserve">Materials Required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YPR </w:t>
            </w:r>
          </w:p>
        </w:tc>
      </w:tr>
      <w:tr w:rsidR="00755F9E">
        <w:trPr>
          <w:trHeight w:val="2086"/>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b/>
                <w:sz w:val="24"/>
              </w:rPr>
              <w:t xml:space="preserve">1.1 </w:t>
            </w:r>
          </w:p>
          <w:p w:rsidR="00755F9E" w:rsidRDefault="003722B4">
            <w:pPr>
              <w:spacing w:after="0"/>
              <w:ind w:left="79"/>
            </w:pPr>
            <w:r>
              <w:rPr>
                <w:b/>
                <w:sz w:val="24"/>
              </w:rPr>
              <w:t xml:space="preserve">Relations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Use arrow diagrams/mappings to represent relations in day-today </w:t>
            </w:r>
            <w:r>
              <w:rPr>
                <w:sz w:val="24"/>
              </w:rPr>
              <w:t xml:space="preserve">life situations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1"/>
              </w:numPr>
              <w:spacing w:after="48" w:line="241" w:lineRule="auto"/>
              <w:ind w:hanging="360"/>
            </w:pPr>
            <w:r>
              <w:rPr>
                <w:sz w:val="24"/>
              </w:rPr>
              <w:t xml:space="preserve">Teacher uses a nuclear family model to demonstrate the concept of relation showing how each family member is related to the others. </w:t>
            </w:r>
          </w:p>
          <w:p w:rsidR="00755F9E" w:rsidRDefault="003722B4">
            <w:pPr>
              <w:numPr>
                <w:ilvl w:val="0"/>
                <w:numId w:val="1"/>
              </w:numPr>
              <w:spacing w:after="0"/>
              <w:ind w:hanging="360"/>
            </w:pPr>
            <w:r>
              <w:rPr>
                <w:sz w:val="24"/>
              </w:rPr>
              <w:t xml:space="preserve">In their groups learners write down and compare their heights, age, sizes etc. with other group members.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439"/>
            </w:pPr>
            <w:r>
              <w:rPr>
                <w:sz w:val="24"/>
              </w:rPr>
              <w:t xml:space="preserve">Tape measure for measuring heights. Active mathematics book 2 pg. 2 </w:t>
            </w:r>
          </w:p>
          <w:p w:rsidR="00755F9E" w:rsidRDefault="003722B4">
            <w:pPr>
              <w:spacing w:after="0"/>
              <w:ind w:left="799"/>
            </w:pPr>
            <w:r>
              <w:rPr>
                <w:sz w:val="24"/>
              </w:rPr>
              <w:t xml:space="preserve"> </w:t>
            </w:r>
          </w:p>
          <w:p w:rsidR="00755F9E" w:rsidRDefault="003722B4">
            <w:pPr>
              <w:spacing w:after="0"/>
              <w:ind w:left="79"/>
            </w:pPr>
            <w:r>
              <w:rPr>
                <w:sz w:val="24"/>
              </w:rPr>
              <w:t xml:space="preserve"> </w:t>
            </w:r>
          </w:p>
          <w:p w:rsidR="00755F9E" w:rsidRDefault="003722B4">
            <w:pPr>
              <w:spacing w:after="0"/>
              <w:ind w:left="79"/>
            </w:pPr>
            <w:r>
              <w:rPr>
                <w:sz w:val="24"/>
              </w:rPr>
              <w:t xml:space="preserve">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bl>
    <w:p w:rsidR="00755F9E" w:rsidRDefault="00755F9E">
      <w:pPr>
        <w:spacing w:after="0"/>
        <w:ind w:left="-1440" w:right="14389"/>
      </w:pPr>
    </w:p>
    <w:tbl>
      <w:tblPr>
        <w:tblStyle w:val="TableGrid"/>
        <w:tblW w:w="13889" w:type="dxa"/>
        <w:tblInd w:w="-286" w:type="dxa"/>
        <w:tblCellMar>
          <w:top w:w="53" w:type="dxa"/>
          <w:left w:w="0" w:type="dxa"/>
          <w:bottom w:w="0" w:type="dxa"/>
          <w:right w:w="83" w:type="dxa"/>
        </w:tblCellMar>
        <w:tblLook w:val="04A0" w:firstRow="1" w:lastRow="0" w:firstColumn="1" w:lastColumn="0" w:noHBand="0" w:noVBand="1"/>
      </w:tblPr>
      <w:tblGrid>
        <w:gridCol w:w="1791"/>
        <w:gridCol w:w="3135"/>
        <w:gridCol w:w="528"/>
        <w:gridCol w:w="4801"/>
        <w:gridCol w:w="2964"/>
        <w:gridCol w:w="670"/>
      </w:tblGrid>
      <w:tr w:rsidR="00755F9E">
        <w:trPr>
          <w:trHeight w:val="900"/>
        </w:trPr>
        <w:tc>
          <w:tcPr>
            <w:tcW w:w="1791" w:type="dxa"/>
            <w:tcBorders>
              <w:top w:val="single" w:sz="4" w:space="0" w:color="000000"/>
              <w:left w:val="single" w:sz="4" w:space="0" w:color="000000"/>
              <w:bottom w:val="single" w:sz="4" w:space="0" w:color="000000"/>
              <w:right w:val="single" w:sz="4" w:space="0" w:color="000000"/>
            </w:tcBorders>
          </w:tcPr>
          <w:p w:rsidR="00755F9E" w:rsidRDefault="00755F9E"/>
        </w:tc>
        <w:tc>
          <w:tcPr>
            <w:tcW w:w="3135" w:type="dxa"/>
            <w:tcBorders>
              <w:top w:val="single" w:sz="4" w:space="0" w:color="000000"/>
              <w:left w:val="single" w:sz="4" w:space="0" w:color="000000"/>
              <w:bottom w:val="single" w:sz="4" w:space="0" w:color="000000"/>
              <w:right w:val="single" w:sz="4" w:space="0" w:color="000000"/>
            </w:tcBorders>
          </w:tcPr>
          <w:p w:rsidR="00755F9E" w:rsidRDefault="00755F9E"/>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0"/>
            </w:pPr>
            <w:r>
              <w:rPr>
                <w:sz w:val="24"/>
              </w:rPr>
              <w:t>Individually, each learner uses an arrow diagrams to represent the relation “</w:t>
            </w:r>
            <w:r>
              <w:rPr>
                <w:b/>
                <w:sz w:val="24"/>
              </w:rPr>
              <w:t>is the capital city of</w:t>
            </w:r>
            <w:r>
              <w:rPr>
                <w:sz w:val="24"/>
              </w:rPr>
              <w:t xml:space="preserve">” for all the East African countries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755F9E"/>
        </w:tc>
        <w:tc>
          <w:tcPr>
            <w:tcW w:w="670"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2686"/>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253"/>
            </w:pPr>
            <w:r>
              <w:rPr>
                <w:b/>
                <w:sz w:val="24"/>
              </w:rPr>
              <w:t xml:space="preserve">1.2  Relations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Use arrow </w:t>
            </w:r>
          </w:p>
          <w:p w:rsidR="00755F9E" w:rsidRDefault="003722B4">
            <w:pPr>
              <w:spacing w:after="0"/>
              <w:ind w:left="108"/>
            </w:pPr>
            <w:r>
              <w:rPr>
                <w:sz w:val="24"/>
              </w:rPr>
              <w:t xml:space="preserve">diagrams/mappings to represent numerical relations </w:t>
            </w:r>
          </w:p>
        </w:tc>
        <w:tc>
          <w:tcPr>
            <w:tcW w:w="528" w:type="dxa"/>
            <w:tcBorders>
              <w:top w:val="single" w:sz="4" w:space="0" w:color="000000"/>
              <w:left w:val="single" w:sz="4" w:space="0" w:color="000000"/>
              <w:bottom w:val="single" w:sz="4" w:space="0" w:color="000000"/>
              <w:right w:val="nil"/>
            </w:tcBorders>
          </w:tcPr>
          <w:p w:rsidR="00755F9E" w:rsidRDefault="003722B4">
            <w:pPr>
              <w:spacing w:after="579"/>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3" w:line="240" w:lineRule="auto"/>
            </w:pPr>
            <w:r>
              <w:rPr>
                <w:sz w:val="24"/>
              </w:rPr>
              <w:t xml:space="preserve">Teacher presents two sets of numbers to the learner in which elements of one set are multiples of the other. </w:t>
            </w:r>
          </w:p>
          <w:p w:rsidR="00755F9E" w:rsidRDefault="003722B4">
            <w:pPr>
              <w:spacing w:after="14" w:line="240" w:lineRule="auto"/>
              <w:ind w:right="18"/>
            </w:pPr>
            <w:r>
              <w:rPr>
                <w:sz w:val="24"/>
              </w:rPr>
              <w:t xml:space="preserve">Learners pair up and work together discover the relation between the two sets. </w:t>
            </w:r>
          </w:p>
          <w:p w:rsidR="00755F9E" w:rsidRDefault="003722B4">
            <w:pPr>
              <w:spacing w:after="0"/>
              <w:ind w:right="22"/>
            </w:pPr>
            <w:r>
              <w:rPr>
                <w:sz w:val="24"/>
              </w:rPr>
              <w:t>Worki</w:t>
            </w:r>
            <w:r>
              <w:rPr>
                <w:sz w:val="24"/>
              </w:rPr>
              <w:t>ng individually, each learner uses an arrow diagram to represent the relation “</w:t>
            </w:r>
            <w:r>
              <w:rPr>
                <w:b/>
                <w:sz w:val="24"/>
              </w:rPr>
              <w:t>is a prime factor of</w:t>
            </w:r>
            <w:r>
              <w:rPr>
                <w:sz w:val="24"/>
              </w:rPr>
              <w:t xml:space="preserve">” between the sets A = {2,3,7,11} and B = {20,21,22,23,24,25}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68"/>
            </w:pPr>
            <w:r>
              <w:rPr>
                <w:sz w:val="24"/>
              </w:rPr>
              <w:t xml:space="preserve">Fountain mathematics for secondary schools book 2 p3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100"/>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1.3 </w:t>
            </w:r>
          </w:p>
          <w:p w:rsidR="00755F9E" w:rsidRDefault="003722B4">
            <w:pPr>
              <w:spacing w:after="0"/>
              <w:ind w:left="108"/>
            </w:pPr>
            <w:r>
              <w:rPr>
                <w:b/>
                <w:sz w:val="24"/>
              </w:rPr>
              <w:t xml:space="preserve">Mappings and </w:t>
            </w:r>
          </w:p>
          <w:p w:rsidR="00755F9E" w:rsidRDefault="003722B4">
            <w:pPr>
              <w:spacing w:after="0"/>
              <w:ind w:left="108"/>
            </w:pPr>
            <w:r>
              <w:rPr>
                <w:b/>
                <w:sz w:val="24"/>
              </w:rPr>
              <w:t xml:space="preserve">Functions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Identify mappings and the types of mappings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9"/>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8" w:line="243" w:lineRule="auto"/>
            </w:pPr>
            <w:r>
              <w:rPr>
                <w:sz w:val="24"/>
              </w:rPr>
              <w:t xml:space="preserve">The teacher present to the learners two sets one on inputs and the other of outputs.  </w:t>
            </w:r>
            <w:r>
              <w:rPr>
                <w:sz w:val="24"/>
              </w:rPr>
              <w:t xml:space="preserve">Working in pairs, the learners should identify how the elements in one set are mapped onto the elements in the other set. </w:t>
            </w:r>
          </w:p>
          <w:p w:rsidR="00755F9E" w:rsidRDefault="003722B4">
            <w:pPr>
              <w:spacing w:after="0"/>
              <w:jc w:val="both"/>
            </w:pPr>
            <w:r>
              <w:rPr>
                <w:sz w:val="24"/>
              </w:rPr>
              <w:t xml:space="preserve">Give individual learners more problem sets to identify the types of mappings.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Calculators </w:t>
            </w:r>
          </w:p>
          <w:p w:rsidR="00755F9E" w:rsidRDefault="003722B4">
            <w:pPr>
              <w:spacing w:after="0"/>
              <w:ind w:left="108"/>
            </w:pPr>
            <w:r>
              <w:rPr>
                <w:sz w:val="24"/>
              </w:rPr>
              <w:t>Fountain mathematics for secondary school</w:t>
            </w:r>
            <w:r>
              <w:rPr>
                <w:sz w:val="24"/>
              </w:rPr>
              <w:t xml:space="preserve">s book 2 pg. 4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686"/>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2.1 </w:t>
            </w:r>
          </w:p>
          <w:p w:rsidR="00755F9E" w:rsidRDefault="003722B4">
            <w:pPr>
              <w:spacing w:after="0"/>
              <w:ind w:left="108"/>
            </w:pPr>
            <w:r>
              <w:rPr>
                <w:b/>
                <w:sz w:val="24"/>
              </w:rPr>
              <w:t xml:space="preserve">Mappings and functions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Use arrow diagrams/mappings to represent functions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4"/>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A teacher presents a set of integers say, A = {1, 2, 3, 4, 5, 6}. </w:t>
            </w:r>
          </w:p>
          <w:p w:rsidR="00755F9E" w:rsidRDefault="003722B4">
            <w:pPr>
              <w:spacing w:after="11" w:line="241" w:lineRule="auto"/>
            </w:pPr>
            <w:r>
              <w:rPr>
                <w:sz w:val="24"/>
              </w:rPr>
              <w:t xml:space="preserve">Asks the learners in their groups to create another set of the squares of the elements in set A and use an arrow diagram to represent the numbers and their squares. </w:t>
            </w:r>
          </w:p>
          <w:p w:rsidR="00755F9E" w:rsidRDefault="003722B4">
            <w:pPr>
              <w:spacing w:after="0"/>
            </w:pPr>
            <w:r>
              <w:rPr>
                <w:sz w:val="24"/>
              </w:rPr>
              <w:t>Individual learners work with two more sets of elements and represent them on arrow diagra</w:t>
            </w:r>
            <w:r>
              <w:rPr>
                <w:sz w:val="24"/>
              </w:rPr>
              <w:t xml:space="preserve">ms.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468"/>
            </w:pPr>
            <w:r>
              <w:rPr>
                <w:sz w:val="24"/>
              </w:rPr>
              <w:t xml:space="preserve">Active mathematics book 2 pg. 3 </w:t>
            </w:r>
          </w:p>
          <w:p w:rsidR="00755F9E" w:rsidRDefault="003722B4">
            <w:pPr>
              <w:spacing w:after="0"/>
              <w:ind w:left="828"/>
            </w:pPr>
            <w:r>
              <w:rPr>
                <w:sz w:val="24"/>
              </w:rPr>
              <w:t xml:space="preserve">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888"/>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2.2 </w:t>
            </w:r>
          </w:p>
          <w:p w:rsidR="00755F9E" w:rsidRDefault="003722B4">
            <w:pPr>
              <w:spacing w:after="0"/>
              <w:ind w:left="108"/>
            </w:pPr>
            <w:r>
              <w:rPr>
                <w:b/>
                <w:sz w:val="24"/>
              </w:rPr>
              <w:t xml:space="preserve">Domain and Range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Identify the domain and range of a mapping </w:t>
            </w:r>
          </w:p>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0"/>
              <w:ind w:right="20"/>
            </w:pPr>
            <w:r>
              <w:rPr>
                <w:sz w:val="24"/>
              </w:rPr>
              <w:t xml:space="preserve">Teacher explains domain and range by using the function ½ x – 1 that maps x onto A = {-4,-2,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Charts for presenting </w:t>
            </w:r>
          </w:p>
          <w:p w:rsidR="00755F9E" w:rsidRDefault="003722B4">
            <w:pPr>
              <w:spacing w:after="0"/>
              <w:ind w:left="108"/>
            </w:pPr>
            <w:r>
              <w:rPr>
                <w:sz w:val="24"/>
              </w:rPr>
              <w:t xml:space="preserve">mappings </w:t>
            </w:r>
          </w:p>
          <w:p w:rsidR="00755F9E" w:rsidRDefault="003722B4">
            <w:pPr>
              <w:spacing w:after="0"/>
              <w:ind w:left="108"/>
            </w:pPr>
            <w:r>
              <w:rPr>
                <w:sz w:val="24"/>
              </w:rPr>
              <w:t xml:space="preserve">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3886" w:type="dxa"/>
        <w:tblInd w:w="-284" w:type="dxa"/>
        <w:tblCellMar>
          <w:top w:w="52" w:type="dxa"/>
          <w:left w:w="29" w:type="dxa"/>
          <w:bottom w:w="0" w:type="dxa"/>
          <w:right w:w="114" w:type="dxa"/>
        </w:tblCellMar>
        <w:tblLook w:val="04A0" w:firstRow="1" w:lastRow="0" w:firstColumn="1" w:lastColumn="0" w:noHBand="0" w:noVBand="1"/>
      </w:tblPr>
      <w:tblGrid>
        <w:gridCol w:w="149"/>
        <w:gridCol w:w="1701"/>
        <w:gridCol w:w="3099"/>
        <w:gridCol w:w="5261"/>
        <w:gridCol w:w="2948"/>
        <w:gridCol w:w="579"/>
        <w:gridCol w:w="149"/>
      </w:tblGrid>
      <w:tr w:rsidR="00755F9E">
        <w:trPr>
          <w:trHeight w:val="2684"/>
        </w:trPr>
        <w:tc>
          <w:tcPr>
            <w:tcW w:w="1790" w:type="dxa"/>
            <w:gridSpan w:val="2"/>
            <w:tcBorders>
              <w:top w:val="single" w:sz="4" w:space="0" w:color="000000"/>
              <w:left w:val="single" w:sz="4" w:space="0" w:color="000000"/>
              <w:bottom w:val="single" w:sz="4" w:space="0" w:color="000000"/>
              <w:right w:val="single" w:sz="4" w:space="0" w:color="000000"/>
            </w:tcBorders>
          </w:tcPr>
          <w:p w:rsidR="00755F9E" w:rsidRDefault="00755F9E"/>
        </w:tc>
        <w:tc>
          <w:tcPr>
            <w:tcW w:w="3135" w:type="dxa"/>
            <w:tcBorders>
              <w:top w:val="single" w:sz="4" w:space="0" w:color="000000"/>
              <w:left w:val="single" w:sz="4" w:space="0" w:color="000000"/>
              <w:bottom w:val="single" w:sz="4" w:space="0" w:color="000000"/>
              <w:right w:val="single" w:sz="4" w:space="0" w:color="000000"/>
            </w:tcBorders>
            <w:vAlign w:val="bottom"/>
          </w:tcPr>
          <w:p w:rsidR="00755F9E" w:rsidRDefault="00755F9E"/>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spacing w:after="49" w:line="240" w:lineRule="auto"/>
              <w:ind w:left="499"/>
            </w:pPr>
            <w:r>
              <w:rPr>
                <w:sz w:val="24"/>
              </w:rPr>
              <w:t xml:space="preserve">0, 2, 4, 6} (domain) to form another set B (range). </w:t>
            </w:r>
          </w:p>
          <w:p w:rsidR="00755F9E" w:rsidRDefault="003722B4">
            <w:pPr>
              <w:numPr>
                <w:ilvl w:val="0"/>
                <w:numId w:val="2"/>
              </w:numPr>
              <w:spacing w:after="51" w:line="240" w:lineRule="auto"/>
              <w:ind w:hanging="360"/>
            </w:pPr>
            <w:r>
              <w:rPr>
                <w:sz w:val="24"/>
              </w:rPr>
              <w:t xml:space="preserve">In groups the learners, identify the domain and range of any two mappings given by the teacher. </w:t>
            </w:r>
          </w:p>
          <w:p w:rsidR="00755F9E" w:rsidRDefault="003722B4">
            <w:pPr>
              <w:numPr>
                <w:ilvl w:val="0"/>
                <w:numId w:val="2"/>
              </w:numPr>
              <w:spacing w:after="48" w:line="240" w:lineRule="auto"/>
              <w:ind w:hanging="360"/>
            </w:pPr>
            <w:r>
              <w:rPr>
                <w:sz w:val="24"/>
              </w:rPr>
              <w:t>Individual learners to find the range corresponding to the domain {-2,-1, 0, 1, 2} using the following map</w:t>
            </w:r>
            <w:r>
              <w:rPr>
                <w:sz w:val="24"/>
              </w:rPr>
              <w:t xml:space="preserve">pings. </w:t>
            </w:r>
          </w:p>
          <w:p w:rsidR="00755F9E" w:rsidRDefault="003722B4">
            <w:pPr>
              <w:numPr>
                <w:ilvl w:val="0"/>
                <w:numId w:val="2"/>
              </w:numPr>
              <w:spacing w:after="0"/>
              <w:ind w:hanging="360"/>
            </w:pPr>
            <w:r>
              <w:rPr>
                <w:sz w:val="24"/>
              </w:rPr>
              <w:t xml:space="preserve">X à 2x + 3 and x à x2 – 1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Fountain mathematics for </w:t>
            </w:r>
          </w:p>
          <w:p w:rsidR="00755F9E" w:rsidRDefault="003722B4">
            <w:pPr>
              <w:spacing w:after="0"/>
              <w:ind w:left="79"/>
              <w:jc w:val="both"/>
            </w:pPr>
            <w:r>
              <w:rPr>
                <w:sz w:val="24"/>
              </w:rPr>
              <w:t xml:space="preserve">secondary schools book 2 pg. 5 -6  </w:t>
            </w:r>
          </w:p>
        </w:tc>
        <w:tc>
          <w:tcPr>
            <w:tcW w:w="669" w:type="dxa"/>
            <w:gridSpan w:val="2"/>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2979"/>
        </w:trPr>
        <w:tc>
          <w:tcPr>
            <w:tcW w:w="179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8"/>
            </w:pPr>
            <w:r>
              <w:rPr>
                <w:b/>
                <w:sz w:val="24"/>
              </w:rPr>
              <w:lastRenderedPageBreak/>
              <w:t xml:space="preserve">2.3 </w:t>
            </w:r>
          </w:p>
          <w:p w:rsidR="00755F9E" w:rsidRDefault="003722B4">
            <w:pPr>
              <w:spacing w:after="0"/>
              <w:ind w:left="78"/>
            </w:pPr>
            <w:r>
              <w:rPr>
                <w:b/>
                <w:sz w:val="24"/>
              </w:rPr>
              <w:t xml:space="preserve">Function and non-function mapping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Describe and distinguish between function and nonfunction mapping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
              </w:numPr>
              <w:spacing w:after="49" w:line="240" w:lineRule="auto"/>
              <w:ind w:hanging="360"/>
            </w:pPr>
            <w:r>
              <w:rPr>
                <w:sz w:val="24"/>
              </w:rPr>
              <w:t xml:space="preserve">Teacher uses relevant examples to show that one to one and many to one relation are functions, many to many are non-function mappings. E.g. animals and their young ones </w:t>
            </w:r>
          </w:p>
          <w:p w:rsidR="00755F9E" w:rsidRDefault="003722B4">
            <w:pPr>
              <w:numPr>
                <w:ilvl w:val="0"/>
                <w:numId w:val="3"/>
              </w:numPr>
              <w:spacing w:after="47" w:line="241" w:lineRule="auto"/>
              <w:ind w:hanging="360"/>
            </w:pPr>
            <w:r>
              <w:rPr>
                <w:sz w:val="24"/>
              </w:rPr>
              <w:t>In groups, the learners identify which mappings are functions and which are non-functi</w:t>
            </w:r>
            <w:r>
              <w:rPr>
                <w:sz w:val="24"/>
              </w:rPr>
              <w:t xml:space="preserve">on mappings given by the teacher. </w:t>
            </w:r>
          </w:p>
          <w:p w:rsidR="00755F9E" w:rsidRDefault="003722B4">
            <w:pPr>
              <w:numPr>
                <w:ilvl w:val="0"/>
                <w:numId w:val="3"/>
              </w:numPr>
              <w:spacing w:after="0"/>
              <w:ind w:hanging="360"/>
            </w:pPr>
            <w:r>
              <w:rPr>
                <w:sz w:val="24"/>
              </w:rPr>
              <w:t xml:space="preserve">Individually, each learner identifies at least three real life examples of function and nonfunction mappings.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Fountain mathematics for </w:t>
            </w:r>
          </w:p>
          <w:p w:rsidR="00755F9E" w:rsidRDefault="003722B4">
            <w:pPr>
              <w:spacing w:after="0"/>
              <w:ind w:left="79"/>
              <w:jc w:val="both"/>
            </w:pPr>
            <w:r>
              <w:rPr>
                <w:sz w:val="24"/>
              </w:rPr>
              <w:t xml:space="preserve">secondary schools book 2 pg. 7 - 8 </w:t>
            </w:r>
          </w:p>
        </w:tc>
        <w:tc>
          <w:tcPr>
            <w:tcW w:w="66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892"/>
        </w:trPr>
        <w:tc>
          <w:tcPr>
            <w:tcW w:w="179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8"/>
            </w:pPr>
            <w:r>
              <w:rPr>
                <w:b/>
                <w:sz w:val="24"/>
              </w:rPr>
              <w:t xml:space="preserve">3.1 Activity of integration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Use of mappings and relations in real life situations.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9"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Administers the activity of integration and communicates the expectations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c>
          <w:tcPr>
            <w:tcW w:w="66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593"/>
        </w:trPr>
        <w:tc>
          <w:tcPr>
            <w:tcW w:w="78" w:type="dxa"/>
            <w:tcBorders>
              <w:top w:val="single" w:sz="4" w:space="0" w:color="000000"/>
              <w:left w:val="single" w:sz="4" w:space="0" w:color="000000"/>
              <w:bottom w:val="single" w:sz="4" w:space="0" w:color="000000"/>
              <w:right w:val="nil"/>
            </w:tcBorders>
            <w:shd w:val="clear" w:color="auto" w:fill="D9D9D9"/>
          </w:tcPr>
          <w:p w:rsidR="00755F9E" w:rsidRDefault="00755F9E"/>
        </w:tc>
        <w:tc>
          <w:tcPr>
            <w:tcW w:w="13730" w:type="dxa"/>
            <w:gridSpan w:val="5"/>
            <w:tcBorders>
              <w:top w:val="single" w:sz="4" w:space="0" w:color="000000"/>
              <w:left w:val="nil"/>
              <w:bottom w:val="single" w:sz="4" w:space="0" w:color="000000"/>
              <w:right w:val="nil"/>
            </w:tcBorders>
            <w:shd w:val="clear" w:color="auto" w:fill="BFBFBF"/>
          </w:tcPr>
          <w:p w:rsidR="00755F9E" w:rsidRDefault="003722B4">
            <w:pPr>
              <w:tabs>
                <w:tab w:val="center" w:pos="2655"/>
                <w:tab w:val="center" w:pos="8716"/>
              </w:tabs>
              <w:spacing w:after="0"/>
            </w:pPr>
            <w:r>
              <w:tab/>
            </w:r>
            <w:r>
              <w:rPr>
                <w:b/>
                <w:sz w:val="24"/>
              </w:rPr>
              <w:t>Theme:</w:t>
            </w:r>
            <w:r>
              <w:rPr>
                <w:sz w:val="24"/>
              </w:rPr>
              <w:t xml:space="preserve"> Patterns and Algebra/ Vectors and Translation </w:t>
            </w:r>
            <w:r>
              <w:rPr>
                <w:sz w:val="24"/>
              </w:rPr>
              <w:tab/>
              <w:t xml:space="preserve"> </w:t>
            </w:r>
          </w:p>
          <w:p w:rsidR="00755F9E" w:rsidRDefault="003722B4">
            <w:pPr>
              <w:spacing w:after="0"/>
            </w:pPr>
            <w:r>
              <w:rPr>
                <w:b/>
                <w:sz w:val="24"/>
              </w:rPr>
              <w:t>Competency:</w:t>
            </w:r>
            <w:r>
              <w:rPr>
                <w:sz w:val="24"/>
              </w:rPr>
              <w:t xml:space="preserve"> </w:t>
            </w:r>
            <w:r>
              <w:rPr>
                <w:sz w:val="24"/>
              </w:rPr>
              <w:t xml:space="preserve">The learner understands the nature of a vector, manipulates them in order to define translation </w:t>
            </w:r>
          </w:p>
        </w:tc>
        <w:tc>
          <w:tcPr>
            <w:tcW w:w="78" w:type="dxa"/>
            <w:tcBorders>
              <w:top w:val="single" w:sz="4" w:space="0" w:color="000000"/>
              <w:left w:val="nil"/>
              <w:bottom w:val="single" w:sz="4" w:space="0" w:color="000000"/>
              <w:right w:val="single" w:sz="4" w:space="0" w:color="000000"/>
            </w:tcBorders>
            <w:shd w:val="clear" w:color="auto" w:fill="D9D9D9"/>
          </w:tcPr>
          <w:p w:rsidR="00755F9E" w:rsidRDefault="00755F9E"/>
        </w:tc>
      </w:tr>
      <w:tr w:rsidR="00755F9E">
        <w:trPr>
          <w:trHeight w:val="1794"/>
        </w:trPr>
        <w:tc>
          <w:tcPr>
            <w:tcW w:w="179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8"/>
            </w:pPr>
            <w:r>
              <w:rPr>
                <w:b/>
                <w:sz w:val="24"/>
              </w:rPr>
              <w:t xml:space="preserve">3.2 </w:t>
            </w:r>
          </w:p>
          <w:p w:rsidR="00755F9E" w:rsidRDefault="003722B4">
            <w:pPr>
              <w:spacing w:after="0"/>
              <w:ind w:left="78"/>
            </w:pPr>
            <w:r>
              <w:rPr>
                <w:b/>
                <w:sz w:val="24"/>
              </w:rPr>
              <w:t xml:space="preserve">Translation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Finding out what a translation is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4"/>
              </w:numPr>
              <w:spacing w:after="46" w:line="242" w:lineRule="auto"/>
              <w:ind w:hanging="360"/>
            </w:pPr>
            <w:r>
              <w:rPr>
                <w:sz w:val="24"/>
              </w:rPr>
              <w:t xml:space="preserve">Teacher illustrates a translation using a table being pushed from one position to another. </w:t>
            </w:r>
          </w:p>
          <w:p w:rsidR="00755F9E" w:rsidRDefault="003722B4">
            <w:pPr>
              <w:numPr>
                <w:ilvl w:val="0"/>
                <w:numId w:val="4"/>
              </w:numPr>
              <w:spacing w:after="0"/>
              <w:ind w:hanging="360"/>
            </w:pPr>
            <w:r>
              <w:rPr>
                <w:sz w:val="24"/>
              </w:rPr>
              <w:t xml:space="preserve">Working in groups the, learners identify the object and the image of the table, comment on the size and shape of the table after being moved.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5"/>
              </w:numPr>
              <w:spacing w:after="0"/>
              <w:ind w:hanging="360"/>
            </w:pPr>
            <w:r>
              <w:rPr>
                <w:sz w:val="24"/>
              </w:rPr>
              <w:t xml:space="preserve">Classroom table </w:t>
            </w:r>
          </w:p>
          <w:p w:rsidR="00755F9E" w:rsidRDefault="003722B4">
            <w:pPr>
              <w:numPr>
                <w:ilvl w:val="0"/>
                <w:numId w:val="5"/>
              </w:numPr>
              <w:spacing w:after="0"/>
              <w:ind w:hanging="360"/>
            </w:pPr>
            <w:r>
              <w:rPr>
                <w:sz w:val="24"/>
              </w:rPr>
              <w:t xml:space="preserve">Set Squares </w:t>
            </w:r>
          </w:p>
          <w:p w:rsidR="00755F9E" w:rsidRDefault="003722B4">
            <w:pPr>
              <w:numPr>
                <w:ilvl w:val="0"/>
                <w:numId w:val="5"/>
              </w:numPr>
              <w:spacing w:after="0"/>
              <w:ind w:hanging="360"/>
            </w:pPr>
            <w:r>
              <w:rPr>
                <w:sz w:val="24"/>
              </w:rPr>
              <w:t xml:space="preserve">Active mathematics book 2 pg. 14 </w:t>
            </w:r>
          </w:p>
        </w:tc>
        <w:tc>
          <w:tcPr>
            <w:tcW w:w="66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bl>
    <w:p w:rsidR="00755F9E" w:rsidRDefault="00755F9E">
      <w:pPr>
        <w:spacing w:after="0"/>
        <w:ind w:left="-1440" w:right="14389"/>
      </w:pPr>
    </w:p>
    <w:tbl>
      <w:tblPr>
        <w:tblStyle w:val="TableGrid"/>
        <w:tblW w:w="13889" w:type="dxa"/>
        <w:tblInd w:w="-286" w:type="dxa"/>
        <w:tblCellMar>
          <w:top w:w="53" w:type="dxa"/>
          <w:left w:w="0" w:type="dxa"/>
          <w:bottom w:w="0" w:type="dxa"/>
          <w:right w:w="62" w:type="dxa"/>
        </w:tblCellMar>
        <w:tblLook w:val="04A0" w:firstRow="1" w:lastRow="0" w:firstColumn="1" w:lastColumn="0" w:noHBand="0" w:noVBand="1"/>
      </w:tblPr>
      <w:tblGrid>
        <w:gridCol w:w="1791"/>
        <w:gridCol w:w="3135"/>
        <w:gridCol w:w="528"/>
        <w:gridCol w:w="4801"/>
        <w:gridCol w:w="828"/>
        <w:gridCol w:w="2136"/>
        <w:gridCol w:w="670"/>
      </w:tblGrid>
      <w:tr w:rsidR="00755F9E">
        <w:trPr>
          <w:trHeight w:val="1781"/>
        </w:trPr>
        <w:tc>
          <w:tcPr>
            <w:tcW w:w="1791" w:type="dxa"/>
            <w:tcBorders>
              <w:top w:val="single" w:sz="4" w:space="0" w:color="000000"/>
              <w:left w:val="single" w:sz="4" w:space="0" w:color="000000"/>
              <w:bottom w:val="single" w:sz="4" w:space="0" w:color="000000"/>
              <w:right w:val="single" w:sz="4" w:space="0" w:color="000000"/>
            </w:tcBorders>
          </w:tcPr>
          <w:p w:rsidR="00755F9E" w:rsidRDefault="00755F9E"/>
        </w:tc>
        <w:tc>
          <w:tcPr>
            <w:tcW w:w="3135" w:type="dxa"/>
            <w:tcBorders>
              <w:top w:val="single" w:sz="4" w:space="0" w:color="000000"/>
              <w:left w:val="single" w:sz="4" w:space="0" w:color="000000"/>
              <w:bottom w:val="single" w:sz="4" w:space="0" w:color="000000"/>
              <w:right w:val="single" w:sz="4" w:space="0" w:color="000000"/>
            </w:tcBorders>
          </w:tcPr>
          <w:p w:rsidR="00755F9E" w:rsidRDefault="00755F9E"/>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0"/>
              <w:ind w:right="42"/>
            </w:pPr>
            <w:r>
              <w:rPr>
                <w:sz w:val="24"/>
              </w:rPr>
              <w:t xml:space="preserve">Asks learners to work individually, trace the outline of Set Square and move it without lifting it. Let them draw lines joining the various points of the object and the image of the set square. Let them write what they observe in their books.  </w:t>
            </w:r>
          </w:p>
        </w:tc>
        <w:tc>
          <w:tcPr>
            <w:tcW w:w="828" w:type="dxa"/>
            <w:tcBorders>
              <w:top w:val="single" w:sz="4" w:space="0" w:color="000000"/>
              <w:left w:val="single" w:sz="4" w:space="0" w:color="000000"/>
              <w:bottom w:val="single" w:sz="4" w:space="0" w:color="000000"/>
              <w:right w:val="nil"/>
            </w:tcBorders>
          </w:tcPr>
          <w:p w:rsidR="00755F9E" w:rsidRDefault="00755F9E"/>
        </w:tc>
        <w:tc>
          <w:tcPr>
            <w:tcW w:w="2136" w:type="dxa"/>
            <w:tcBorders>
              <w:top w:val="single" w:sz="4" w:space="0" w:color="000000"/>
              <w:left w:val="nil"/>
              <w:bottom w:val="single" w:sz="4" w:space="0" w:color="000000"/>
              <w:right w:val="single" w:sz="4" w:space="0" w:color="000000"/>
            </w:tcBorders>
          </w:tcPr>
          <w:p w:rsidR="00755F9E" w:rsidRDefault="00755F9E"/>
        </w:tc>
        <w:tc>
          <w:tcPr>
            <w:tcW w:w="670"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3272"/>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3.3 </w:t>
            </w:r>
          </w:p>
          <w:p w:rsidR="00755F9E" w:rsidRDefault="003722B4">
            <w:pPr>
              <w:spacing w:after="0"/>
              <w:ind w:left="108"/>
            </w:pPr>
            <w:r>
              <w:rPr>
                <w:b/>
                <w:sz w:val="24"/>
              </w:rPr>
              <w:t xml:space="preserve">Translation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Define a translation with a vector </w:t>
            </w:r>
          </w:p>
        </w:tc>
        <w:tc>
          <w:tcPr>
            <w:tcW w:w="528" w:type="dxa"/>
            <w:tcBorders>
              <w:top w:val="single" w:sz="4" w:space="0" w:color="000000"/>
              <w:left w:val="single" w:sz="4" w:space="0" w:color="000000"/>
              <w:bottom w:val="single" w:sz="4" w:space="0" w:color="000000"/>
              <w:right w:val="nil"/>
            </w:tcBorders>
          </w:tcPr>
          <w:p w:rsidR="00755F9E" w:rsidRDefault="003722B4">
            <w:pPr>
              <w:spacing w:after="579"/>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166"/>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A teacher draws a figure and its image with known vertices on a Cartesian plane. Use it to explain what a translation vector is. </w:t>
            </w:r>
          </w:p>
          <w:p w:rsidR="00755F9E" w:rsidRDefault="003722B4">
            <w:pPr>
              <w:spacing w:after="0"/>
            </w:pPr>
            <w:r>
              <w:rPr>
                <w:sz w:val="24"/>
              </w:rPr>
              <w:t>Assigns to learners in pairs, two vectors and a figure, say, a triangle and ask them to use the vectors to draw the two images of the figure on a Cartesian plane. Ask them to undo the translation and state what they observe. Individual students, are provid</w:t>
            </w:r>
            <w:r>
              <w:rPr>
                <w:sz w:val="24"/>
              </w:rPr>
              <w:t xml:space="preserve">ed with more problem sets for independent practice involving more than one translation on an object. </w:t>
            </w:r>
          </w:p>
        </w:tc>
        <w:tc>
          <w:tcPr>
            <w:tcW w:w="828" w:type="dxa"/>
            <w:tcBorders>
              <w:top w:val="single" w:sz="4" w:space="0" w:color="000000"/>
              <w:left w:val="single" w:sz="4" w:space="0" w:color="000000"/>
              <w:bottom w:val="single" w:sz="4" w:space="0" w:color="000000"/>
              <w:right w:val="nil"/>
            </w:tcBorders>
          </w:tcPr>
          <w:p w:rsidR="00755F9E" w:rsidRDefault="003722B4">
            <w:pPr>
              <w:spacing w:after="2" w:line="254" w:lineRule="auto"/>
              <w:ind w:left="413" w:right="66"/>
              <w:jc w:val="center"/>
            </w:pPr>
            <w:r>
              <w:rPr>
                <w:rFonts w:ascii="Segoe UI Symbol" w:eastAsia="Segoe UI Symbol" w:hAnsi="Segoe UI Symbol" w:cs="Segoe UI Symbol"/>
                <w:sz w:val="24"/>
              </w:rPr>
              <w:t>•</w:t>
            </w:r>
            <w:r>
              <w:rPr>
                <w:rFonts w:ascii="Arial" w:eastAsia="Arial" w:hAnsi="Arial" w:cs="Arial"/>
                <w:sz w:val="24"/>
              </w:rPr>
              <w:t xml:space="preserve"> </w:t>
            </w: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280"/>
              <w:jc w:val="center"/>
            </w:pPr>
            <w:r>
              <w:rPr>
                <w:rFonts w:ascii="Segoe UI Symbol" w:eastAsia="Segoe UI Symbol" w:hAnsi="Segoe UI Symbol" w:cs="Segoe UI Symbol"/>
                <w:sz w:val="24"/>
              </w:rPr>
              <w:t>•</w:t>
            </w:r>
            <w:r>
              <w:rPr>
                <w:rFonts w:ascii="Arial" w:eastAsia="Arial" w:hAnsi="Arial" w:cs="Arial"/>
                <w:sz w:val="24"/>
              </w:rPr>
              <w:t xml:space="preserve"> </w:t>
            </w:r>
          </w:p>
        </w:tc>
        <w:tc>
          <w:tcPr>
            <w:tcW w:w="2136"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Black board ruler </w:t>
            </w:r>
          </w:p>
          <w:p w:rsidR="00755F9E" w:rsidRDefault="003722B4">
            <w:pPr>
              <w:spacing w:after="0"/>
            </w:pPr>
            <w:r>
              <w:rPr>
                <w:sz w:val="24"/>
              </w:rPr>
              <w:t xml:space="preserve">Graph books Fountain mathematics for Uganda schools book 2 pg. 16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3908"/>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4.1 </w:t>
            </w:r>
          </w:p>
          <w:p w:rsidR="00755F9E" w:rsidRDefault="003722B4">
            <w:pPr>
              <w:spacing w:after="0"/>
              <w:ind w:left="108"/>
            </w:pPr>
            <w:r>
              <w:rPr>
                <w:b/>
                <w:sz w:val="24"/>
              </w:rPr>
              <w:t xml:space="preserve">Vectors and </w:t>
            </w:r>
          </w:p>
          <w:p w:rsidR="00755F9E" w:rsidRDefault="003722B4">
            <w:pPr>
              <w:spacing w:after="0"/>
              <w:ind w:left="108"/>
            </w:pPr>
            <w:r>
              <w:rPr>
                <w:b/>
                <w:sz w:val="24"/>
              </w:rPr>
              <w:t xml:space="preserve">Scalars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Identify scalars and vectors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4"/>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line="255" w:lineRule="auto"/>
              <w:ind w:left="168" w:right="10"/>
            </w:pPr>
            <w:r>
              <w:rPr>
                <w:rFonts w:ascii="Segoe UI Symbol" w:eastAsia="Segoe UI Symbol" w:hAnsi="Segoe UI Symbol" w:cs="Segoe UI Symbol"/>
                <w:sz w:val="24"/>
              </w:rPr>
              <w:t>•</w:t>
            </w:r>
            <w:r>
              <w:rPr>
                <w:rFonts w:ascii="Arial" w:eastAsia="Arial" w:hAnsi="Arial" w:cs="Arial"/>
                <w:sz w:val="24"/>
              </w:rPr>
              <w:t xml:space="preserve"> </w:t>
            </w:r>
            <w:r>
              <w:rPr>
                <w:rFonts w:ascii="Segoe UI Symbol" w:eastAsia="Segoe UI Symbol" w:hAnsi="Segoe UI Symbol" w:cs="Segoe UI Symbol"/>
                <w:sz w:val="24"/>
              </w:rPr>
              <w:t>•</w:t>
            </w:r>
            <w:r>
              <w:rPr>
                <w:rFonts w:ascii="Arial" w:eastAsia="Arial" w:hAnsi="Arial" w:cs="Arial"/>
                <w:sz w:val="24"/>
              </w:rPr>
              <w:t xml:space="preserve"> </w:t>
            </w: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0" w:line="242" w:lineRule="auto"/>
            </w:pPr>
            <w:r>
              <w:rPr>
                <w:sz w:val="24"/>
              </w:rPr>
              <w:t xml:space="preserve">Teacher elaborates to the learners the difference between a scalar and a vector. Learners work in groups and list down the quantities they deal with in real life as vector and scalar quantities. Stating reasons for their choices. </w:t>
            </w:r>
          </w:p>
          <w:p w:rsidR="00755F9E" w:rsidRDefault="003722B4">
            <w:pPr>
              <w:spacing w:after="12" w:line="240" w:lineRule="auto"/>
            </w:pPr>
            <w:r>
              <w:rPr>
                <w:sz w:val="24"/>
              </w:rPr>
              <w:t>Assign</w:t>
            </w:r>
            <w:r>
              <w:rPr>
                <w:sz w:val="24"/>
              </w:rPr>
              <w:t xml:space="preserve">s each individual learner to determine which of the following vector or scalar quantities are. </w:t>
            </w:r>
          </w:p>
          <w:p w:rsidR="00755F9E" w:rsidRDefault="003722B4">
            <w:pPr>
              <w:spacing w:after="0" w:line="252" w:lineRule="auto"/>
              <w:ind w:right="439"/>
            </w:pPr>
            <w:r>
              <w:rPr>
                <w:sz w:val="24"/>
              </w:rPr>
              <w:t xml:space="preserve">An aero plane flew for 500 km to the west A pack of chalk has 12 sticks. </w:t>
            </w:r>
          </w:p>
          <w:p w:rsidR="00755F9E" w:rsidRDefault="003722B4">
            <w:pPr>
              <w:spacing w:after="0"/>
            </w:pPr>
            <w:r>
              <w:rPr>
                <w:sz w:val="24"/>
              </w:rPr>
              <w:t xml:space="preserve">A Point B 400km and 0400 from point b </w:t>
            </w:r>
          </w:p>
          <w:p w:rsidR="00755F9E" w:rsidRDefault="003722B4">
            <w:pPr>
              <w:spacing w:after="0"/>
            </w:pPr>
            <w:r>
              <w:rPr>
                <w:sz w:val="24"/>
              </w:rPr>
              <w:t xml:space="preserve">The statue is 2.5 m in height </w:t>
            </w:r>
          </w:p>
        </w:tc>
        <w:tc>
          <w:tcPr>
            <w:tcW w:w="828" w:type="dxa"/>
            <w:tcBorders>
              <w:top w:val="single" w:sz="4" w:space="0" w:color="000000"/>
              <w:left w:val="single" w:sz="4" w:space="0" w:color="000000"/>
              <w:bottom w:val="single" w:sz="4" w:space="0" w:color="000000"/>
              <w:right w:val="nil"/>
            </w:tcBorders>
          </w:tcPr>
          <w:p w:rsidR="00755F9E" w:rsidRDefault="003722B4">
            <w:pPr>
              <w:spacing w:after="871"/>
              <w:ind w:left="280"/>
              <w:jc w:val="center"/>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280"/>
              <w:jc w:val="center"/>
            </w:pPr>
            <w:r>
              <w:rPr>
                <w:rFonts w:ascii="Segoe UI Symbol" w:eastAsia="Segoe UI Symbol" w:hAnsi="Segoe UI Symbol" w:cs="Segoe UI Symbol"/>
                <w:sz w:val="24"/>
              </w:rPr>
              <w:t>•</w:t>
            </w:r>
            <w:r>
              <w:rPr>
                <w:rFonts w:ascii="Arial" w:eastAsia="Arial" w:hAnsi="Arial" w:cs="Arial"/>
                <w:sz w:val="24"/>
              </w:rPr>
              <w:t xml:space="preserve"> </w:t>
            </w:r>
          </w:p>
        </w:tc>
        <w:tc>
          <w:tcPr>
            <w:tcW w:w="2136"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Fountain mathematics for Uganda Schools book 2 pg. 19- 20 Active Mathematics Student’s book 2.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3889" w:type="dxa"/>
        <w:tblInd w:w="-286" w:type="dxa"/>
        <w:tblCellMar>
          <w:top w:w="52" w:type="dxa"/>
          <w:left w:w="29" w:type="dxa"/>
          <w:bottom w:w="0" w:type="dxa"/>
          <w:right w:w="76" w:type="dxa"/>
        </w:tblCellMar>
        <w:tblLook w:val="04A0" w:firstRow="1" w:lastRow="0" w:firstColumn="1" w:lastColumn="0" w:noHBand="0" w:noVBand="1"/>
      </w:tblPr>
      <w:tblGrid>
        <w:gridCol w:w="111"/>
        <w:gridCol w:w="1711"/>
        <w:gridCol w:w="3120"/>
        <w:gridCol w:w="5300"/>
        <w:gridCol w:w="2951"/>
        <w:gridCol w:w="585"/>
        <w:gridCol w:w="111"/>
      </w:tblGrid>
      <w:tr w:rsidR="00755F9E">
        <w:trPr>
          <w:trHeight w:val="607"/>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755F9E"/>
        </w:tc>
        <w:tc>
          <w:tcPr>
            <w:tcW w:w="3135" w:type="dxa"/>
            <w:tcBorders>
              <w:top w:val="single" w:sz="4" w:space="0" w:color="000000"/>
              <w:left w:val="single" w:sz="4" w:space="0" w:color="000000"/>
              <w:bottom w:val="single" w:sz="4" w:space="0" w:color="000000"/>
              <w:right w:val="single" w:sz="4" w:space="0" w:color="000000"/>
            </w:tcBorders>
          </w:tcPr>
          <w:p w:rsidR="00755F9E" w:rsidRDefault="00755F9E"/>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9"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Learners work out more tasks given by the teacher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755F9E"/>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2101"/>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right="584"/>
            </w:pPr>
            <w:r>
              <w:rPr>
                <w:b/>
                <w:sz w:val="24"/>
              </w:rPr>
              <w:lastRenderedPageBreak/>
              <w:t xml:space="preserve">4.2 Vector notation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Use vector notation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6"/>
              </w:numPr>
              <w:spacing w:after="46" w:line="242" w:lineRule="auto"/>
              <w:ind w:hanging="360"/>
            </w:pPr>
            <w:r>
              <w:rPr>
                <w:sz w:val="24"/>
              </w:rPr>
              <w:t xml:space="preserve">Tr. uses a map of different </w:t>
            </w:r>
            <w:r>
              <w:rPr>
                <w:sz w:val="24"/>
              </w:rPr>
              <w:t xml:space="preserve">marked places to illustrate the different vector notations. </w:t>
            </w:r>
          </w:p>
          <w:p w:rsidR="00755F9E" w:rsidRDefault="003722B4">
            <w:pPr>
              <w:numPr>
                <w:ilvl w:val="0"/>
                <w:numId w:val="6"/>
              </w:numPr>
              <w:spacing w:after="49" w:line="240" w:lineRule="auto"/>
              <w:ind w:hanging="360"/>
            </w:pPr>
            <w:r>
              <w:rPr>
                <w:sz w:val="24"/>
              </w:rPr>
              <w:t xml:space="preserve">In pairs, the learners describe translations on another map using vector notations </w:t>
            </w:r>
          </w:p>
          <w:p w:rsidR="00755F9E" w:rsidRDefault="003722B4">
            <w:pPr>
              <w:numPr>
                <w:ilvl w:val="0"/>
                <w:numId w:val="6"/>
              </w:numPr>
              <w:spacing w:after="0"/>
              <w:ind w:hanging="360"/>
            </w:pPr>
            <w:r>
              <w:rPr>
                <w:sz w:val="24"/>
              </w:rPr>
              <w:t xml:space="preserve">Each learner uses vector notation to describe the movement about places represented by their initial letters in their district.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1" w:lineRule="auto"/>
              <w:ind w:left="79"/>
            </w:pPr>
            <w:r>
              <w:rPr>
                <w:sz w:val="24"/>
              </w:rPr>
              <w:t xml:space="preserve">Fountain mathematics for secondary schools book 2 pg. 21. </w:t>
            </w:r>
          </w:p>
          <w:p w:rsidR="00755F9E" w:rsidRDefault="003722B4">
            <w:pPr>
              <w:spacing w:after="0"/>
              <w:ind w:left="79"/>
            </w:pPr>
            <w:r>
              <w:rPr>
                <w:sz w:val="24"/>
              </w:rPr>
              <w:t xml:space="preserve"> </w:t>
            </w:r>
          </w:p>
          <w:p w:rsidR="00755F9E" w:rsidRDefault="003722B4">
            <w:pPr>
              <w:spacing w:after="0"/>
              <w:ind w:left="79"/>
            </w:pPr>
            <w:r>
              <w:rPr>
                <w:sz w:val="24"/>
              </w:rPr>
              <w:t xml:space="preserve"> Active Mathematics book 2 pg. 16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2710"/>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b/>
                <w:sz w:val="24"/>
              </w:rPr>
              <w:t xml:space="preserve">4.3 </w:t>
            </w:r>
          </w:p>
          <w:p w:rsidR="00755F9E" w:rsidRDefault="003722B4">
            <w:pPr>
              <w:spacing w:after="0"/>
              <w:ind w:left="79"/>
            </w:pPr>
            <w:r>
              <w:rPr>
                <w:b/>
                <w:sz w:val="24"/>
              </w:rPr>
              <w:t xml:space="preserve">Geometrical representation of a vector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Represent vectors both single and combined geometrically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7"/>
              </w:numPr>
              <w:spacing w:after="47" w:line="241" w:lineRule="auto"/>
              <w:ind w:hanging="360"/>
            </w:pPr>
            <w:r>
              <w:rPr>
                <w:sz w:val="24"/>
              </w:rPr>
              <w:t xml:space="preserve">The teacher models the geometrical representation of a vector on a Cartesian coordinate using a suitable example. </w:t>
            </w:r>
          </w:p>
          <w:p w:rsidR="00755F9E" w:rsidRDefault="003722B4">
            <w:pPr>
              <w:numPr>
                <w:ilvl w:val="0"/>
                <w:numId w:val="7"/>
              </w:numPr>
              <w:spacing w:after="48" w:line="240" w:lineRule="auto"/>
              <w:ind w:hanging="360"/>
            </w:pPr>
            <w:r>
              <w:rPr>
                <w:sz w:val="24"/>
              </w:rPr>
              <w:t xml:space="preserve">Asks learners in their groups to represent the following vectors geometrically </w:t>
            </w:r>
          </w:p>
          <w:p w:rsidR="00755F9E" w:rsidRDefault="003722B4">
            <w:pPr>
              <w:numPr>
                <w:ilvl w:val="0"/>
                <w:numId w:val="7"/>
              </w:numPr>
              <w:spacing w:after="2"/>
              <w:ind w:hanging="360"/>
            </w:pPr>
            <w:r>
              <w:rPr>
                <w:sz w:val="24"/>
              </w:rPr>
              <w:t xml:space="preserve">a + b =  </w:t>
            </w:r>
          </w:p>
          <w:p w:rsidR="00755F9E" w:rsidRDefault="003722B4">
            <w:pPr>
              <w:numPr>
                <w:ilvl w:val="0"/>
                <w:numId w:val="7"/>
              </w:numPr>
              <w:spacing w:after="0"/>
              <w:ind w:hanging="360"/>
            </w:pPr>
            <w:r>
              <w:rPr>
                <w:sz w:val="24"/>
              </w:rPr>
              <w:t xml:space="preserve">2a + 5d =  </w:t>
            </w:r>
          </w:p>
          <w:p w:rsidR="00755F9E" w:rsidRDefault="003722B4">
            <w:pPr>
              <w:numPr>
                <w:ilvl w:val="0"/>
                <w:numId w:val="7"/>
              </w:numPr>
              <w:spacing w:after="0"/>
              <w:ind w:hanging="360"/>
            </w:pPr>
            <w:r>
              <w:rPr>
                <w:sz w:val="24"/>
              </w:rPr>
              <w:t xml:space="preserve">Assigns individual problems for each learner to try out in their exercise books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79"/>
              <w:jc w:val="both"/>
            </w:pPr>
            <w:r>
              <w:rPr>
                <w:sz w:val="24"/>
              </w:rPr>
              <w:t xml:space="preserve">Black board ruler for drawing coordinates. </w:t>
            </w:r>
          </w:p>
          <w:p w:rsidR="00755F9E" w:rsidRDefault="003722B4">
            <w:pPr>
              <w:spacing w:after="0"/>
              <w:ind w:left="79"/>
            </w:pPr>
            <w:r>
              <w:rPr>
                <w:sz w:val="24"/>
              </w:rPr>
              <w:t xml:space="preserve"> </w:t>
            </w:r>
          </w:p>
          <w:p w:rsidR="00755F9E" w:rsidRDefault="003722B4">
            <w:pPr>
              <w:spacing w:after="0"/>
              <w:ind w:left="79"/>
            </w:pPr>
            <w:r>
              <w:rPr>
                <w:sz w:val="24"/>
              </w:rPr>
              <w:t xml:space="preserve">Graph books. </w:t>
            </w:r>
          </w:p>
          <w:p w:rsidR="00755F9E" w:rsidRDefault="003722B4">
            <w:pPr>
              <w:spacing w:after="0"/>
              <w:ind w:left="79"/>
            </w:pPr>
            <w:r>
              <w:rPr>
                <w:sz w:val="24"/>
              </w:rPr>
              <w:t xml:space="preserve"> </w:t>
            </w:r>
          </w:p>
          <w:p w:rsidR="00755F9E" w:rsidRDefault="003722B4">
            <w:pPr>
              <w:spacing w:after="0"/>
              <w:ind w:left="79"/>
            </w:pPr>
            <w:r>
              <w:rPr>
                <w:sz w:val="24"/>
              </w:rPr>
              <w:t>Fountain ma</w:t>
            </w:r>
            <w:r>
              <w:rPr>
                <w:sz w:val="24"/>
              </w:rPr>
              <w:t xml:space="preserve">thematics for secondary schools page book 2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892"/>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b/>
                <w:sz w:val="24"/>
              </w:rPr>
              <w:t xml:space="preserve">5.1 </w:t>
            </w:r>
          </w:p>
          <w:p w:rsidR="00755F9E" w:rsidRDefault="003722B4">
            <w:pPr>
              <w:spacing w:after="0"/>
              <w:ind w:left="79"/>
            </w:pPr>
            <w:r>
              <w:rPr>
                <w:b/>
                <w:sz w:val="24"/>
              </w:rPr>
              <w:t xml:space="preserve">Activity of integration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593"/>
        </w:trPr>
        <w:tc>
          <w:tcPr>
            <w:tcW w:w="79" w:type="dxa"/>
            <w:tcBorders>
              <w:top w:val="single" w:sz="4" w:space="0" w:color="000000"/>
              <w:left w:val="single" w:sz="4" w:space="0" w:color="000000"/>
              <w:bottom w:val="single" w:sz="4" w:space="0" w:color="000000"/>
              <w:right w:val="nil"/>
            </w:tcBorders>
          </w:tcPr>
          <w:p w:rsidR="00755F9E" w:rsidRDefault="00755F9E"/>
        </w:tc>
        <w:tc>
          <w:tcPr>
            <w:tcW w:w="13730" w:type="dxa"/>
            <w:gridSpan w:val="5"/>
            <w:tcBorders>
              <w:top w:val="single" w:sz="4" w:space="0" w:color="000000"/>
              <w:left w:val="nil"/>
              <w:bottom w:val="single" w:sz="4" w:space="0" w:color="000000"/>
              <w:right w:val="nil"/>
            </w:tcBorders>
            <w:shd w:val="clear" w:color="auto" w:fill="BFBFBF"/>
          </w:tcPr>
          <w:p w:rsidR="00755F9E" w:rsidRDefault="003722B4">
            <w:pPr>
              <w:spacing w:after="0"/>
            </w:pPr>
            <w:r>
              <w:rPr>
                <w:b/>
                <w:sz w:val="24"/>
              </w:rPr>
              <w:t>Theme:</w:t>
            </w:r>
            <w:r>
              <w:rPr>
                <w:sz w:val="24"/>
              </w:rPr>
              <w:t xml:space="preserve"> Data and Probability/Graphs </w:t>
            </w:r>
          </w:p>
          <w:p w:rsidR="00755F9E" w:rsidRDefault="003722B4">
            <w:pPr>
              <w:spacing w:after="0"/>
            </w:pPr>
            <w:r>
              <w:rPr>
                <w:b/>
                <w:sz w:val="24"/>
              </w:rPr>
              <w:t>Competency:</w:t>
            </w:r>
            <w:r>
              <w:rPr>
                <w:sz w:val="24"/>
              </w:rPr>
              <w:t xml:space="preserve"> The learner should plot, interpret and use graphs to solve problems </w:t>
            </w:r>
          </w:p>
        </w:tc>
        <w:tc>
          <w:tcPr>
            <w:tcW w:w="79" w:type="dxa"/>
            <w:tcBorders>
              <w:top w:val="single" w:sz="4" w:space="0" w:color="000000"/>
              <w:left w:val="nil"/>
              <w:bottom w:val="single" w:sz="4" w:space="0" w:color="000000"/>
              <w:right w:val="single" w:sz="4" w:space="0" w:color="000000"/>
            </w:tcBorders>
          </w:tcPr>
          <w:p w:rsidR="00755F9E" w:rsidRDefault="00755F9E"/>
        </w:tc>
      </w:tr>
      <w:tr w:rsidR="00755F9E">
        <w:trPr>
          <w:trHeight w:val="2394"/>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b/>
                <w:sz w:val="24"/>
              </w:rPr>
              <w:t xml:space="preserve">5.2 </w:t>
            </w:r>
          </w:p>
          <w:p w:rsidR="00755F9E" w:rsidRDefault="003722B4">
            <w:pPr>
              <w:spacing w:after="0"/>
              <w:ind w:left="79"/>
            </w:pPr>
            <w:r>
              <w:rPr>
                <w:b/>
                <w:sz w:val="24"/>
              </w:rPr>
              <w:t xml:space="preserve">Tabulating values from given relations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Tabulate values from given relations </w:t>
            </w:r>
          </w:p>
        </w:tc>
        <w:tc>
          <w:tcPr>
            <w:tcW w:w="5329"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8"/>
              </w:numPr>
              <w:spacing w:after="48" w:line="241" w:lineRule="auto"/>
              <w:ind w:hanging="360"/>
            </w:pPr>
            <w:r>
              <w:rPr>
                <w:sz w:val="24"/>
              </w:rPr>
              <w:t xml:space="preserve">Teacher introduces the topic by discussing the importance of graphs in our daily life activities and how they simplify data presentation. </w:t>
            </w:r>
          </w:p>
          <w:p w:rsidR="00755F9E" w:rsidRDefault="003722B4">
            <w:pPr>
              <w:numPr>
                <w:ilvl w:val="0"/>
                <w:numId w:val="8"/>
              </w:numPr>
              <w:spacing w:after="49" w:line="240" w:lineRule="auto"/>
              <w:ind w:hanging="360"/>
            </w:pPr>
            <w:r>
              <w:rPr>
                <w:sz w:val="24"/>
              </w:rPr>
              <w:t xml:space="preserve">Working in pairs, the learners tabulate the values of x from -4 to +4 and then </w:t>
            </w:r>
            <w:r>
              <w:rPr>
                <w:sz w:val="24"/>
              </w:rPr>
              <w:t xml:space="preserve">find the values of y for the equation y = x + 3 </w:t>
            </w:r>
          </w:p>
          <w:p w:rsidR="00755F9E" w:rsidRDefault="003722B4">
            <w:pPr>
              <w:numPr>
                <w:ilvl w:val="0"/>
                <w:numId w:val="8"/>
              </w:numPr>
              <w:spacing w:after="0"/>
              <w:ind w:hanging="360"/>
            </w:pPr>
            <w:r>
              <w:rPr>
                <w:sz w:val="24"/>
              </w:rPr>
              <w:t xml:space="preserve">Give individual learners two more relations to tabulate.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Graph board </w:t>
            </w:r>
          </w:p>
          <w:p w:rsidR="00755F9E" w:rsidRDefault="003722B4">
            <w:pPr>
              <w:spacing w:after="0"/>
              <w:ind w:left="79"/>
            </w:pPr>
            <w:r>
              <w:rPr>
                <w:sz w:val="24"/>
              </w:rPr>
              <w:t xml:space="preserve"> </w:t>
            </w:r>
          </w:p>
          <w:p w:rsidR="00755F9E" w:rsidRDefault="003722B4">
            <w:pPr>
              <w:spacing w:after="0"/>
              <w:ind w:left="79"/>
            </w:pPr>
            <w:r>
              <w:rPr>
                <w:sz w:val="24"/>
              </w:rPr>
              <w:t xml:space="preserve">Graph books </w:t>
            </w:r>
          </w:p>
          <w:p w:rsidR="00755F9E" w:rsidRDefault="003722B4">
            <w:pPr>
              <w:spacing w:after="0"/>
              <w:ind w:left="79"/>
            </w:pPr>
            <w:r>
              <w:rPr>
                <w:sz w:val="24"/>
              </w:rPr>
              <w:t xml:space="preserve"> </w:t>
            </w:r>
          </w:p>
          <w:p w:rsidR="00755F9E" w:rsidRDefault="003722B4">
            <w:pPr>
              <w:spacing w:after="0"/>
              <w:ind w:left="79"/>
            </w:pPr>
            <w:r>
              <w:rPr>
                <w:sz w:val="24"/>
              </w:rPr>
              <w:t xml:space="preserve">Fountain mathematics for secondary schools page book 2 pg. 22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bl>
    <w:p w:rsidR="00755F9E" w:rsidRDefault="00755F9E">
      <w:pPr>
        <w:spacing w:after="0"/>
        <w:ind w:left="-1440" w:right="14389"/>
      </w:pPr>
    </w:p>
    <w:tbl>
      <w:tblPr>
        <w:tblStyle w:val="TableGrid"/>
        <w:tblW w:w="13889" w:type="dxa"/>
        <w:tblInd w:w="-286" w:type="dxa"/>
        <w:tblCellMar>
          <w:top w:w="53" w:type="dxa"/>
          <w:left w:w="0" w:type="dxa"/>
          <w:bottom w:w="0" w:type="dxa"/>
          <w:right w:w="66" w:type="dxa"/>
        </w:tblCellMar>
        <w:tblLook w:val="04A0" w:firstRow="1" w:lastRow="0" w:firstColumn="1" w:lastColumn="0" w:noHBand="0" w:noVBand="1"/>
      </w:tblPr>
      <w:tblGrid>
        <w:gridCol w:w="1791"/>
        <w:gridCol w:w="3135"/>
        <w:gridCol w:w="528"/>
        <w:gridCol w:w="4801"/>
        <w:gridCol w:w="2964"/>
        <w:gridCol w:w="670"/>
      </w:tblGrid>
      <w:tr w:rsidR="00755F9E">
        <w:trPr>
          <w:trHeight w:val="2684"/>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5.3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Tabulate values from given relations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3"/>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9" w:line="242" w:lineRule="auto"/>
              <w:ind w:right="98"/>
            </w:pPr>
            <w:r>
              <w:rPr>
                <w:sz w:val="24"/>
              </w:rPr>
              <w:t xml:space="preserve">Teacher illustrates with an example, how data from a word problem can be tabulated. Assigns a word problem for the learners working in groups to solve. Let group representatives present their work on the black board. </w:t>
            </w:r>
          </w:p>
          <w:p w:rsidR="00755F9E" w:rsidRDefault="003722B4">
            <w:pPr>
              <w:spacing w:after="0"/>
            </w:pPr>
            <w:r>
              <w:rPr>
                <w:sz w:val="24"/>
              </w:rPr>
              <w:t>Assigns more problem sets to each indi</w:t>
            </w:r>
            <w:r>
              <w:rPr>
                <w:sz w:val="24"/>
              </w:rPr>
              <w:t xml:space="preserve">vidual learner to work out on their own in their exercise books.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w:t>
            </w:r>
          </w:p>
          <w:p w:rsidR="00755F9E" w:rsidRDefault="003722B4">
            <w:pPr>
              <w:spacing w:after="0"/>
              <w:ind w:left="108"/>
            </w:pPr>
            <w:r>
              <w:rPr>
                <w:sz w:val="24"/>
              </w:rPr>
              <w:t xml:space="preserve">pg. 21  </w:t>
            </w:r>
          </w:p>
          <w:p w:rsidR="00755F9E" w:rsidRDefault="003722B4">
            <w:pPr>
              <w:spacing w:after="0"/>
              <w:ind w:left="108"/>
            </w:pPr>
            <w:r>
              <w:rPr>
                <w:sz w:val="24"/>
              </w:rPr>
              <w:t xml:space="preserve"> </w:t>
            </w:r>
          </w:p>
          <w:p w:rsidR="00755F9E" w:rsidRDefault="003722B4">
            <w:pPr>
              <w:spacing w:after="0"/>
              <w:ind w:left="108"/>
            </w:pPr>
            <w:r>
              <w:rPr>
                <w:sz w:val="24"/>
              </w:rPr>
              <w:t xml:space="preserve">Fountain mathematics for secondary schools page book 2 pg. 29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686"/>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6.1 </w:t>
            </w:r>
          </w:p>
          <w:p w:rsidR="00755F9E" w:rsidRDefault="003722B4">
            <w:pPr>
              <w:spacing w:after="0"/>
              <w:ind w:left="108"/>
            </w:pPr>
            <w:r>
              <w:rPr>
                <w:b/>
                <w:sz w:val="24"/>
              </w:rPr>
              <w:t xml:space="preserve">Drawing a graph from a given relation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Plot and draw graphs through given points </w:t>
            </w:r>
          </w:p>
        </w:tc>
        <w:tc>
          <w:tcPr>
            <w:tcW w:w="528" w:type="dxa"/>
            <w:tcBorders>
              <w:top w:val="single" w:sz="4" w:space="0" w:color="000000"/>
              <w:left w:val="single" w:sz="4" w:space="0" w:color="000000"/>
              <w:bottom w:val="single" w:sz="4" w:space="0" w:color="000000"/>
              <w:right w:val="nil"/>
            </w:tcBorders>
          </w:tcPr>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Demonstrates how to draw graphs through given points. Use the previous lesson’s tabulated values </w:t>
            </w:r>
          </w:p>
          <w:p w:rsidR="00755F9E" w:rsidRDefault="003722B4">
            <w:pPr>
              <w:spacing w:after="11" w:line="241" w:lineRule="auto"/>
              <w:ind w:right="494"/>
              <w:jc w:val="both"/>
            </w:pPr>
            <w:r>
              <w:rPr>
                <w:sz w:val="24"/>
              </w:rPr>
              <w:t xml:space="preserve">In their groups, the learners draw graphs to show the relations they tabulated in the previous lesson. </w:t>
            </w:r>
          </w:p>
          <w:p w:rsidR="00755F9E" w:rsidRDefault="003722B4">
            <w:pPr>
              <w:spacing w:after="0"/>
            </w:pPr>
            <w:r>
              <w:rPr>
                <w:sz w:val="24"/>
              </w:rPr>
              <w:t xml:space="preserve">Each individual learner draws graphs for the relations he/she tabulated in the previous lesson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Graph board for illustration </w:t>
            </w:r>
          </w:p>
          <w:p w:rsidR="00755F9E" w:rsidRDefault="003722B4">
            <w:pPr>
              <w:spacing w:after="0"/>
              <w:ind w:left="108"/>
            </w:pPr>
            <w:r>
              <w:rPr>
                <w:sz w:val="24"/>
              </w:rPr>
              <w:t xml:space="preserve"> </w:t>
            </w:r>
          </w:p>
          <w:p w:rsidR="00755F9E" w:rsidRDefault="003722B4">
            <w:pPr>
              <w:spacing w:after="0"/>
              <w:ind w:left="108"/>
            </w:pPr>
            <w:r>
              <w:rPr>
                <w:sz w:val="24"/>
              </w:rPr>
              <w:t xml:space="preserve">Active mathematics book 2 </w:t>
            </w:r>
          </w:p>
          <w:p w:rsidR="00755F9E" w:rsidRDefault="003722B4">
            <w:pPr>
              <w:spacing w:after="0"/>
              <w:ind w:left="108"/>
            </w:pPr>
            <w:r>
              <w:rPr>
                <w:sz w:val="24"/>
              </w:rPr>
              <w:t xml:space="preserve">pg. 22 – 23 </w:t>
            </w:r>
          </w:p>
          <w:p w:rsidR="00755F9E" w:rsidRDefault="003722B4">
            <w:pPr>
              <w:spacing w:after="0"/>
              <w:ind w:left="108"/>
            </w:pPr>
            <w:r>
              <w:rPr>
                <w:sz w:val="24"/>
              </w:rPr>
              <w:t xml:space="preserve"> </w:t>
            </w:r>
          </w:p>
          <w:p w:rsidR="00755F9E" w:rsidRDefault="003722B4">
            <w:pPr>
              <w:spacing w:after="0"/>
              <w:ind w:left="108"/>
            </w:pPr>
            <w:r>
              <w:rPr>
                <w:sz w:val="24"/>
              </w:rPr>
              <w:t xml:space="preserve">Fountain mathematics for secondary schools page book 2 pg. 31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808"/>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6.2 </w:t>
            </w:r>
          </w:p>
          <w:p w:rsidR="00755F9E" w:rsidRDefault="003722B4">
            <w:pPr>
              <w:spacing w:after="0"/>
              <w:ind w:left="108"/>
            </w:pPr>
            <w:r>
              <w:rPr>
                <w:b/>
                <w:sz w:val="24"/>
              </w:rPr>
              <w:t xml:space="preserve">Drawing a graph from a relation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p w:rsidR="00755F9E" w:rsidRDefault="003722B4">
            <w:pPr>
              <w:spacing w:after="0"/>
              <w:ind w:left="108"/>
            </w:pPr>
            <w:r>
              <w:rPr>
                <w:sz w:val="24"/>
              </w:rPr>
              <w:t xml:space="preserve"> </w:t>
            </w:r>
          </w:p>
          <w:p w:rsidR="00755F9E" w:rsidRDefault="003722B4">
            <w:pPr>
              <w:spacing w:after="0"/>
              <w:ind w:left="108"/>
            </w:pPr>
            <w:r>
              <w:rPr>
                <w:sz w:val="24"/>
              </w:rPr>
              <w:t xml:space="preserve">Plot and draw graphs through </w:t>
            </w:r>
          </w:p>
          <w:p w:rsidR="00755F9E" w:rsidRDefault="003722B4">
            <w:pPr>
              <w:spacing w:after="0"/>
              <w:ind w:left="108"/>
            </w:pPr>
            <w:r>
              <w:rPr>
                <w:sz w:val="24"/>
              </w:rPr>
              <w:t xml:space="preserve">given points </w:t>
            </w:r>
          </w:p>
          <w:p w:rsidR="00755F9E" w:rsidRDefault="003722B4">
            <w:pPr>
              <w:spacing w:after="0"/>
              <w:ind w:left="108"/>
            </w:pPr>
            <w:r>
              <w:rPr>
                <w:sz w:val="24"/>
              </w:rPr>
              <w:t xml:space="preserve"> </w:t>
            </w:r>
          </w:p>
          <w:p w:rsidR="00755F9E" w:rsidRDefault="003722B4">
            <w:pPr>
              <w:spacing w:after="0"/>
              <w:ind w:left="108"/>
            </w:pPr>
            <w:r>
              <w:rPr>
                <w:sz w:val="24"/>
              </w:rPr>
              <w:t xml:space="preserve"> </w:t>
            </w:r>
          </w:p>
        </w:tc>
        <w:tc>
          <w:tcPr>
            <w:tcW w:w="528" w:type="dxa"/>
            <w:tcBorders>
              <w:top w:val="single" w:sz="4" w:space="0" w:color="000000"/>
              <w:left w:val="single" w:sz="4" w:space="0" w:color="000000"/>
              <w:bottom w:val="single" w:sz="4"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0" w:line="242" w:lineRule="auto"/>
            </w:pPr>
            <w:r>
              <w:rPr>
                <w:sz w:val="24"/>
              </w:rPr>
              <w:t xml:space="preserve">Teacher illustrates with an example of a word problem and plots a graph. </w:t>
            </w:r>
          </w:p>
          <w:p w:rsidR="00755F9E" w:rsidRDefault="003722B4">
            <w:pPr>
              <w:spacing w:after="12" w:line="240" w:lineRule="auto"/>
            </w:pPr>
            <w:r>
              <w:rPr>
                <w:sz w:val="24"/>
              </w:rPr>
              <w:t xml:space="preserve">Asks the learners to form groups and attempt a word problem that you give them.  </w:t>
            </w:r>
          </w:p>
          <w:p w:rsidR="00755F9E" w:rsidRDefault="003722B4">
            <w:pPr>
              <w:spacing w:after="0"/>
            </w:pPr>
            <w:r>
              <w:rPr>
                <w:sz w:val="24"/>
              </w:rPr>
              <w:t xml:space="preserve">Gives individual learners more word problems to draw graphs in their exercise books.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pg. 23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100"/>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6.3 </w:t>
            </w:r>
          </w:p>
          <w:p w:rsidR="00755F9E" w:rsidRDefault="003722B4">
            <w:pPr>
              <w:spacing w:after="0" w:line="240" w:lineRule="auto"/>
              <w:ind w:left="108"/>
            </w:pPr>
            <w:r>
              <w:rPr>
                <w:b/>
                <w:sz w:val="24"/>
              </w:rPr>
              <w:t xml:space="preserve">Choosing an appropriate </w:t>
            </w:r>
          </w:p>
          <w:p w:rsidR="00755F9E" w:rsidRDefault="003722B4">
            <w:pPr>
              <w:spacing w:after="0"/>
              <w:ind w:left="108"/>
            </w:pPr>
            <w:r>
              <w:rPr>
                <w:b/>
                <w:sz w:val="24"/>
              </w:rPr>
              <w:t xml:space="preserve">Scale </w:t>
            </w:r>
          </w:p>
          <w:p w:rsidR="00755F9E" w:rsidRDefault="003722B4">
            <w:pPr>
              <w:spacing w:after="0"/>
              <w:ind w:left="108"/>
            </w:pPr>
            <w:r>
              <w:rPr>
                <w:b/>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4"/>
            </w:pPr>
            <w:r>
              <w:rPr>
                <w:sz w:val="24"/>
              </w:rPr>
              <w:t xml:space="preserve">Choosing an appropriate Scale </w:t>
            </w:r>
          </w:p>
        </w:tc>
        <w:tc>
          <w:tcPr>
            <w:tcW w:w="528" w:type="dxa"/>
            <w:tcBorders>
              <w:top w:val="single" w:sz="4" w:space="0" w:color="000000"/>
              <w:left w:val="single" w:sz="4" w:space="0" w:color="000000"/>
              <w:bottom w:val="single" w:sz="4" w:space="0" w:color="000000"/>
              <w:right w:val="nil"/>
            </w:tcBorders>
          </w:tcPr>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Begins the lesson by explaining the importance choosing a suitable scale whenever drawing any graph. </w:t>
            </w:r>
          </w:p>
          <w:p w:rsidR="00755F9E" w:rsidRDefault="003722B4">
            <w:pPr>
              <w:spacing w:after="10" w:line="242" w:lineRule="auto"/>
            </w:pPr>
            <w:r>
              <w:rPr>
                <w:sz w:val="24"/>
              </w:rPr>
              <w:t xml:space="preserve">Shows the learners how a suitable scale for a graph can be chosen using an example. </w:t>
            </w:r>
          </w:p>
          <w:p w:rsidR="00755F9E" w:rsidRDefault="003722B4">
            <w:pPr>
              <w:spacing w:after="0"/>
              <w:jc w:val="both"/>
            </w:pPr>
            <w:r>
              <w:rPr>
                <w:sz w:val="24"/>
              </w:rPr>
              <w:t>Gives the learners different sizes of graph paper and ask them in the</w:t>
            </w:r>
            <w:r>
              <w:rPr>
                <w:sz w:val="24"/>
              </w:rPr>
              <w:t xml:space="preserve">ir groups to plot a given set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mathematics for secondary schools page book 2 pg. 32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3889" w:type="dxa"/>
        <w:tblInd w:w="-286" w:type="dxa"/>
        <w:tblCellMar>
          <w:top w:w="25" w:type="dxa"/>
          <w:left w:w="0" w:type="dxa"/>
          <w:bottom w:w="0" w:type="dxa"/>
          <w:right w:w="73" w:type="dxa"/>
        </w:tblCellMar>
        <w:tblLook w:val="04A0" w:firstRow="1" w:lastRow="0" w:firstColumn="1" w:lastColumn="0" w:noHBand="0" w:noVBand="1"/>
      </w:tblPr>
      <w:tblGrid>
        <w:gridCol w:w="1791"/>
        <w:gridCol w:w="3135"/>
        <w:gridCol w:w="528"/>
        <w:gridCol w:w="305"/>
        <w:gridCol w:w="1248"/>
        <w:gridCol w:w="374"/>
        <w:gridCol w:w="442"/>
        <w:gridCol w:w="439"/>
        <w:gridCol w:w="439"/>
        <w:gridCol w:w="386"/>
        <w:gridCol w:w="386"/>
        <w:gridCol w:w="386"/>
        <w:gridCol w:w="396"/>
        <w:gridCol w:w="2964"/>
        <w:gridCol w:w="670"/>
      </w:tblGrid>
      <w:tr w:rsidR="00755F9E">
        <w:trPr>
          <w:trHeight w:val="620"/>
        </w:trPr>
        <w:tc>
          <w:tcPr>
            <w:tcW w:w="1791" w:type="dxa"/>
            <w:tcBorders>
              <w:top w:val="single" w:sz="4" w:space="0" w:color="000000"/>
              <w:left w:val="single" w:sz="4" w:space="0" w:color="000000"/>
              <w:bottom w:val="nil"/>
              <w:right w:val="single" w:sz="4" w:space="0" w:color="000000"/>
            </w:tcBorders>
          </w:tcPr>
          <w:p w:rsidR="00755F9E" w:rsidRDefault="00755F9E"/>
        </w:tc>
        <w:tc>
          <w:tcPr>
            <w:tcW w:w="3135" w:type="dxa"/>
            <w:tcBorders>
              <w:top w:val="single" w:sz="4" w:space="0" w:color="000000"/>
              <w:left w:val="single" w:sz="4" w:space="0" w:color="000000"/>
              <w:bottom w:val="nil"/>
              <w:right w:val="single" w:sz="4" w:space="0" w:color="000000"/>
            </w:tcBorders>
          </w:tcPr>
          <w:p w:rsidR="00755F9E" w:rsidRDefault="00755F9E"/>
        </w:tc>
        <w:tc>
          <w:tcPr>
            <w:tcW w:w="528" w:type="dxa"/>
            <w:tcBorders>
              <w:top w:val="single" w:sz="4" w:space="0" w:color="000000"/>
              <w:left w:val="single" w:sz="4" w:space="0" w:color="000000"/>
              <w:bottom w:val="nil"/>
              <w:right w:val="nil"/>
            </w:tcBorders>
          </w:tcPr>
          <w:p w:rsidR="00755F9E" w:rsidRDefault="00755F9E"/>
        </w:tc>
        <w:tc>
          <w:tcPr>
            <w:tcW w:w="4801" w:type="dxa"/>
            <w:gridSpan w:val="10"/>
            <w:tcBorders>
              <w:top w:val="single" w:sz="4" w:space="0" w:color="000000"/>
              <w:left w:val="nil"/>
              <w:bottom w:val="nil"/>
              <w:right w:val="single" w:sz="4" w:space="0" w:color="000000"/>
            </w:tcBorders>
          </w:tcPr>
          <w:p w:rsidR="00755F9E" w:rsidRDefault="003722B4">
            <w:pPr>
              <w:spacing w:after="0"/>
            </w:pPr>
            <w:r>
              <w:rPr>
                <w:sz w:val="24"/>
              </w:rPr>
              <w:t xml:space="preserve">of data. Check for the readability and consistence of their scales </w:t>
            </w:r>
          </w:p>
        </w:tc>
        <w:tc>
          <w:tcPr>
            <w:tcW w:w="2964" w:type="dxa"/>
            <w:tcBorders>
              <w:top w:val="single" w:sz="4" w:space="0" w:color="000000"/>
              <w:left w:val="single" w:sz="4" w:space="0" w:color="000000"/>
              <w:bottom w:val="nil"/>
              <w:right w:val="single" w:sz="4" w:space="0" w:color="000000"/>
            </w:tcBorders>
          </w:tcPr>
          <w:p w:rsidR="00755F9E" w:rsidRDefault="00755F9E"/>
        </w:tc>
        <w:tc>
          <w:tcPr>
            <w:tcW w:w="670" w:type="dxa"/>
            <w:tcBorders>
              <w:top w:val="single" w:sz="4" w:space="0" w:color="000000"/>
              <w:left w:val="single" w:sz="4" w:space="0" w:color="000000"/>
              <w:bottom w:val="nil"/>
              <w:right w:val="single" w:sz="4" w:space="0" w:color="000000"/>
            </w:tcBorders>
          </w:tcPr>
          <w:p w:rsidR="00755F9E" w:rsidRDefault="00755F9E"/>
        </w:tc>
      </w:tr>
      <w:tr w:rsidR="00755F9E">
        <w:trPr>
          <w:trHeight w:val="868"/>
        </w:trPr>
        <w:tc>
          <w:tcPr>
            <w:tcW w:w="1791" w:type="dxa"/>
            <w:tcBorders>
              <w:top w:val="nil"/>
              <w:left w:val="single" w:sz="4" w:space="0" w:color="000000"/>
              <w:bottom w:val="single" w:sz="4" w:space="0" w:color="000000"/>
              <w:right w:val="single" w:sz="4" w:space="0" w:color="000000"/>
            </w:tcBorders>
          </w:tcPr>
          <w:p w:rsidR="00755F9E" w:rsidRDefault="00755F9E"/>
        </w:tc>
        <w:tc>
          <w:tcPr>
            <w:tcW w:w="3135" w:type="dxa"/>
            <w:tcBorders>
              <w:top w:val="nil"/>
              <w:left w:val="single" w:sz="4" w:space="0" w:color="000000"/>
              <w:bottom w:val="single" w:sz="4" w:space="0" w:color="000000"/>
              <w:right w:val="single" w:sz="4" w:space="0" w:color="000000"/>
            </w:tcBorders>
          </w:tcPr>
          <w:p w:rsidR="00755F9E" w:rsidRDefault="00755F9E"/>
        </w:tc>
        <w:tc>
          <w:tcPr>
            <w:tcW w:w="528" w:type="dxa"/>
            <w:tcBorders>
              <w:top w:val="nil"/>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gridSpan w:val="10"/>
            <w:tcBorders>
              <w:top w:val="nil"/>
              <w:left w:val="nil"/>
              <w:bottom w:val="single" w:sz="4" w:space="0" w:color="000000"/>
              <w:right w:val="single" w:sz="4" w:space="0" w:color="000000"/>
            </w:tcBorders>
          </w:tcPr>
          <w:p w:rsidR="00755F9E" w:rsidRDefault="003722B4">
            <w:pPr>
              <w:spacing w:after="0"/>
            </w:pPr>
            <w:r>
              <w:rPr>
                <w:sz w:val="24"/>
              </w:rPr>
              <w:t xml:space="preserve">Each learner chooses a suitable scale for a given data set and draws a graph in his/her graph book </w:t>
            </w:r>
          </w:p>
        </w:tc>
        <w:tc>
          <w:tcPr>
            <w:tcW w:w="2964" w:type="dxa"/>
            <w:tcBorders>
              <w:top w:val="nil"/>
              <w:left w:val="single" w:sz="4" w:space="0" w:color="000000"/>
              <w:bottom w:val="single" w:sz="4" w:space="0" w:color="000000"/>
              <w:right w:val="single" w:sz="4" w:space="0" w:color="000000"/>
            </w:tcBorders>
          </w:tcPr>
          <w:p w:rsidR="00755F9E" w:rsidRDefault="00755F9E"/>
        </w:tc>
        <w:tc>
          <w:tcPr>
            <w:tcW w:w="670" w:type="dxa"/>
            <w:tcBorders>
              <w:top w:val="nil"/>
              <w:left w:val="single" w:sz="4" w:space="0" w:color="000000"/>
              <w:bottom w:val="single" w:sz="4" w:space="0" w:color="000000"/>
              <w:right w:val="single" w:sz="4" w:space="0" w:color="000000"/>
            </w:tcBorders>
          </w:tcPr>
          <w:p w:rsidR="00755F9E" w:rsidRDefault="00755F9E"/>
        </w:tc>
      </w:tr>
      <w:tr w:rsidR="00755F9E">
        <w:trPr>
          <w:trHeight w:val="1208"/>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7.1 </w:t>
            </w:r>
          </w:p>
          <w:p w:rsidR="00755F9E" w:rsidRDefault="003722B4">
            <w:pPr>
              <w:spacing w:after="0"/>
              <w:ind w:left="108"/>
            </w:pPr>
            <w:r>
              <w:rPr>
                <w:b/>
                <w:sz w:val="24"/>
              </w:rPr>
              <w:t xml:space="preserve">Choosing an appropriate scale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Choosing an appropriate Scale </w:t>
            </w:r>
          </w:p>
        </w:tc>
        <w:tc>
          <w:tcPr>
            <w:tcW w:w="528" w:type="dxa"/>
            <w:tcBorders>
              <w:top w:val="single" w:sz="4" w:space="0" w:color="000000"/>
              <w:left w:val="single" w:sz="4" w:space="0" w:color="000000"/>
              <w:bottom w:val="single" w:sz="4" w:space="0" w:color="000000"/>
              <w:right w:val="nil"/>
            </w:tcBorders>
          </w:tcPr>
          <w:p w:rsidR="00755F9E" w:rsidRDefault="003722B4">
            <w:pPr>
              <w:spacing w:after="286"/>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gridSpan w:val="10"/>
            <w:tcBorders>
              <w:top w:val="single" w:sz="4" w:space="0" w:color="000000"/>
              <w:left w:val="nil"/>
              <w:bottom w:val="single" w:sz="4" w:space="0" w:color="000000"/>
              <w:right w:val="single" w:sz="4" w:space="0" w:color="000000"/>
            </w:tcBorders>
          </w:tcPr>
          <w:p w:rsidR="00755F9E" w:rsidRDefault="003722B4">
            <w:pPr>
              <w:spacing w:after="13" w:line="240" w:lineRule="auto"/>
            </w:pPr>
            <w:r>
              <w:rPr>
                <w:sz w:val="24"/>
              </w:rPr>
              <w:t xml:space="preserve">Teacher gives learners more problems to solve in their discussion groups. </w:t>
            </w:r>
          </w:p>
          <w:p w:rsidR="00755F9E" w:rsidRDefault="003722B4">
            <w:pPr>
              <w:spacing w:after="0"/>
            </w:pPr>
            <w:r>
              <w:rPr>
                <w:sz w:val="24"/>
              </w:rPr>
              <w:t xml:space="preserve">For individual practice give learners more problem sets and monitor their progress.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mathematics for secondary schools page book 2 pg. 32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3272"/>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7.2 </w:t>
            </w:r>
          </w:p>
          <w:p w:rsidR="00755F9E" w:rsidRDefault="003722B4">
            <w:pPr>
              <w:spacing w:after="0"/>
              <w:ind w:left="108"/>
            </w:pPr>
            <w:r>
              <w:rPr>
                <w:b/>
                <w:sz w:val="24"/>
              </w:rPr>
              <w:t xml:space="preserve">Distance-Time </w:t>
            </w:r>
          </w:p>
          <w:p w:rsidR="00755F9E" w:rsidRDefault="003722B4">
            <w:pPr>
              <w:spacing w:after="0"/>
              <w:ind w:left="108"/>
            </w:pPr>
            <w:r>
              <w:rPr>
                <w:b/>
                <w:sz w:val="24"/>
              </w:rPr>
              <w:t xml:space="preserve">Graphs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Draw, read and interpret distance-time graphs </w:t>
            </w:r>
          </w:p>
        </w:tc>
        <w:tc>
          <w:tcPr>
            <w:tcW w:w="528" w:type="dxa"/>
            <w:tcBorders>
              <w:top w:val="single" w:sz="4" w:space="0" w:color="000000"/>
              <w:left w:val="single" w:sz="4" w:space="0" w:color="000000"/>
              <w:bottom w:val="single" w:sz="4" w:space="0" w:color="000000"/>
              <w:right w:val="nil"/>
            </w:tcBorders>
          </w:tcPr>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4"/>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gridSpan w:val="10"/>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Uses a real-life </w:t>
            </w:r>
            <w:r>
              <w:rPr>
                <w:sz w:val="24"/>
              </w:rPr>
              <w:t xml:space="preserve">example of a student walking to school and draw a distance time graph as the learners follow. </w:t>
            </w:r>
          </w:p>
          <w:p w:rsidR="00755F9E" w:rsidRDefault="003722B4">
            <w:pPr>
              <w:spacing w:after="11" w:line="241" w:lineRule="auto"/>
            </w:pPr>
            <w:r>
              <w:rPr>
                <w:sz w:val="24"/>
              </w:rPr>
              <w:t xml:space="preserve">Asks learners to draw on the same axes the distance time graphs for the movement of two objects A and B, distances of 36 and 54 </w:t>
            </w:r>
            <w:r>
              <w:rPr>
                <w:sz w:val="24"/>
              </w:rPr>
              <w:t xml:space="preserve">kilometres respectively in one hour. </w:t>
            </w:r>
          </w:p>
          <w:p w:rsidR="00755F9E" w:rsidRDefault="003722B4">
            <w:pPr>
              <w:spacing w:after="0"/>
            </w:pPr>
            <w:r>
              <w:rPr>
                <w:sz w:val="24"/>
              </w:rPr>
              <w:t xml:space="preserve">Asks individual learners to draw a distance time graph time graph for their journey from home to school and back. They should use estimated distance in kilometres.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Graph books </w:t>
            </w:r>
          </w:p>
          <w:p w:rsidR="00755F9E" w:rsidRDefault="003722B4">
            <w:pPr>
              <w:spacing w:after="0" w:line="240" w:lineRule="auto"/>
              <w:ind w:left="108"/>
            </w:pPr>
            <w:r>
              <w:rPr>
                <w:sz w:val="24"/>
              </w:rPr>
              <w:t>Fountain mathematics for secondary schoo</w:t>
            </w:r>
            <w:r>
              <w:rPr>
                <w:sz w:val="24"/>
              </w:rPr>
              <w:t xml:space="preserve">ls page book 2 pg. 35 </w:t>
            </w:r>
          </w:p>
          <w:p w:rsidR="00755F9E" w:rsidRDefault="003722B4">
            <w:pPr>
              <w:spacing w:after="0"/>
              <w:ind w:left="108"/>
            </w:pPr>
            <w:r>
              <w:rPr>
                <w:sz w:val="24"/>
              </w:rPr>
              <w:t xml:space="preserve">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220"/>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7.3 </w:t>
            </w:r>
          </w:p>
          <w:p w:rsidR="00755F9E" w:rsidRDefault="003722B4">
            <w:pPr>
              <w:spacing w:after="1" w:line="240" w:lineRule="auto"/>
              <w:ind w:left="108"/>
            </w:pPr>
            <w:r>
              <w:rPr>
                <w:b/>
                <w:sz w:val="24"/>
              </w:rPr>
              <w:t xml:space="preserve">Distance time graphs </w:t>
            </w:r>
          </w:p>
          <w:p w:rsidR="00755F9E" w:rsidRDefault="003722B4">
            <w:pPr>
              <w:spacing w:after="0"/>
              <w:ind w:left="108"/>
            </w:pPr>
            <w:r>
              <w:rPr>
                <w:b/>
                <w:sz w:val="24"/>
              </w:rPr>
              <w:t xml:space="preserve">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Draw, read and interpret distance-time graphs </w:t>
            </w:r>
          </w:p>
        </w:tc>
        <w:tc>
          <w:tcPr>
            <w:tcW w:w="528" w:type="dxa"/>
            <w:tcBorders>
              <w:top w:val="single" w:sz="4" w:space="0" w:color="000000"/>
              <w:left w:val="single" w:sz="4" w:space="0" w:color="000000"/>
              <w:bottom w:val="single" w:sz="4" w:space="0" w:color="000000"/>
              <w:right w:val="nil"/>
            </w:tcBorders>
          </w:tcPr>
          <w:p w:rsidR="00755F9E" w:rsidRDefault="003722B4">
            <w:pPr>
              <w:spacing w:after="0" w:line="254" w:lineRule="auto"/>
              <w:ind w:left="168"/>
            </w:pPr>
            <w:r>
              <w:rPr>
                <w:rFonts w:ascii="Segoe UI Symbol" w:eastAsia="Segoe UI Symbol" w:hAnsi="Segoe UI Symbol" w:cs="Segoe UI Symbol"/>
                <w:sz w:val="24"/>
              </w:rPr>
              <w:t>•</w:t>
            </w:r>
            <w:r>
              <w:rPr>
                <w:rFonts w:ascii="Arial" w:eastAsia="Arial" w:hAnsi="Arial" w:cs="Arial"/>
                <w:sz w:val="24"/>
              </w:rPr>
              <w:t xml:space="preserve"> </w:t>
            </w: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gridSpan w:val="10"/>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Teacher does more worked examples  </w:t>
            </w:r>
          </w:p>
          <w:p w:rsidR="00755F9E" w:rsidRDefault="003722B4">
            <w:pPr>
              <w:spacing w:after="0"/>
            </w:pPr>
            <w:r>
              <w:rPr>
                <w:sz w:val="24"/>
              </w:rPr>
              <w:t xml:space="preserve">Learners do more group work   </w:t>
            </w:r>
          </w:p>
          <w:p w:rsidR="00755F9E" w:rsidRDefault="003722B4">
            <w:pPr>
              <w:spacing w:after="0"/>
            </w:pPr>
            <w:r>
              <w:rPr>
                <w:sz w:val="24"/>
              </w:rPr>
              <w:t xml:space="preserve">Assign each individual learner more problem sets for them to work out.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28"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A well-prepared graph on a chart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500"/>
        </w:trPr>
        <w:tc>
          <w:tcPr>
            <w:tcW w:w="1791" w:type="dxa"/>
            <w:vMerge w:val="restart"/>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b/>
                <w:sz w:val="24"/>
              </w:rPr>
              <w:t xml:space="preserve">8.1 </w:t>
            </w:r>
          </w:p>
          <w:p w:rsidR="00755F9E" w:rsidRDefault="003722B4">
            <w:pPr>
              <w:spacing w:after="0"/>
              <w:ind w:left="108"/>
            </w:pPr>
            <w:r>
              <w:rPr>
                <w:b/>
                <w:sz w:val="24"/>
              </w:rPr>
              <w:t>Speed-Time graphs</w:t>
            </w:r>
            <w:r>
              <w:rPr>
                <w:sz w:val="24"/>
              </w:rPr>
              <w:t xml:space="preserve"> </w:t>
            </w:r>
          </w:p>
        </w:tc>
        <w:tc>
          <w:tcPr>
            <w:tcW w:w="3135" w:type="dxa"/>
            <w:vMerge w:val="restart"/>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 xml:space="preserve">Draw read and interpret speed-time graphs </w:t>
            </w:r>
          </w:p>
        </w:tc>
        <w:tc>
          <w:tcPr>
            <w:tcW w:w="528" w:type="dxa"/>
            <w:vMerge w:val="restart"/>
            <w:tcBorders>
              <w:top w:val="single" w:sz="4" w:space="0" w:color="000000"/>
              <w:left w:val="single" w:sz="4" w:space="0" w:color="000000"/>
              <w:bottom w:val="single" w:sz="8"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gridSpan w:val="10"/>
            <w:tcBorders>
              <w:top w:val="single" w:sz="4" w:space="0" w:color="000000"/>
              <w:left w:val="nil"/>
              <w:bottom w:val="nil"/>
              <w:right w:val="single" w:sz="4" w:space="0" w:color="000000"/>
            </w:tcBorders>
          </w:tcPr>
          <w:p w:rsidR="00755F9E" w:rsidRDefault="003722B4">
            <w:pPr>
              <w:spacing w:after="0"/>
              <w:ind w:right="36"/>
            </w:pPr>
            <w:r>
              <w:rPr>
                <w:sz w:val="24"/>
              </w:rPr>
              <w:t xml:space="preserve">Teacher distinguishes a speed time graph from a distance time graph by using an example. </w:t>
            </w:r>
            <w:r>
              <w:rPr>
                <w:sz w:val="24"/>
              </w:rPr>
              <w:t xml:space="preserve">Asks learners to pair up and draw the speed time graph for the train journey summarized in the table below. </w:t>
            </w:r>
          </w:p>
        </w:tc>
        <w:tc>
          <w:tcPr>
            <w:tcW w:w="2964" w:type="dxa"/>
            <w:vMerge w:val="restart"/>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 xml:space="preserve">Graph board </w:t>
            </w:r>
          </w:p>
          <w:p w:rsidR="00755F9E" w:rsidRDefault="003722B4">
            <w:pPr>
              <w:spacing w:after="0"/>
              <w:ind w:left="108"/>
            </w:pPr>
            <w:r>
              <w:rPr>
                <w:sz w:val="24"/>
              </w:rPr>
              <w:t xml:space="preserve"> </w:t>
            </w:r>
          </w:p>
          <w:p w:rsidR="00755F9E" w:rsidRDefault="003722B4">
            <w:pPr>
              <w:spacing w:after="0"/>
              <w:ind w:left="108"/>
            </w:pPr>
            <w:r>
              <w:rPr>
                <w:sz w:val="24"/>
              </w:rPr>
              <w:t xml:space="preserve">Graph books  </w:t>
            </w:r>
          </w:p>
          <w:p w:rsidR="00755F9E" w:rsidRDefault="003722B4">
            <w:pPr>
              <w:spacing w:after="0"/>
              <w:ind w:left="108"/>
            </w:pPr>
            <w:r>
              <w:rPr>
                <w:sz w:val="24"/>
              </w:rPr>
              <w:t xml:space="preserve"> </w:t>
            </w:r>
          </w:p>
          <w:p w:rsidR="00755F9E" w:rsidRDefault="003722B4">
            <w:pPr>
              <w:spacing w:after="0"/>
              <w:ind w:left="108"/>
            </w:pPr>
            <w:r>
              <w:rPr>
                <w:sz w:val="24"/>
              </w:rPr>
              <w:t xml:space="preserve">Active mathematics book </w:t>
            </w:r>
          </w:p>
          <w:p w:rsidR="00755F9E" w:rsidRDefault="003722B4">
            <w:pPr>
              <w:spacing w:after="0"/>
              <w:ind w:left="108"/>
            </w:pPr>
            <w:r>
              <w:rPr>
                <w:sz w:val="24"/>
              </w:rPr>
              <w:t xml:space="preserve">pg.  26 </w:t>
            </w:r>
          </w:p>
        </w:tc>
        <w:tc>
          <w:tcPr>
            <w:tcW w:w="670" w:type="dxa"/>
            <w:vMerge w:val="restart"/>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 xml:space="preserve"> </w:t>
            </w:r>
          </w:p>
        </w:tc>
      </w:tr>
      <w:tr w:rsidR="00755F9E">
        <w:trPr>
          <w:trHeight w:val="603"/>
        </w:trPr>
        <w:tc>
          <w:tcPr>
            <w:tcW w:w="0" w:type="auto"/>
            <w:vMerge/>
            <w:tcBorders>
              <w:top w:val="nil"/>
              <w:left w:val="single" w:sz="4" w:space="0" w:color="000000"/>
              <w:bottom w:val="single" w:sz="8" w:space="0" w:color="000000"/>
              <w:right w:val="single" w:sz="4" w:space="0" w:color="000000"/>
            </w:tcBorders>
          </w:tcPr>
          <w:p w:rsidR="00755F9E" w:rsidRDefault="00755F9E"/>
        </w:tc>
        <w:tc>
          <w:tcPr>
            <w:tcW w:w="0" w:type="auto"/>
            <w:vMerge/>
            <w:tcBorders>
              <w:top w:val="nil"/>
              <w:left w:val="single" w:sz="4" w:space="0" w:color="000000"/>
              <w:bottom w:val="single" w:sz="8" w:space="0" w:color="000000"/>
              <w:right w:val="single" w:sz="4" w:space="0" w:color="000000"/>
            </w:tcBorders>
          </w:tcPr>
          <w:p w:rsidR="00755F9E" w:rsidRDefault="00755F9E"/>
        </w:tc>
        <w:tc>
          <w:tcPr>
            <w:tcW w:w="0" w:type="auto"/>
            <w:vMerge/>
            <w:tcBorders>
              <w:top w:val="nil"/>
              <w:left w:val="single" w:sz="4" w:space="0" w:color="000000"/>
              <w:bottom w:val="single" w:sz="8" w:space="0" w:color="000000"/>
              <w:right w:val="nil"/>
            </w:tcBorders>
          </w:tcPr>
          <w:p w:rsidR="00755F9E" w:rsidRDefault="00755F9E"/>
        </w:tc>
        <w:tc>
          <w:tcPr>
            <w:tcW w:w="305" w:type="dxa"/>
            <w:tcBorders>
              <w:top w:val="nil"/>
              <w:left w:val="nil"/>
              <w:bottom w:val="single" w:sz="8" w:space="0" w:color="000000"/>
              <w:right w:val="single" w:sz="4" w:space="0" w:color="000000"/>
            </w:tcBorders>
          </w:tcPr>
          <w:p w:rsidR="00755F9E" w:rsidRDefault="00755F9E"/>
        </w:tc>
        <w:tc>
          <w:tcPr>
            <w:tcW w:w="1248"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 xml:space="preserve">Time(s) </w:t>
            </w:r>
          </w:p>
        </w:tc>
        <w:tc>
          <w:tcPr>
            <w:tcW w:w="374"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 xml:space="preserve">0 </w:t>
            </w:r>
          </w:p>
        </w:tc>
        <w:tc>
          <w:tcPr>
            <w:tcW w:w="442"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10"/>
            </w:pPr>
            <w:r>
              <w:rPr>
                <w:sz w:val="24"/>
              </w:rPr>
              <w:t xml:space="preserve">2 </w:t>
            </w:r>
          </w:p>
        </w:tc>
        <w:tc>
          <w:tcPr>
            <w:tcW w:w="439"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 xml:space="preserve">4 </w:t>
            </w:r>
          </w:p>
        </w:tc>
        <w:tc>
          <w:tcPr>
            <w:tcW w:w="439"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 xml:space="preserve">6 </w:t>
            </w:r>
          </w:p>
        </w:tc>
        <w:tc>
          <w:tcPr>
            <w:tcW w:w="386"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10"/>
            </w:pPr>
            <w:r>
              <w:rPr>
                <w:sz w:val="24"/>
              </w:rPr>
              <w:t xml:space="preserve">8 </w:t>
            </w:r>
          </w:p>
        </w:tc>
        <w:tc>
          <w:tcPr>
            <w:tcW w:w="386"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1</w:t>
            </w:r>
          </w:p>
          <w:p w:rsidR="00755F9E" w:rsidRDefault="003722B4">
            <w:pPr>
              <w:spacing w:after="0"/>
              <w:ind w:left="108"/>
            </w:pPr>
            <w:r>
              <w:rPr>
                <w:sz w:val="24"/>
              </w:rPr>
              <w:t xml:space="preserve">0 </w:t>
            </w:r>
          </w:p>
        </w:tc>
        <w:tc>
          <w:tcPr>
            <w:tcW w:w="386" w:type="dxa"/>
            <w:tcBorders>
              <w:top w:val="single" w:sz="4" w:space="0" w:color="000000"/>
              <w:left w:val="single" w:sz="4" w:space="0" w:color="000000"/>
              <w:bottom w:val="single" w:sz="8" w:space="0" w:color="000000"/>
              <w:right w:val="single" w:sz="4" w:space="0" w:color="000000"/>
            </w:tcBorders>
          </w:tcPr>
          <w:p w:rsidR="00755F9E" w:rsidRDefault="003722B4">
            <w:pPr>
              <w:spacing w:after="0"/>
              <w:ind w:left="108"/>
            </w:pPr>
            <w:r>
              <w:rPr>
                <w:sz w:val="24"/>
              </w:rPr>
              <w:t>1</w:t>
            </w:r>
          </w:p>
          <w:p w:rsidR="00755F9E" w:rsidRDefault="003722B4">
            <w:pPr>
              <w:spacing w:after="0"/>
              <w:ind w:left="108"/>
            </w:pPr>
            <w:r>
              <w:rPr>
                <w:sz w:val="24"/>
              </w:rPr>
              <w:t xml:space="preserve">2 </w:t>
            </w:r>
          </w:p>
        </w:tc>
        <w:tc>
          <w:tcPr>
            <w:tcW w:w="394" w:type="dxa"/>
            <w:tcBorders>
              <w:top w:val="nil"/>
              <w:left w:val="single" w:sz="4" w:space="0" w:color="000000"/>
              <w:bottom w:val="single" w:sz="8" w:space="0" w:color="000000"/>
              <w:right w:val="single" w:sz="4" w:space="0" w:color="000000"/>
            </w:tcBorders>
          </w:tcPr>
          <w:p w:rsidR="00755F9E" w:rsidRDefault="00755F9E"/>
        </w:tc>
        <w:tc>
          <w:tcPr>
            <w:tcW w:w="0" w:type="auto"/>
            <w:vMerge/>
            <w:tcBorders>
              <w:top w:val="nil"/>
              <w:left w:val="single" w:sz="4" w:space="0" w:color="000000"/>
              <w:bottom w:val="single" w:sz="8" w:space="0" w:color="000000"/>
              <w:right w:val="single" w:sz="4" w:space="0" w:color="000000"/>
            </w:tcBorders>
          </w:tcPr>
          <w:p w:rsidR="00755F9E" w:rsidRDefault="00755F9E"/>
        </w:tc>
        <w:tc>
          <w:tcPr>
            <w:tcW w:w="0" w:type="auto"/>
            <w:vMerge/>
            <w:tcBorders>
              <w:top w:val="nil"/>
              <w:left w:val="single" w:sz="4" w:space="0" w:color="000000"/>
              <w:bottom w:val="single" w:sz="8" w:space="0" w:color="000000"/>
              <w:right w:val="single" w:sz="4" w:space="0" w:color="000000"/>
            </w:tcBorders>
          </w:tcPr>
          <w:p w:rsidR="00755F9E" w:rsidRDefault="00755F9E"/>
        </w:tc>
      </w:tr>
    </w:tbl>
    <w:p w:rsidR="00755F9E" w:rsidRDefault="00755F9E">
      <w:pPr>
        <w:spacing w:after="0"/>
        <w:ind w:left="-1440" w:right="14389"/>
      </w:pPr>
    </w:p>
    <w:tbl>
      <w:tblPr>
        <w:tblStyle w:val="TableGrid"/>
        <w:tblW w:w="13889" w:type="dxa"/>
        <w:tblInd w:w="-286" w:type="dxa"/>
        <w:tblCellMar>
          <w:top w:w="52" w:type="dxa"/>
          <w:left w:w="0" w:type="dxa"/>
          <w:bottom w:w="4" w:type="dxa"/>
          <w:right w:w="0" w:type="dxa"/>
        </w:tblCellMar>
        <w:tblLook w:val="04A0" w:firstRow="1" w:lastRow="0" w:firstColumn="1" w:lastColumn="0" w:noHBand="0" w:noVBand="1"/>
      </w:tblPr>
      <w:tblGrid>
        <w:gridCol w:w="79"/>
        <w:gridCol w:w="1712"/>
        <w:gridCol w:w="3135"/>
        <w:gridCol w:w="833"/>
        <w:gridCol w:w="1248"/>
        <w:gridCol w:w="374"/>
        <w:gridCol w:w="442"/>
        <w:gridCol w:w="439"/>
        <w:gridCol w:w="439"/>
        <w:gridCol w:w="386"/>
        <w:gridCol w:w="386"/>
        <w:gridCol w:w="388"/>
        <w:gridCol w:w="394"/>
        <w:gridCol w:w="2964"/>
        <w:gridCol w:w="591"/>
        <w:gridCol w:w="79"/>
      </w:tblGrid>
      <w:tr w:rsidR="00755F9E">
        <w:trPr>
          <w:trHeight w:val="600"/>
        </w:trPr>
        <w:tc>
          <w:tcPr>
            <w:tcW w:w="1791" w:type="dxa"/>
            <w:gridSpan w:val="2"/>
            <w:vMerge w:val="restart"/>
            <w:tcBorders>
              <w:top w:val="single" w:sz="8" w:space="0" w:color="000000"/>
              <w:left w:val="single" w:sz="4" w:space="0" w:color="000000"/>
              <w:bottom w:val="single" w:sz="4" w:space="0" w:color="000000"/>
              <w:right w:val="single" w:sz="4" w:space="0" w:color="000000"/>
            </w:tcBorders>
          </w:tcPr>
          <w:p w:rsidR="00755F9E" w:rsidRDefault="00755F9E"/>
        </w:tc>
        <w:tc>
          <w:tcPr>
            <w:tcW w:w="3135" w:type="dxa"/>
            <w:vMerge w:val="restart"/>
            <w:tcBorders>
              <w:top w:val="single" w:sz="8" w:space="0" w:color="000000"/>
              <w:left w:val="single" w:sz="4" w:space="0" w:color="000000"/>
              <w:bottom w:val="single" w:sz="4" w:space="0" w:color="000000"/>
              <w:right w:val="single" w:sz="4" w:space="0" w:color="000000"/>
            </w:tcBorders>
            <w:vAlign w:val="bottom"/>
          </w:tcPr>
          <w:p w:rsidR="00755F9E" w:rsidRDefault="00755F9E"/>
        </w:tc>
        <w:tc>
          <w:tcPr>
            <w:tcW w:w="833" w:type="dxa"/>
            <w:vMerge w:val="restart"/>
            <w:tcBorders>
              <w:top w:val="single" w:sz="8" w:space="0" w:color="000000"/>
              <w:left w:val="single" w:sz="4" w:space="0" w:color="000000"/>
              <w:bottom w:val="single" w:sz="4" w:space="0" w:color="000000"/>
              <w:right w:val="nil"/>
            </w:tcBorders>
            <w:vAlign w:val="center"/>
          </w:tcPr>
          <w:p w:rsidR="00755F9E" w:rsidRDefault="003722B4">
            <w:pPr>
              <w:spacing w:after="1169"/>
              <w:ind w:left="168" w:right="-13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Asks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1248"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08"/>
            </w:pPr>
            <w:r>
              <w:rPr>
                <w:sz w:val="24"/>
              </w:rPr>
              <w:t>Speed(m/</w:t>
            </w:r>
          </w:p>
          <w:p w:rsidR="00755F9E" w:rsidRDefault="003722B4">
            <w:pPr>
              <w:spacing w:after="0"/>
              <w:ind w:left="108"/>
            </w:pPr>
            <w:r>
              <w:rPr>
                <w:sz w:val="24"/>
              </w:rPr>
              <w:t xml:space="preserve">s) </w:t>
            </w:r>
          </w:p>
        </w:tc>
        <w:tc>
          <w:tcPr>
            <w:tcW w:w="374"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0 </w:t>
            </w:r>
          </w:p>
        </w:tc>
        <w:tc>
          <w:tcPr>
            <w:tcW w:w="442"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10"/>
            </w:pPr>
            <w:r>
              <w:rPr>
                <w:sz w:val="24"/>
              </w:rPr>
              <w:t>2</w:t>
            </w:r>
          </w:p>
          <w:p w:rsidR="00755F9E" w:rsidRDefault="003722B4">
            <w:pPr>
              <w:spacing w:after="0"/>
              <w:ind w:left="110"/>
            </w:pPr>
            <w:r>
              <w:rPr>
                <w:sz w:val="24"/>
              </w:rPr>
              <w:t xml:space="preserve">0 </w:t>
            </w:r>
          </w:p>
        </w:tc>
        <w:tc>
          <w:tcPr>
            <w:tcW w:w="439"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08"/>
            </w:pPr>
            <w:r>
              <w:rPr>
                <w:sz w:val="24"/>
              </w:rPr>
              <w:t>4</w:t>
            </w:r>
          </w:p>
          <w:p w:rsidR="00755F9E" w:rsidRDefault="003722B4">
            <w:pPr>
              <w:spacing w:after="0"/>
              <w:ind w:left="108"/>
            </w:pPr>
            <w:r>
              <w:rPr>
                <w:sz w:val="24"/>
              </w:rPr>
              <w:t xml:space="preserve">0 </w:t>
            </w:r>
          </w:p>
        </w:tc>
        <w:tc>
          <w:tcPr>
            <w:tcW w:w="439"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08"/>
            </w:pPr>
            <w:r>
              <w:rPr>
                <w:sz w:val="24"/>
              </w:rPr>
              <w:t>4</w:t>
            </w:r>
          </w:p>
          <w:p w:rsidR="00755F9E" w:rsidRDefault="003722B4">
            <w:pPr>
              <w:spacing w:after="0"/>
              <w:ind w:left="108"/>
            </w:pPr>
            <w:r>
              <w:rPr>
                <w:sz w:val="24"/>
              </w:rPr>
              <w:t xml:space="preserve">0 </w:t>
            </w:r>
          </w:p>
        </w:tc>
        <w:tc>
          <w:tcPr>
            <w:tcW w:w="386"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10"/>
            </w:pPr>
            <w:r>
              <w:rPr>
                <w:sz w:val="24"/>
              </w:rPr>
              <w:t>4</w:t>
            </w:r>
          </w:p>
          <w:p w:rsidR="00755F9E" w:rsidRDefault="003722B4">
            <w:pPr>
              <w:spacing w:after="0"/>
              <w:ind w:left="110"/>
            </w:pPr>
            <w:r>
              <w:rPr>
                <w:sz w:val="24"/>
              </w:rPr>
              <w:t xml:space="preserve">0 </w:t>
            </w:r>
          </w:p>
        </w:tc>
        <w:tc>
          <w:tcPr>
            <w:tcW w:w="386"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08"/>
            </w:pPr>
            <w:r>
              <w:rPr>
                <w:sz w:val="24"/>
              </w:rPr>
              <w:t>2</w:t>
            </w:r>
          </w:p>
          <w:p w:rsidR="00755F9E" w:rsidRDefault="003722B4">
            <w:pPr>
              <w:spacing w:after="0"/>
              <w:ind w:left="108"/>
            </w:pPr>
            <w:r>
              <w:rPr>
                <w:sz w:val="24"/>
              </w:rPr>
              <w:t xml:space="preserve">0 </w:t>
            </w:r>
          </w:p>
        </w:tc>
        <w:tc>
          <w:tcPr>
            <w:tcW w:w="386" w:type="dxa"/>
            <w:tcBorders>
              <w:top w:val="single" w:sz="8"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0 </w:t>
            </w:r>
          </w:p>
        </w:tc>
        <w:tc>
          <w:tcPr>
            <w:tcW w:w="394" w:type="dxa"/>
            <w:vMerge w:val="restart"/>
            <w:tcBorders>
              <w:top w:val="single" w:sz="8" w:space="0" w:color="000000"/>
              <w:left w:val="nil"/>
              <w:bottom w:val="single" w:sz="4" w:space="0" w:color="000000"/>
              <w:right w:val="single" w:sz="4" w:space="0" w:color="000000"/>
            </w:tcBorders>
            <w:vAlign w:val="bottom"/>
          </w:tcPr>
          <w:p w:rsidR="00755F9E" w:rsidRDefault="003722B4">
            <w:pPr>
              <w:spacing w:after="0"/>
              <w:ind w:left="-33"/>
            </w:pPr>
            <w:r>
              <w:rPr>
                <w:sz w:val="24"/>
              </w:rPr>
              <w:t xml:space="preserve">s </w:t>
            </w:r>
          </w:p>
        </w:tc>
        <w:tc>
          <w:tcPr>
            <w:tcW w:w="2964" w:type="dxa"/>
            <w:vMerge w:val="restart"/>
            <w:tcBorders>
              <w:top w:val="single" w:sz="8" w:space="0" w:color="000000"/>
              <w:left w:val="single" w:sz="4" w:space="0" w:color="000000"/>
              <w:bottom w:val="single" w:sz="4" w:space="0" w:color="000000"/>
              <w:right w:val="single" w:sz="4" w:space="0" w:color="000000"/>
            </w:tcBorders>
          </w:tcPr>
          <w:p w:rsidR="00755F9E" w:rsidRDefault="00755F9E"/>
        </w:tc>
        <w:tc>
          <w:tcPr>
            <w:tcW w:w="670" w:type="dxa"/>
            <w:gridSpan w:val="2"/>
            <w:vMerge w:val="restart"/>
            <w:tcBorders>
              <w:top w:val="single" w:sz="8" w:space="0" w:color="000000"/>
              <w:left w:val="single" w:sz="4" w:space="0" w:color="000000"/>
              <w:bottom w:val="single" w:sz="4" w:space="0" w:color="000000"/>
              <w:right w:val="single" w:sz="4" w:space="0" w:color="000000"/>
            </w:tcBorders>
          </w:tcPr>
          <w:p w:rsidR="00755F9E" w:rsidRDefault="00755F9E"/>
        </w:tc>
      </w:tr>
      <w:tr w:rsidR="00755F9E">
        <w:trPr>
          <w:trHeight w:val="2381"/>
        </w:trPr>
        <w:tc>
          <w:tcPr>
            <w:tcW w:w="0" w:type="auto"/>
            <w:gridSpan w:val="2"/>
            <w:vMerge/>
            <w:tcBorders>
              <w:top w:val="nil"/>
              <w:left w:val="single" w:sz="4" w:space="0" w:color="000000"/>
              <w:bottom w:val="single" w:sz="4" w:space="0" w:color="000000"/>
              <w:right w:val="single" w:sz="4" w:space="0" w:color="000000"/>
            </w:tcBorders>
          </w:tcPr>
          <w:p w:rsidR="00755F9E" w:rsidRDefault="00755F9E"/>
        </w:tc>
        <w:tc>
          <w:tcPr>
            <w:tcW w:w="0" w:type="auto"/>
            <w:vMerge/>
            <w:tcBorders>
              <w:top w:val="nil"/>
              <w:left w:val="single" w:sz="4" w:space="0" w:color="000000"/>
              <w:bottom w:val="single" w:sz="4" w:space="0" w:color="000000"/>
              <w:right w:val="single" w:sz="4" w:space="0" w:color="000000"/>
            </w:tcBorders>
          </w:tcPr>
          <w:p w:rsidR="00755F9E" w:rsidRDefault="00755F9E"/>
        </w:tc>
        <w:tc>
          <w:tcPr>
            <w:tcW w:w="0" w:type="auto"/>
            <w:vMerge/>
            <w:tcBorders>
              <w:top w:val="nil"/>
              <w:left w:val="single" w:sz="4" w:space="0" w:color="000000"/>
              <w:bottom w:val="single" w:sz="4" w:space="0" w:color="000000"/>
              <w:right w:val="nil"/>
            </w:tcBorders>
          </w:tcPr>
          <w:p w:rsidR="00755F9E" w:rsidRDefault="00755F9E"/>
        </w:tc>
        <w:tc>
          <w:tcPr>
            <w:tcW w:w="4102" w:type="dxa"/>
            <w:gridSpan w:val="8"/>
            <w:tcBorders>
              <w:top w:val="single" w:sz="4" w:space="0" w:color="000000"/>
              <w:left w:val="nil"/>
              <w:bottom w:val="single" w:sz="4" w:space="0" w:color="000000"/>
              <w:right w:val="nil"/>
            </w:tcBorders>
          </w:tcPr>
          <w:p w:rsidR="00755F9E" w:rsidRDefault="003722B4">
            <w:pPr>
              <w:spacing w:after="0"/>
              <w:ind w:left="185"/>
            </w:pPr>
            <w:r>
              <w:rPr>
                <w:sz w:val="24"/>
              </w:rPr>
              <w:t xml:space="preserve">individual learners to find the distance </w:t>
            </w:r>
          </w:p>
          <w:p w:rsidR="00755F9E" w:rsidRDefault="003722B4">
            <w:pPr>
              <w:spacing w:after="12"/>
              <w:ind w:left="-305"/>
            </w:pPr>
            <w:r>
              <w:rPr>
                <w:sz w:val="24"/>
              </w:rPr>
              <w:t xml:space="preserve">travelled by the train in: </w:t>
            </w:r>
          </w:p>
          <w:p w:rsidR="00755F9E" w:rsidRDefault="003722B4">
            <w:pPr>
              <w:numPr>
                <w:ilvl w:val="0"/>
                <w:numId w:val="9"/>
              </w:numPr>
              <w:spacing w:after="13"/>
              <w:ind w:firstLine="434"/>
            </w:pPr>
            <w:r>
              <w:rPr>
                <w:sz w:val="24"/>
              </w:rPr>
              <w:t xml:space="preserve">In the first 4 seconds </w:t>
            </w:r>
          </w:p>
          <w:p w:rsidR="00755F9E" w:rsidRDefault="003722B4">
            <w:pPr>
              <w:numPr>
                <w:ilvl w:val="0"/>
                <w:numId w:val="9"/>
              </w:numPr>
              <w:spacing w:after="13"/>
              <w:ind w:firstLine="434"/>
            </w:pPr>
            <w:r>
              <w:rPr>
                <w:sz w:val="24"/>
              </w:rPr>
              <w:t xml:space="preserve">Between 4 and 10 seconds </w:t>
            </w:r>
          </w:p>
          <w:p w:rsidR="00755F9E" w:rsidRDefault="003722B4">
            <w:pPr>
              <w:numPr>
                <w:ilvl w:val="0"/>
                <w:numId w:val="9"/>
              </w:numPr>
              <w:spacing w:after="0"/>
              <w:ind w:firstLine="434"/>
            </w:pPr>
            <w:r>
              <w:rPr>
                <w:sz w:val="24"/>
              </w:rPr>
              <w:t xml:space="preserve">Between 10 and 12 seconds </w:t>
            </w:r>
            <w:r>
              <w:rPr>
                <w:sz w:val="24"/>
              </w:rPr>
              <w:t xml:space="preserve">Assigns individual learners more problem set involving interpretation of already drawn graphs. </w:t>
            </w:r>
          </w:p>
        </w:tc>
        <w:tc>
          <w:tcPr>
            <w:tcW w:w="0" w:type="auto"/>
            <w:vMerge/>
            <w:tcBorders>
              <w:top w:val="nil"/>
              <w:left w:val="nil"/>
              <w:bottom w:val="single" w:sz="4" w:space="0" w:color="000000"/>
              <w:right w:val="single" w:sz="4" w:space="0" w:color="000000"/>
            </w:tcBorders>
          </w:tcPr>
          <w:p w:rsidR="00755F9E" w:rsidRDefault="00755F9E"/>
        </w:tc>
        <w:tc>
          <w:tcPr>
            <w:tcW w:w="0" w:type="auto"/>
            <w:vMerge/>
            <w:tcBorders>
              <w:top w:val="nil"/>
              <w:left w:val="single" w:sz="4" w:space="0" w:color="000000"/>
              <w:bottom w:val="single" w:sz="4" w:space="0" w:color="000000"/>
              <w:right w:val="single" w:sz="4" w:space="0" w:color="000000"/>
            </w:tcBorders>
          </w:tcPr>
          <w:p w:rsidR="00755F9E" w:rsidRDefault="00755F9E"/>
        </w:tc>
        <w:tc>
          <w:tcPr>
            <w:tcW w:w="0" w:type="auto"/>
            <w:gridSpan w:val="2"/>
            <w:vMerge/>
            <w:tcBorders>
              <w:top w:val="nil"/>
              <w:left w:val="single" w:sz="4" w:space="0" w:color="000000"/>
              <w:bottom w:val="single" w:sz="4" w:space="0" w:color="000000"/>
              <w:right w:val="single" w:sz="4" w:space="0" w:color="000000"/>
            </w:tcBorders>
          </w:tcPr>
          <w:p w:rsidR="00755F9E" w:rsidRDefault="00755F9E"/>
        </w:tc>
      </w:tr>
      <w:tr w:rsidR="00755F9E">
        <w:trPr>
          <w:trHeight w:val="1659"/>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8.2 </w:t>
            </w:r>
          </w:p>
          <w:p w:rsidR="00755F9E" w:rsidRDefault="003722B4">
            <w:pPr>
              <w:spacing w:after="0"/>
              <w:ind w:left="108"/>
            </w:pPr>
            <w:r>
              <w:rPr>
                <w:b/>
                <w:sz w:val="24"/>
              </w:rPr>
              <w:t xml:space="preserve">Speed time graphs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Draw read and interpret speed-time graphs </w:t>
            </w:r>
          </w:p>
        </w:tc>
        <w:tc>
          <w:tcPr>
            <w:tcW w:w="4935" w:type="dxa"/>
            <w:gridSpan w:val="9"/>
            <w:tcBorders>
              <w:top w:val="single" w:sz="4" w:space="0" w:color="000000"/>
              <w:left w:val="single" w:sz="4" w:space="0" w:color="000000"/>
              <w:bottom w:val="single" w:sz="4" w:space="0" w:color="000000"/>
              <w:right w:val="nil"/>
            </w:tcBorders>
          </w:tcPr>
          <w:p w:rsidR="00755F9E" w:rsidRDefault="003722B4">
            <w:pPr>
              <w:numPr>
                <w:ilvl w:val="0"/>
                <w:numId w:val="10"/>
              </w:numPr>
              <w:spacing w:after="48" w:line="240" w:lineRule="auto"/>
              <w:ind w:hanging="360"/>
            </w:pPr>
            <w:r>
              <w:rPr>
                <w:sz w:val="24"/>
              </w:rPr>
              <w:t xml:space="preserve">Teacher does more worked examples on spe time graphs. </w:t>
            </w:r>
          </w:p>
          <w:p w:rsidR="00755F9E" w:rsidRDefault="003722B4">
            <w:pPr>
              <w:numPr>
                <w:ilvl w:val="0"/>
                <w:numId w:val="10"/>
              </w:numPr>
              <w:spacing w:after="0"/>
              <w:ind w:hanging="360"/>
            </w:pPr>
            <w:r>
              <w:rPr>
                <w:sz w:val="24"/>
              </w:rPr>
              <w:t xml:space="preserve">Assigns learners group work for discussion. </w:t>
            </w:r>
          </w:p>
          <w:p w:rsidR="00755F9E" w:rsidRDefault="003722B4">
            <w:pPr>
              <w:numPr>
                <w:ilvl w:val="0"/>
                <w:numId w:val="10"/>
              </w:numPr>
              <w:spacing w:after="0"/>
              <w:ind w:hanging="360"/>
            </w:pPr>
            <w:r>
              <w:rPr>
                <w:sz w:val="24"/>
              </w:rPr>
              <w:t xml:space="preserve">Assigns individual work for independent practice. </w:t>
            </w:r>
          </w:p>
        </w:tc>
        <w:tc>
          <w:tcPr>
            <w:tcW w:w="394" w:type="dxa"/>
            <w:tcBorders>
              <w:top w:val="single" w:sz="4" w:space="0" w:color="000000"/>
              <w:left w:val="nil"/>
              <w:bottom w:val="single" w:sz="4" w:space="0" w:color="000000"/>
              <w:right w:val="single" w:sz="4" w:space="0" w:color="000000"/>
            </w:tcBorders>
          </w:tcPr>
          <w:p w:rsidR="00755F9E" w:rsidRDefault="003722B4">
            <w:pPr>
              <w:spacing w:after="0"/>
              <w:ind w:left="-60"/>
            </w:pPr>
            <w:r>
              <w:rPr>
                <w:sz w:val="24"/>
              </w:rPr>
              <w:t xml:space="preserve">ed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Oxford active mathematics book 2 page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892"/>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508"/>
            </w:pPr>
            <w:r>
              <w:rPr>
                <w:b/>
                <w:sz w:val="24"/>
              </w:rPr>
              <w:lastRenderedPageBreak/>
              <w:t xml:space="preserve">8.3  Activity of integration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Exhibit knowledge ,skills, values attained at the end of the topic </w:t>
            </w:r>
          </w:p>
        </w:tc>
        <w:tc>
          <w:tcPr>
            <w:tcW w:w="4935" w:type="dxa"/>
            <w:gridSpan w:val="9"/>
            <w:tcBorders>
              <w:top w:val="single" w:sz="4" w:space="0" w:color="000000"/>
              <w:left w:val="single" w:sz="4" w:space="0" w:color="000000"/>
              <w:bottom w:val="single" w:sz="4" w:space="0" w:color="000000"/>
              <w:right w:val="nil"/>
            </w:tcBorders>
          </w:tcPr>
          <w:p w:rsidR="00755F9E" w:rsidRDefault="003722B4">
            <w:pPr>
              <w:spacing w:after="0"/>
              <w:ind w:left="108"/>
            </w:pPr>
            <w:r>
              <w:rPr>
                <w:sz w:val="24"/>
              </w:rPr>
              <w:t xml:space="preserve">With clear instructions, administer and score AoI </w:t>
            </w:r>
          </w:p>
        </w:tc>
        <w:tc>
          <w:tcPr>
            <w:tcW w:w="394" w:type="dxa"/>
            <w:tcBorders>
              <w:top w:val="single" w:sz="4" w:space="0" w:color="000000"/>
              <w:left w:val="nil"/>
              <w:bottom w:val="single" w:sz="4" w:space="0" w:color="000000"/>
              <w:right w:val="single" w:sz="4" w:space="0" w:color="000000"/>
            </w:tcBorders>
          </w:tcPr>
          <w:p w:rsidR="00755F9E" w:rsidRDefault="00755F9E"/>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593"/>
        </w:trPr>
        <w:tc>
          <w:tcPr>
            <w:tcW w:w="79" w:type="dxa"/>
            <w:tcBorders>
              <w:top w:val="single" w:sz="4" w:space="0" w:color="000000"/>
              <w:left w:val="single" w:sz="4" w:space="0" w:color="000000"/>
              <w:bottom w:val="single" w:sz="4" w:space="0" w:color="000000"/>
              <w:right w:val="nil"/>
            </w:tcBorders>
          </w:tcPr>
          <w:p w:rsidR="00755F9E" w:rsidRDefault="00755F9E"/>
        </w:tc>
        <w:tc>
          <w:tcPr>
            <w:tcW w:w="9781" w:type="dxa"/>
            <w:gridSpan w:val="11"/>
            <w:tcBorders>
              <w:top w:val="single" w:sz="4" w:space="0" w:color="000000"/>
              <w:left w:val="nil"/>
              <w:bottom w:val="single" w:sz="4" w:space="0" w:color="000000"/>
              <w:right w:val="nil"/>
            </w:tcBorders>
            <w:shd w:val="clear" w:color="auto" w:fill="BFBFBF"/>
          </w:tcPr>
          <w:p w:rsidR="00755F9E" w:rsidRDefault="003722B4">
            <w:pPr>
              <w:spacing w:after="0"/>
              <w:ind w:left="29"/>
            </w:pPr>
            <w:r>
              <w:rPr>
                <w:b/>
                <w:sz w:val="24"/>
              </w:rPr>
              <w:t>Theme</w:t>
            </w:r>
            <w:r>
              <w:rPr>
                <w:sz w:val="24"/>
              </w:rPr>
              <w:t xml:space="preserve">: Numbers/Numerical Concepts 1(indices) </w:t>
            </w:r>
          </w:p>
          <w:p w:rsidR="00755F9E" w:rsidRDefault="003722B4">
            <w:pPr>
              <w:spacing w:after="0"/>
              <w:ind w:left="29"/>
            </w:pPr>
            <w:r>
              <w:rPr>
                <w:b/>
                <w:sz w:val="24"/>
              </w:rPr>
              <w:t>Competency:</w:t>
            </w:r>
            <w:r>
              <w:rPr>
                <w:sz w:val="24"/>
              </w:rPr>
              <w:t xml:space="preserve"> The learner understands and uses indices and standard form </w:t>
            </w:r>
          </w:p>
        </w:tc>
        <w:tc>
          <w:tcPr>
            <w:tcW w:w="3949" w:type="dxa"/>
            <w:gridSpan w:val="3"/>
            <w:tcBorders>
              <w:top w:val="single" w:sz="4" w:space="0" w:color="000000"/>
              <w:left w:val="nil"/>
              <w:bottom w:val="single" w:sz="4" w:space="0" w:color="000000"/>
              <w:right w:val="nil"/>
            </w:tcBorders>
            <w:shd w:val="clear" w:color="auto" w:fill="BFBFBF"/>
          </w:tcPr>
          <w:p w:rsidR="00755F9E" w:rsidRDefault="00755F9E"/>
        </w:tc>
        <w:tc>
          <w:tcPr>
            <w:tcW w:w="79" w:type="dxa"/>
            <w:tcBorders>
              <w:top w:val="single" w:sz="4" w:space="0" w:color="000000"/>
              <w:left w:val="nil"/>
              <w:bottom w:val="single" w:sz="4" w:space="0" w:color="000000"/>
              <w:right w:val="single" w:sz="4" w:space="0" w:color="000000"/>
            </w:tcBorders>
          </w:tcPr>
          <w:p w:rsidR="00755F9E" w:rsidRDefault="00755F9E"/>
        </w:tc>
      </w:tr>
      <w:tr w:rsidR="00755F9E">
        <w:trPr>
          <w:trHeight w:val="2968"/>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9.1 </w:t>
            </w:r>
          </w:p>
          <w:p w:rsidR="00755F9E" w:rsidRDefault="003722B4">
            <w:pPr>
              <w:spacing w:after="0"/>
              <w:ind w:left="108"/>
            </w:pPr>
            <w:r>
              <w:rPr>
                <w:b/>
                <w:sz w:val="24"/>
              </w:rPr>
              <w:t xml:space="preserve">Approximation in Calculations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Give appropriate answers to calculations </w:t>
            </w:r>
          </w:p>
        </w:tc>
        <w:tc>
          <w:tcPr>
            <w:tcW w:w="4935" w:type="dxa"/>
            <w:gridSpan w:val="9"/>
            <w:tcBorders>
              <w:top w:val="single" w:sz="4" w:space="0" w:color="000000"/>
              <w:left w:val="single" w:sz="4" w:space="0" w:color="000000"/>
              <w:bottom w:val="single" w:sz="4" w:space="0" w:color="000000"/>
              <w:right w:val="nil"/>
            </w:tcBorders>
          </w:tcPr>
          <w:p w:rsidR="00755F9E" w:rsidRDefault="003722B4">
            <w:pPr>
              <w:numPr>
                <w:ilvl w:val="0"/>
                <w:numId w:val="11"/>
              </w:numPr>
              <w:spacing w:after="47" w:line="241" w:lineRule="auto"/>
              <w:ind w:hanging="360"/>
            </w:pPr>
            <w:r>
              <w:rPr>
                <w:sz w:val="24"/>
              </w:rPr>
              <w:t xml:space="preserve">The teacher introduces the topic by explainin to the learners the importance of using indic to expressing very large numbers. </w:t>
            </w:r>
          </w:p>
          <w:p w:rsidR="00755F9E" w:rsidRDefault="003722B4">
            <w:pPr>
              <w:numPr>
                <w:ilvl w:val="0"/>
                <w:numId w:val="11"/>
              </w:numPr>
              <w:spacing w:after="33" w:line="240" w:lineRule="auto"/>
              <w:ind w:hanging="360"/>
            </w:pPr>
            <w:r>
              <w:rPr>
                <w:sz w:val="24"/>
              </w:rPr>
              <w:t xml:space="preserve">Tasks learners in their groups to work the following numbers giving the most approxim answer </w:t>
            </w:r>
          </w:p>
          <w:p w:rsidR="00755F9E" w:rsidRDefault="003722B4">
            <w:pPr>
              <w:numPr>
                <w:ilvl w:val="1"/>
                <w:numId w:val="11"/>
              </w:numPr>
              <w:spacing w:after="13"/>
              <w:ind w:hanging="530"/>
            </w:pPr>
            <w:r>
              <w:rPr>
                <w:sz w:val="24"/>
              </w:rPr>
              <w:t xml:space="preserve">2/3 </w:t>
            </w:r>
          </w:p>
          <w:p w:rsidR="00755F9E" w:rsidRDefault="003722B4">
            <w:pPr>
              <w:numPr>
                <w:ilvl w:val="1"/>
                <w:numId w:val="11"/>
              </w:numPr>
              <w:spacing w:after="13"/>
              <w:ind w:hanging="530"/>
            </w:pPr>
            <w:r>
              <w:rPr>
                <w:sz w:val="24"/>
              </w:rPr>
              <w:t xml:space="preserve">40.7 ÷ 17 </w:t>
            </w:r>
          </w:p>
          <w:p w:rsidR="00755F9E" w:rsidRDefault="003722B4">
            <w:pPr>
              <w:numPr>
                <w:ilvl w:val="1"/>
                <w:numId w:val="11"/>
              </w:numPr>
              <w:spacing w:after="0"/>
              <w:ind w:hanging="530"/>
            </w:pPr>
            <w:r>
              <w:rPr>
                <w:sz w:val="24"/>
              </w:rPr>
              <w:t>456349 x 59243 iv.</w:t>
            </w:r>
            <w:r>
              <w:rPr>
                <w:rFonts w:ascii="Arial" w:eastAsia="Arial" w:hAnsi="Arial" w:cs="Arial"/>
                <w:sz w:val="24"/>
              </w:rPr>
              <w:t xml:space="preserve"> </w:t>
            </w:r>
            <w:r>
              <w:rPr>
                <w:rFonts w:ascii="Arial" w:eastAsia="Arial" w:hAnsi="Arial" w:cs="Arial"/>
                <w:sz w:val="24"/>
              </w:rPr>
              <w:tab/>
            </w:r>
            <w:r>
              <w:rPr>
                <w:sz w:val="24"/>
              </w:rPr>
              <w:t xml:space="preserve">18.96 x 0.4936 </w:t>
            </w:r>
          </w:p>
        </w:tc>
        <w:tc>
          <w:tcPr>
            <w:tcW w:w="394" w:type="dxa"/>
            <w:tcBorders>
              <w:top w:val="single" w:sz="4" w:space="0" w:color="000000"/>
              <w:left w:val="nil"/>
              <w:bottom w:val="single" w:sz="4" w:space="0" w:color="000000"/>
              <w:right w:val="single" w:sz="4" w:space="0" w:color="000000"/>
            </w:tcBorders>
          </w:tcPr>
          <w:p w:rsidR="00755F9E" w:rsidRDefault="003722B4">
            <w:pPr>
              <w:spacing w:after="0"/>
              <w:ind w:left="-4"/>
            </w:pPr>
            <w:r>
              <w:rPr>
                <w:sz w:val="24"/>
              </w:rPr>
              <w:t xml:space="preserve">g </w:t>
            </w:r>
          </w:p>
          <w:p w:rsidR="00755F9E" w:rsidRDefault="003722B4">
            <w:pPr>
              <w:spacing w:after="577"/>
              <w:ind w:left="-67"/>
            </w:pPr>
            <w:r>
              <w:rPr>
                <w:sz w:val="24"/>
              </w:rPr>
              <w:t xml:space="preserve">es </w:t>
            </w:r>
          </w:p>
          <w:p w:rsidR="00755F9E" w:rsidRDefault="003722B4">
            <w:pPr>
              <w:spacing w:after="0"/>
              <w:ind w:left="-53"/>
              <w:jc w:val="both"/>
            </w:pPr>
            <w:r>
              <w:rPr>
                <w:sz w:val="24"/>
              </w:rPr>
              <w:t xml:space="preserve">ate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12"/>
              </w:numPr>
              <w:spacing w:after="0"/>
              <w:ind w:right="178" w:hanging="360"/>
            </w:pPr>
            <w:r>
              <w:rPr>
                <w:sz w:val="24"/>
              </w:rPr>
              <w:t xml:space="preserve">Calculators </w:t>
            </w:r>
          </w:p>
          <w:p w:rsidR="00755F9E" w:rsidRDefault="003722B4">
            <w:pPr>
              <w:numPr>
                <w:ilvl w:val="0"/>
                <w:numId w:val="12"/>
              </w:numPr>
              <w:spacing w:after="0" w:line="242" w:lineRule="auto"/>
              <w:ind w:right="178" w:hanging="360"/>
            </w:pPr>
            <w:r>
              <w:rPr>
                <w:sz w:val="24"/>
              </w:rPr>
              <w:t xml:space="preserve">Fountain mathematics for secondary schools </w:t>
            </w:r>
          </w:p>
          <w:p w:rsidR="00755F9E" w:rsidRDefault="003722B4">
            <w:pPr>
              <w:spacing w:after="0"/>
              <w:ind w:left="828"/>
            </w:pPr>
            <w:r>
              <w:rPr>
                <w:sz w:val="24"/>
              </w:rPr>
              <w:t xml:space="preserve">book 2 page 50 </w:t>
            </w:r>
          </w:p>
          <w:p w:rsidR="00755F9E" w:rsidRDefault="003722B4">
            <w:pPr>
              <w:spacing w:after="0"/>
              <w:ind w:left="108"/>
            </w:pPr>
            <w:r>
              <w:rPr>
                <w:sz w:val="24"/>
              </w:rPr>
              <w:t xml:space="preserve"> </w:t>
            </w:r>
          </w:p>
          <w:p w:rsidR="00755F9E" w:rsidRDefault="003722B4">
            <w:pPr>
              <w:spacing w:after="0"/>
              <w:ind w:left="108"/>
            </w:pPr>
            <w:r>
              <w:rPr>
                <w:sz w:val="24"/>
              </w:rPr>
              <w:t xml:space="preserve"> </w:t>
            </w:r>
          </w:p>
          <w:p w:rsidR="00755F9E" w:rsidRDefault="003722B4">
            <w:pPr>
              <w:spacing w:after="0"/>
              <w:ind w:left="108"/>
            </w:pPr>
            <w:r>
              <w:rPr>
                <w:sz w:val="24"/>
              </w:rPr>
              <w:t xml:space="preserve"> </w:t>
            </w:r>
          </w:p>
          <w:p w:rsidR="00755F9E" w:rsidRDefault="003722B4">
            <w:pPr>
              <w:spacing w:after="0"/>
              <w:ind w:left="108"/>
            </w:pPr>
            <w:r>
              <w:rPr>
                <w:sz w:val="24"/>
              </w:rPr>
              <w:t xml:space="preserve"> </w:t>
            </w:r>
          </w:p>
          <w:p w:rsidR="00755F9E" w:rsidRDefault="003722B4">
            <w:pPr>
              <w:spacing w:after="0"/>
              <w:ind w:left="108"/>
            </w:pPr>
            <w:r>
              <w:rPr>
                <w:sz w:val="24"/>
              </w:rPr>
              <w:t xml:space="preserve"> </w:t>
            </w:r>
          </w:p>
        </w:tc>
        <w:tc>
          <w:tcPr>
            <w:tcW w:w="670"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3889" w:type="dxa"/>
        <w:tblInd w:w="-286" w:type="dxa"/>
        <w:tblCellMar>
          <w:top w:w="53" w:type="dxa"/>
          <w:left w:w="0" w:type="dxa"/>
          <w:bottom w:w="0" w:type="dxa"/>
          <w:right w:w="74" w:type="dxa"/>
        </w:tblCellMar>
        <w:tblLook w:val="04A0" w:firstRow="1" w:lastRow="0" w:firstColumn="1" w:lastColumn="0" w:noHBand="0" w:noVBand="1"/>
      </w:tblPr>
      <w:tblGrid>
        <w:gridCol w:w="1791"/>
        <w:gridCol w:w="3135"/>
        <w:gridCol w:w="528"/>
        <w:gridCol w:w="4801"/>
        <w:gridCol w:w="2964"/>
        <w:gridCol w:w="670"/>
      </w:tblGrid>
      <w:tr w:rsidR="00755F9E">
        <w:trPr>
          <w:trHeight w:val="607"/>
        </w:trPr>
        <w:tc>
          <w:tcPr>
            <w:tcW w:w="1791" w:type="dxa"/>
            <w:tcBorders>
              <w:top w:val="single" w:sz="4" w:space="0" w:color="000000"/>
              <w:left w:val="single" w:sz="4" w:space="0" w:color="000000"/>
              <w:bottom w:val="single" w:sz="4" w:space="0" w:color="000000"/>
              <w:right w:val="single" w:sz="4" w:space="0" w:color="000000"/>
            </w:tcBorders>
          </w:tcPr>
          <w:p w:rsidR="00755F9E" w:rsidRDefault="00755F9E"/>
        </w:tc>
        <w:tc>
          <w:tcPr>
            <w:tcW w:w="3135" w:type="dxa"/>
            <w:tcBorders>
              <w:top w:val="single" w:sz="4" w:space="0" w:color="000000"/>
              <w:left w:val="single" w:sz="4" w:space="0" w:color="000000"/>
              <w:bottom w:val="single" w:sz="4" w:space="0" w:color="000000"/>
              <w:right w:val="single" w:sz="4" w:space="0" w:color="000000"/>
            </w:tcBorders>
          </w:tcPr>
          <w:p w:rsidR="00755F9E" w:rsidRDefault="00755F9E"/>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Gives learners more problem sets to practice in their exercise books.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755F9E"/>
        </w:tc>
        <w:tc>
          <w:tcPr>
            <w:tcW w:w="670"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4739"/>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9.2 </w:t>
            </w:r>
          </w:p>
          <w:p w:rsidR="00755F9E" w:rsidRDefault="003722B4">
            <w:pPr>
              <w:spacing w:after="0"/>
              <w:ind w:left="108"/>
            </w:pPr>
            <w:r>
              <w:rPr>
                <w:b/>
                <w:sz w:val="24"/>
              </w:rPr>
              <w:t xml:space="preserve">Significant </w:t>
            </w:r>
          </w:p>
          <w:p w:rsidR="00755F9E" w:rsidRDefault="003722B4">
            <w:pPr>
              <w:spacing w:after="0"/>
              <w:ind w:left="108"/>
            </w:pPr>
            <w:r>
              <w:rPr>
                <w:b/>
                <w:sz w:val="24"/>
              </w:rPr>
              <w:t xml:space="preserve">Numbers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Write numbers to given number of significant figures </w:t>
            </w:r>
          </w:p>
        </w:tc>
        <w:tc>
          <w:tcPr>
            <w:tcW w:w="528" w:type="dxa"/>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460"/>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1" w:line="241" w:lineRule="auto"/>
            </w:pPr>
            <w:r>
              <w:rPr>
                <w:sz w:val="24"/>
              </w:rPr>
              <w:t xml:space="preserve">Teacher explain to the learners what a significant figure is, when a zero is significant and when it is not. </w:t>
            </w:r>
          </w:p>
          <w:p w:rsidR="00755F9E" w:rsidRDefault="003722B4">
            <w:pPr>
              <w:spacing w:after="0"/>
            </w:pPr>
            <w:r>
              <w:rPr>
                <w:sz w:val="24"/>
              </w:rPr>
              <w:t xml:space="preserve">Asks learners in pairs to write the number of </w:t>
            </w:r>
          </w:p>
          <w:p w:rsidR="00755F9E" w:rsidRDefault="003722B4">
            <w:pPr>
              <w:spacing w:after="8"/>
            </w:pPr>
            <w:r>
              <w:rPr>
                <w:sz w:val="24"/>
              </w:rPr>
              <w:t xml:space="preserve">significant figures in the following numbers </w:t>
            </w:r>
          </w:p>
          <w:p w:rsidR="00755F9E" w:rsidRDefault="003722B4">
            <w:pPr>
              <w:numPr>
                <w:ilvl w:val="0"/>
                <w:numId w:val="13"/>
              </w:numPr>
              <w:spacing w:after="15"/>
              <w:ind w:hanging="530"/>
            </w:pPr>
            <w:r>
              <w:rPr>
                <w:sz w:val="24"/>
              </w:rPr>
              <w:t xml:space="preserve">47 </w:t>
            </w:r>
          </w:p>
          <w:p w:rsidR="00755F9E" w:rsidRDefault="003722B4">
            <w:pPr>
              <w:numPr>
                <w:ilvl w:val="0"/>
                <w:numId w:val="13"/>
              </w:numPr>
              <w:spacing w:after="12"/>
              <w:ind w:hanging="530"/>
            </w:pPr>
            <w:r>
              <w:rPr>
                <w:sz w:val="24"/>
              </w:rPr>
              <w:t xml:space="preserve">6.073 </w:t>
            </w:r>
          </w:p>
          <w:p w:rsidR="00755F9E" w:rsidRDefault="003722B4">
            <w:pPr>
              <w:numPr>
                <w:ilvl w:val="0"/>
                <w:numId w:val="13"/>
              </w:numPr>
              <w:spacing w:after="0" w:line="269" w:lineRule="auto"/>
              <w:ind w:hanging="530"/>
            </w:pPr>
            <w:r>
              <w:rPr>
                <w:sz w:val="24"/>
              </w:rPr>
              <w:t>0.2340 iv.</w:t>
            </w:r>
            <w:r>
              <w:rPr>
                <w:rFonts w:ascii="Arial" w:eastAsia="Arial" w:hAnsi="Arial" w:cs="Arial"/>
                <w:sz w:val="24"/>
              </w:rPr>
              <w:t xml:space="preserve"> </w:t>
            </w:r>
            <w:r>
              <w:rPr>
                <w:rFonts w:ascii="Arial" w:eastAsia="Arial" w:hAnsi="Arial" w:cs="Arial"/>
                <w:sz w:val="24"/>
              </w:rPr>
              <w:tab/>
            </w:r>
            <w:r>
              <w:rPr>
                <w:sz w:val="24"/>
              </w:rPr>
              <w:t xml:space="preserve">0.000053 </w:t>
            </w:r>
          </w:p>
          <w:p w:rsidR="00755F9E" w:rsidRDefault="003722B4">
            <w:pPr>
              <w:spacing w:after="35" w:line="240" w:lineRule="auto"/>
            </w:pPr>
            <w:r>
              <w:rPr>
                <w:sz w:val="24"/>
              </w:rPr>
              <w:t xml:space="preserve">Asks individual learners to write the following numbers to the number of significant figures given in the bracket </w:t>
            </w:r>
          </w:p>
          <w:p w:rsidR="00755F9E" w:rsidRDefault="003722B4">
            <w:pPr>
              <w:numPr>
                <w:ilvl w:val="0"/>
                <w:numId w:val="14"/>
              </w:numPr>
              <w:spacing w:after="13"/>
              <w:ind w:hanging="530"/>
            </w:pPr>
            <w:r>
              <w:rPr>
                <w:sz w:val="24"/>
              </w:rPr>
              <w:t xml:space="preserve">4268 (1 sf0 </w:t>
            </w:r>
          </w:p>
          <w:p w:rsidR="00755F9E" w:rsidRDefault="003722B4">
            <w:pPr>
              <w:numPr>
                <w:ilvl w:val="0"/>
                <w:numId w:val="14"/>
              </w:numPr>
              <w:spacing w:after="13"/>
              <w:ind w:hanging="530"/>
            </w:pPr>
            <w:r>
              <w:rPr>
                <w:sz w:val="24"/>
              </w:rPr>
              <w:t xml:space="preserve">0.000299 (1 sf) </w:t>
            </w:r>
          </w:p>
          <w:p w:rsidR="00755F9E" w:rsidRDefault="003722B4">
            <w:pPr>
              <w:numPr>
                <w:ilvl w:val="0"/>
                <w:numId w:val="14"/>
              </w:numPr>
              <w:spacing w:after="0"/>
              <w:ind w:hanging="530"/>
            </w:pPr>
            <w:r>
              <w:rPr>
                <w:sz w:val="24"/>
              </w:rPr>
              <w:t>0.00368 (2 sf) iv.</w:t>
            </w:r>
            <w:r>
              <w:rPr>
                <w:rFonts w:ascii="Arial" w:eastAsia="Arial" w:hAnsi="Arial" w:cs="Arial"/>
                <w:sz w:val="24"/>
              </w:rPr>
              <w:t xml:space="preserve"> </w:t>
            </w:r>
            <w:r>
              <w:rPr>
                <w:rFonts w:ascii="Arial" w:eastAsia="Arial" w:hAnsi="Arial" w:cs="Arial"/>
                <w:sz w:val="24"/>
              </w:rPr>
              <w:tab/>
            </w:r>
            <w:r>
              <w:rPr>
                <w:sz w:val="24"/>
              </w:rPr>
              <w:t>1.272 (6 sf)</w:t>
            </w:r>
            <w:r>
              <w:rPr>
                <w:sz w:val="24"/>
              </w:rPr>
              <w:t xml:space="preserve">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15"/>
              </w:numPr>
              <w:spacing w:after="0"/>
              <w:ind w:right="141" w:hanging="360"/>
            </w:pPr>
            <w:r>
              <w:rPr>
                <w:sz w:val="24"/>
              </w:rPr>
              <w:t xml:space="preserve">Calculators </w:t>
            </w:r>
          </w:p>
          <w:p w:rsidR="00755F9E" w:rsidRDefault="003722B4">
            <w:pPr>
              <w:numPr>
                <w:ilvl w:val="0"/>
                <w:numId w:val="15"/>
              </w:numPr>
              <w:spacing w:after="0"/>
              <w:ind w:right="141" w:hanging="360"/>
            </w:pPr>
            <w:r>
              <w:rPr>
                <w:sz w:val="24"/>
              </w:rPr>
              <w:t xml:space="preserve">Fountain mathematics for secondary schools book 2 page 52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3577"/>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9.3 </w:t>
            </w:r>
          </w:p>
          <w:p w:rsidR="00755F9E" w:rsidRDefault="003722B4">
            <w:pPr>
              <w:spacing w:after="0"/>
              <w:ind w:left="108"/>
            </w:pPr>
            <w:r>
              <w:rPr>
                <w:b/>
                <w:sz w:val="24"/>
              </w:rPr>
              <w:t xml:space="preserve">Expressing Numbers in standard form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Express numbers in standard form </w:t>
            </w:r>
          </w:p>
        </w:tc>
        <w:tc>
          <w:tcPr>
            <w:tcW w:w="528" w:type="dxa"/>
            <w:tcBorders>
              <w:top w:val="single" w:sz="4" w:space="0" w:color="000000"/>
              <w:left w:val="single" w:sz="4" w:space="0" w:color="000000"/>
              <w:bottom w:val="single" w:sz="4" w:space="0" w:color="000000"/>
              <w:right w:val="nil"/>
            </w:tcBorders>
          </w:tcPr>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164"/>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801"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The teacher explains to the learners what standard form is and emphasize the importance of writing numbers in standard form. </w:t>
            </w:r>
          </w:p>
          <w:p w:rsidR="00755F9E" w:rsidRDefault="003722B4">
            <w:pPr>
              <w:spacing w:after="10" w:line="242" w:lineRule="auto"/>
            </w:pPr>
            <w:r>
              <w:rPr>
                <w:sz w:val="24"/>
              </w:rPr>
              <w:t xml:space="preserve">Demonstrates how a number can be written in standard form. </w:t>
            </w:r>
          </w:p>
          <w:p w:rsidR="00755F9E" w:rsidRDefault="003722B4">
            <w:pPr>
              <w:spacing w:after="34" w:line="240" w:lineRule="auto"/>
            </w:pPr>
            <w:r>
              <w:rPr>
                <w:sz w:val="24"/>
              </w:rPr>
              <w:t>Asks the learners to pair up and write the following numbers in standa</w:t>
            </w:r>
            <w:r>
              <w:rPr>
                <w:sz w:val="24"/>
              </w:rPr>
              <w:t xml:space="preserve">rd form. </w:t>
            </w:r>
          </w:p>
          <w:p w:rsidR="00755F9E" w:rsidRDefault="003722B4">
            <w:pPr>
              <w:numPr>
                <w:ilvl w:val="0"/>
                <w:numId w:val="16"/>
              </w:numPr>
              <w:spacing w:after="13"/>
              <w:ind w:left="1076" w:hanging="586"/>
            </w:pPr>
            <w:r>
              <w:rPr>
                <w:sz w:val="24"/>
              </w:rPr>
              <w:t xml:space="preserve">4381 </w:t>
            </w:r>
          </w:p>
          <w:p w:rsidR="00755F9E" w:rsidRDefault="003722B4">
            <w:pPr>
              <w:numPr>
                <w:ilvl w:val="0"/>
                <w:numId w:val="16"/>
              </w:numPr>
              <w:spacing w:after="12"/>
              <w:ind w:left="1076" w:hanging="586"/>
            </w:pPr>
            <w:r>
              <w:rPr>
                <w:sz w:val="24"/>
              </w:rPr>
              <w:t xml:space="preserve">0.00000614 </w:t>
            </w:r>
          </w:p>
          <w:p w:rsidR="00755F9E" w:rsidRDefault="003722B4">
            <w:pPr>
              <w:numPr>
                <w:ilvl w:val="0"/>
                <w:numId w:val="16"/>
              </w:numPr>
              <w:spacing w:after="0"/>
              <w:ind w:left="1076" w:hanging="586"/>
            </w:pPr>
            <w:r>
              <w:rPr>
                <w:sz w:val="24"/>
              </w:rPr>
              <w:t xml:space="preserve">0.02301 </w:t>
            </w:r>
          </w:p>
          <w:p w:rsidR="00755F9E" w:rsidRDefault="003722B4">
            <w:pPr>
              <w:spacing w:after="0"/>
            </w:pPr>
            <w:r>
              <w:rPr>
                <w:sz w:val="24"/>
              </w:rPr>
              <w:t xml:space="preserve">Gives individual learner different problem sets to practice writing numbers in standard form.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32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3889" w:type="dxa"/>
        <w:tblInd w:w="-286" w:type="dxa"/>
        <w:tblCellMar>
          <w:top w:w="43" w:type="dxa"/>
          <w:left w:w="36" w:type="dxa"/>
          <w:bottom w:w="0" w:type="dxa"/>
          <w:right w:w="0" w:type="dxa"/>
        </w:tblCellMar>
        <w:tblLook w:val="04A0" w:firstRow="1" w:lastRow="0" w:firstColumn="1" w:lastColumn="0" w:noHBand="0" w:noVBand="1"/>
      </w:tblPr>
      <w:tblGrid>
        <w:gridCol w:w="1790"/>
        <w:gridCol w:w="3135"/>
        <w:gridCol w:w="108"/>
        <w:gridCol w:w="724"/>
        <w:gridCol w:w="1648"/>
        <w:gridCol w:w="1649"/>
        <w:gridCol w:w="1091"/>
        <w:gridCol w:w="110"/>
        <w:gridCol w:w="2964"/>
        <w:gridCol w:w="670"/>
      </w:tblGrid>
      <w:tr w:rsidR="00755F9E">
        <w:trPr>
          <w:trHeight w:val="1793"/>
        </w:trPr>
        <w:tc>
          <w:tcPr>
            <w:tcW w:w="1791" w:type="dxa"/>
            <w:vMerge w:val="restart"/>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b/>
                <w:sz w:val="24"/>
              </w:rPr>
              <w:lastRenderedPageBreak/>
              <w:t xml:space="preserve">10.1 </w:t>
            </w:r>
          </w:p>
          <w:p w:rsidR="00755F9E" w:rsidRDefault="003722B4">
            <w:pPr>
              <w:spacing w:after="0"/>
              <w:ind w:left="48"/>
            </w:pPr>
            <w:r>
              <w:rPr>
                <w:b/>
                <w:sz w:val="24"/>
              </w:rPr>
              <w:t xml:space="preserve">Identifying the base number and index  </w:t>
            </w:r>
          </w:p>
        </w:tc>
        <w:tc>
          <w:tcPr>
            <w:tcW w:w="3135" w:type="dxa"/>
            <w:vMerge w:val="restart"/>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 xml:space="preserve">Identify the base number and index </w:t>
            </w:r>
          </w:p>
        </w:tc>
        <w:tc>
          <w:tcPr>
            <w:tcW w:w="5329" w:type="dxa"/>
            <w:gridSpan w:val="6"/>
            <w:tcBorders>
              <w:top w:val="single" w:sz="4" w:space="0" w:color="000000"/>
              <w:left w:val="single" w:sz="4" w:space="0" w:color="000000"/>
              <w:bottom w:val="nil"/>
              <w:right w:val="single" w:sz="4" w:space="0" w:color="000000"/>
            </w:tcBorders>
          </w:tcPr>
          <w:p w:rsidR="00755F9E" w:rsidRDefault="003722B4">
            <w:pPr>
              <w:numPr>
                <w:ilvl w:val="0"/>
                <w:numId w:val="17"/>
              </w:numPr>
              <w:spacing w:after="48" w:line="240" w:lineRule="auto"/>
              <w:ind w:right="40" w:hanging="360"/>
            </w:pPr>
            <w:r>
              <w:rPr>
                <w:sz w:val="24"/>
              </w:rPr>
              <w:t xml:space="preserve">Defines a base number and an index of a number </w:t>
            </w:r>
          </w:p>
          <w:p w:rsidR="00755F9E" w:rsidRDefault="003722B4">
            <w:pPr>
              <w:numPr>
                <w:ilvl w:val="0"/>
                <w:numId w:val="17"/>
              </w:numPr>
              <w:spacing w:after="0"/>
              <w:ind w:right="40" w:hanging="360"/>
            </w:pPr>
            <w:r>
              <w:rPr>
                <w:sz w:val="24"/>
              </w:rPr>
              <w:t xml:space="preserve">Tasks the learners in pair to fold a piece of paper into two equal parts successively six times and they record their results in a table shown below. </w:t>
            </w:r>
          </w:p>
        </w:tc>
        <w:tc>
          <w:tcPr>
            <w:tcW w:w="2964" w:type="dxa"/>
            <w:vMerge w:val="restart"/>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408"/>
            </w:pPr>
            <w:r>
              <w:rPr>
                <w:sz w:val="24"/>
              </w:rPr>
              <w:t xml:space="preserve">Pieces of paper for folding </w:t>
            </w:r>
          </w:p>
          <w:p w:rsidR="00755F9E" w:rsidRDefault="003722B4">
            <w:pPr>
              <w:spacing w:after="0"/>
              <w:ind w:left="408"/>
            </w:pPr>
            <w:r>
              <w:rPr>
                <w:sz w:val="24"/>
              </w:rPr>
              <w:t xml:space="preserve"> </w:t>
            </w:r>
          </w:p>
          <w:p w:rsidR="00755F9E" w:rsidRDefault="003722B4">
            <w:pPr>
              <w:spacing w:after="0"/>
              <w:ind w:left="408"/>
            </w:pPr>
            <w:r>
              <w:rPr>
                <w:sz w:val="24"/>
              </w:rPr>
              <w:t xml:space="preserve">Fountain mathematics for secondary schools book 2 pg. 58 </w:t>
            </w:r>
          </w:p>
        </w:tc>
        <w:tc>
          <w:tcPr>
            <w:tcW w:w="670" w:type="dxa"/>
            <w:vMerge w:val="restart"/>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 xml:space="preserve"> </w:t>
            </w:r>
          </w:p>
        </w:tc>
      </w:tr>
      <w:tr w:rsidR="00755F9E">
        <w:trPr>
          <w:trHeight w:val="595"/>
        </w:trPr>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c>
          <w:tcPr>
            <w:tcW w:w="832" w:type="dxa"/>
            <w:gridSpan w:val="2"/>
            <w:tcBorders>
              <w:top w:val="nil"/>
              <w:left w:val="single" w:sz="4" w:space="0" w:color="000000"/>
              <w:bottom w:val="nil"/>
              <w:right w:val="single" w:sz="4" w:space="0" w:color="000000"/>
            </w:tcBorders>
          </w:tcPr>
          <w:p w:rsidR="00755F9E" w:rsidRDefault="00755F9E"/>
        </w:tc>
        <w:tc>
          <w:tcPr>
            <w:tcW w:w="164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
            </w:pPr>
            <w:r>
              <w:rPr>
                <w:sz w:val="24"/>
              </w:rPr>
              <w:t xml:space="preserve">Number of folds </w:t>
            </w:r>
          </w:p>
        </w:tc>
        <w:tc>
          <w:tcPr>
            <w:tcW w:w="164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0"/>
            </w:pPr>
            <w:r>
              <w:rPr>
                <w:sz w:val="24"/>
              </w:rPr>
              <w:t xml:space="preserve">Number of parts </w:t>
            </w:r>
          </w:p>
        </w:tc>
        <w:tc>
          <w:tcPr>
            <w:tcW w:w="120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48" w:right="-17"/>
            </w:pPr>
            <w:r>
              <w:rPr>
                <w:sz w:val="24"/>
              </w:rPr>
              <w:t>In index for</w:t>
            </w:r>
          </w:p>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r>
      <w:tr w:rsidR="00755F9E">
        <w:trPr>
          <w:trHeight w:val="304"/>
        </w:trPr>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c>
          <w:tcPr>
            <w:tcW w:w="108" w:type="dxa"/>
            <w:vMerge w:val="restart"/>
            <w:tcBorders>
              <w:top w:val="nil"/>
              <w:left w:val="single" w:sz="4" w:space="0" w:color="000000"/>
              <w:bottom w:val="single" w:sz="4" w:space="0" w:color="000000"/>
              <w:right w:val="nil"/>
            </w:tcBorders>
          </w:tcPr>
          <w:p w:rsidR="00755F9E" w:rsidRDefault="00755F9E"/>
        </w:tc>
        <w:tc>
          <w:tcPr>
            <w:tcW w:w="724" w:type="dxa"/>
            <w:vMerge w:val="restart"/>
            <w:tcBorders>
              <w:top w:val="nil"/>
              <w:left w:val="nil"/>
              <w:bottom w:val="nil"/>
              <w:right w:val="single" w:sz="4" w:space="0" w:color="000000"/>
            </w:tcBorders>
            <w:shd w:val="clear" w:color="auto" w:fill="FFFFFF"/>
          </w:tcPr>
          <w:p w:rsidR="00755F9E" w:rsidRDefault="00755F9E"/>
        </w:tc>
        <w:tc>
          <w:tcPr>
            <w:tcW w:w="164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
            </w:pPr>
            <w:r>
              <w:rPr>
                <w:sz w:val="24"/>
              </w:rPr>
              <w:t xml:space="preserve">0 </w:t>
            </w:r>
          </w:p>
        </w:tc>
        <w:tc>
          <w:tcPr>
            <w:tcW w:w="164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0"/>
            </w:pPr>
            <w:r>
              <w:rPr>
                <w:sz w:val="24"/>
              </w:rPr>
              <w:t xml:space="preserve">1 </w:t>
            </w:r>
          </w:p>
        </w:tc>
        <w:tc>
          <w:tcPr>
            <w:tcW w:w="120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2</w:t>
            </w:r>
            <w:r>
              <w:rPr>
                <w:sz w:val="24"/>
                <w:vertAlign w:val="superscript"/>
              </w:rPr>
              <w:t>0</w:t>
            </w:r>
            <w:r>
              <w:rPr>
                <w:sz w:val="24"/>
              </w:rPr>
              <w:t xml:space="preserve"> </w:t>
            </w:r>
          </w:p>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r>
      <w:tr w:rsidR="00755F9E">
        <w:trPr>
          <w:trHeight w:val="305"/>
        </w:trPr>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nil"/>
            </w:tcBorders>
          </w:tcPr>
          <w:p w:rsidR="00755F9E" w:rsidRDefault="00755F9E"/>
        </w:tc>
        <w:tc>
          <w:tcPr>
            <w:tcW w:w="0" w:type="auto"/>
            <w:vMerge/>
            <w:tcBorders>
              <w:top w:val="nil"/>
              <w:left w:val="nil"/>
              <w:bottom w:val="nil"/>
              <w:right w:val="single" w:sz="4" w:space="0" w:color="000000"/>
            </w:tcBorders>
          </w:tcPr>
          <w:p w:rsidR="00755F9E" w:rsidRDefault="00755F9E"/>
        </w:tc>
        <w:tc>
          <w:tcPr>
            <w:tcW w:w="164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
            </w:pPr>
            <w:r>
              <w:rPr>
                <w:sz w:val="24"/>
              </w:rPr>
              <w:t xml:space="preserve">1 </w:t>
            </w:r>
          </w:p>
        </w:tc>
        <w:tc>
          <w:tcPr>
            <w:tcW w:w="164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0"/>
            </w:pPr>
            <w:r>
              <w:rPr>
                <w:sz w:val="24"/>
              </w:rPr>
              <w:t xml:space="preserve">2 </w:t>
            </w:r>
          </w:p>
        </w:tc>
        <w:tc>
          <w:tcPr>
            <w:tcW w:w="120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2</w:t>
            </w:r>
            <w:r>
              <w:rPr>
                <w:sz w:val="16"/>
              </w:rPr>
              <w:t xml:space="preserve">1 </w:t>
            </w:r>
          </w:p>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r>
      <w:tr w:rsidR="00755F9E">
        <w:trPr>
          <w:trHeight w:val="302"/>
        </w:trPr>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nil"/>
            </w:tcBorders>
          </w:tcPr>
          <w:p w:rsidR="00755F9E" w:rsidRDefault="00755F9E"/>
        </w:tc>
        <w:tc>
          <w:tcPr>
            <w:tcW w:w="0" w:type="auto"/>
            <w:vMerge/>
            <w:tcBorders>
              <w:top w:val="nil"/>
              <w:left w:val="nil"/>
              <w:bottom w:val="nil"/>
              <w:right w:val="single" w:sz="4" w:space="0" w:color="000000"/>
            </w:tcBorders>
          </w:tcPr>
          <w:p w:rsidR="00755F9E" w:rsidRDefault="00755F9E"/>
        </w:tc>
        <w:tc>
          <w:tcPr>
            <w:tcW w:w="164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
            </w:pPr>
            <w:r>
              <w:rPr>
                <w:sz w:val="24"/>
              </w:rPr>
              <w:t xml:space="preserve">2 </w:t>
            </w:r>
          </w:p>
        </w:tc>
        <w:tc>
          <w:tcPr>
            <w:tcW w:w="164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0"/>
            </w:pPr>
            <w:r>
              <w:rPr>
                <w:sz w:val="24"/>
              </w:rPr>
              <w:t xml:space="preserve">4 = 2x2 </w:t>
            </w:r>
          </w:p>
        </w:tc>
        <w:tc>
          <w:tcPr>
            <w:tcW w:w="120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2</w:t>
            </w:r>
            <w:r>
              <w:rPr>
                <w:sz w:val="16"/>
              </w:rPr>
              <w:t xml:space="preserve">2 </w:t>
            </w:r>
          </w:p>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r>
      <w:tr w:rsidR="00755F9E">
        <w:trPr>
          <w:trHeight w:val="304"/>
        </w:trPr>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nil"/>
            </w:tcBorders>
          </w:tcPr>
          <w:p w:rsidR="00755F9E" w:rsidRDefault="00755F9E"/>
        </w:tc>
        <w:tc>
          <w:tcPr>
            <w:tcW w:w="0" w:type="auto"/>
            <w:vMerge/>
            <w:tcBorders>
              <w:top w:val="nil"/>
              <w:left w:val="nil"/>
              <w:bottom w:val="nil"/>
              <w:right w:val="single" w:sz="4" w:space="0" w:color="000000"/>
            </w:tcBorders>
          </w:tcPr>
          <w:p w:rsidR="00755F9E" w:rsidRDefault="00755F9E"/>
        </w:tc>
        <w:tc>
          <w:tcPr>
            <w:tcW w:w="164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
            </w:pPr>
            <w:r>
              <w:rPr>
                <w:sz w:val="24"/>
              </w:rPr>
              <w:t xml:space="preserve">…… </w:t>
            </w:r>
          </w:p>
        </w:tc>
        <w:tc>
          <w:tcPr>
            <w:tcW w:w="164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0"/>
            </w:pPr>
            <w:r>
              <w:rPr>
                <w:sz w:val="24"/>
              </w:rPr>
              <w:t xml:space="preserve">……. </w:t>
            </w:r>
          </w:p>
        </w:tc>
        <w:tc>
          <w:tcPr>
            <w:tcW w:w="120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 xml:space="preserve">……. </w:t>
            </w:r>
          </w:p>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r>
      <w:tr w:rsidR="00755F9E">
        <w:trPr>
          <w:trHeight w:val="296"/>
        </w:trPr>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nil"/>
            </w:tcBorders>
          </w:tcPr>
          <w:p w:rsidR="00755F9E" w:rsidRDefault="00755F9E"/>
        </w:tc>
        <w:tc>
          <w:tcPr>
            <w:tcW w:w="5112" w:type="dxa"/>
            <w:gridSpan w:val="4"/>
            <w:tcBorders>
              <w:top w:val="nil"/>
              <w:left w:val="nil"/>
              <w:bottom w:val="nil"/>
              <w:right w:val="nil"/>
            </w:tcBorders>
            <w:shd w:val="clear" w:color="auto" w:fill="FFFFFF"/>
          </w:tcPr>
          <w:p w:rsidR="00755F9E" w:rsidRDefault="003722B4">
            <w:pPr>
              <w:spacing w:after="0"/>
              <w:ind w:left="660"/>
            </w:pPr>
            <w:r>
              <w:rPr>
                <w:sz w:val="24"/>
              </w:rPr>
              <w:t xml:space="preserve"> </w:t>
            </w:r>
          </w:p>
        </w:tc>
        <w:tc>
          <w:tcPr>
            <w:tcW w:w="109" w:type="dxa"/>
            <w:vMerge w:val="restart"/>
            <w:tcBorders>
              <w:top w:val="single" w:sz="4" w:space="0" w:color="000000"/>
              <w:left w:val="nil"/>
              <w:bottom w:val="single" w:sz="4" w:space="0" w:color="000000"/>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c>
          <w:tcPr>
            <w:tcW w:w="0" w:type="auto"/>
            <w:vMerge/>
            <w:tcBorders>
              <w:top w:val="nil"/>
              <w:left w:val="single" w:sz="4" w:space="0" w:color="000000"/>
              <w:bottom w:val="nil"/>
              <w:right w:val="single" w:sz="4" w:space="0" w:color="000000"/>
            </w:tcBorders>
          </w:tcPr>
          <w:p w:rsidR="00755F9E" w:rsidRDefault="00755F9E"/>
        </w:tc>
      </w:tr>
      <w:tr w:rsidR="00755F9E">
        <w:trPr>
          <w:trHeight w:val="605"/>
        </w:trPr>
        <w:tc>
          <w:tcPr>
            <w:tcW w:w="0" w:type="auto"/>
            <w:vMerge/>
            <w:tcBorders>
              <w:top w:val="nil"/>
              <w:left w:val="single" w:sz="4" w:space="0" w:color="000000"/>
              <w:bottom w:val="single" w:sz="4" w:space="0" w:color="000000"/>
              <w:right w:val="single" w:sz="4" w:space="0" w:color="000000"/>
            </w:tcBorders>
          </w:tcPr>
          <w:p w:rsidR="00755F9E" w:rsidRDefault="00755F9E"/>
        </w:tc>
        <w:tc>
          <w:tcPr>
            <w:tcW w:w="0" w:type="auto"/>
            <w:vMerge/>
            <w:tcBorders>
              <w:top w:val="nil"/>
              <w:left w:val="single" w:sz="4" w:space="0" w:color="000000"/>
              <w:bottom w:val="single" w:sz="4" w:space="0" w:color="000000"/>
              <w:right w:val="single" w:sz="4" w:space="0" w:color="000000"/>
            </w:tcBorders>
          </w:tcPr>
          <w:p w:rsidR="00755F9E" w:rsidRDefault="00755F9E"/>
        </w:tc>
        <w:tc>
          <w:tcPr>
            <w:tcW w:w="0" w:type="auto"/>
            <w:vMerge/>
            <w:tcBorders>
              <w:top w:val="nil"/>
              <w:left w:val="single" w:sz="4" w:space="0" w:color="000000"/>
              <w:bottom w:val="single" w:sz="4" w:space="0" w:color="000000"/>
              <w:right w:val="nil"/>
            </w:tcBorders>
          </w:tcPr>
          <w:p w:rsidR="00755F9E" w:rsidRDefault="00755F9E"/>
        </w:tc>
        <w:tc>
          <w:tcPr>
            <w:tcW w:w="5112" w:type="dxa"/>
            <w:gridSpan w:val="4"/>
            <w:tcBorders>
              <w:top w:val="nil"/>
              <w:left w:val="nil"/>
              <w:bottom w:val="single" w:sz="4" w:space="0" w:color="000000"/>
              <w:right w:val="nil"/>
            </w:tcBorders>
          </w:tcPr>
          <w:p w:rsidR="00755F9E" w:rsidRDefault="003722B4">
            <w:pPr>
              <w:spacing w:after="0"/>
              <w:ind w:left="360"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Gives individual learners numerical problems involving a base number and an index </w:t>
            </w:r>
          </w:p>
        </w:tc>
        <w:tc>
          <w:tcPr>
            <w:tcW w:w="0" w:type="auto"/>
            <w:vMerge/>
            <w:tcBorders>
              <w:top w:val="nil"/>
              <w:left w:val="nil"/>
              <w:bottom w:val="single" w:sz="4" w:space="0" w:color="000000"/>
              <w:right w:val="single" w:sz="4" w:space="0" w:color="000000"/>
            </w:tcBorders>
          </w:tcPr>
          <w:p w:rsidR="00755F9E" w:rsidRDefault="00755F9E"/>
        </w:tc>
        <w:tc>
          <w:tcPr>
            <w:tcW w:w="0" w:type="auto"/>
            <w:vMerge/>
            <w:tcBorders>
              <w:top w:val="nil"/>
              <w:left w:val="single" w:sz="4" w:space="0" w:color="000000"/>
              <w:bottom w:val="single" w:sz="4" w:space="0" w:color="000000"/>
              <w:right w:val="single" w:sz="4" w:space="0" w:color="000000"/>
            </w:tcBorders>
          </w:tcPr>
          <w:p w:rsidR="00755F9E" w:rsidRDefault="00755F9E"/>
        </w:tc>
        <w:tc>
          <w:tcPr>
            <w:tcW w:w="0" w:type="auto"/>
            <w:vMerge/>
            <w:tcBorders>
              <w:top w:val="nil"/>
              <w:left w:val="single" w:sz="4" w:space="0" w:color="000000"/>
              <w:bottom w:val="single" w:sz="4" w:space="0" w:color="000000"/>
              <w:right w:val="single" w:sz="4" w:space="0" w:color="000000"/>
            </w:tcBorders>
          </w:tcPr>
          <w:p w:rsidR="00755F9E" w:rsidRDefault="00755F9E"/>
        </w:tc>
      </w:tr>
      <w:tr w:rsidR="00755F9E">
        <w:trPr>
          <w:trHeight w:val="2979"/>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b/>
                <w:sz w:val="24"/>
              </w:rPr>
              <w:t xml:space="preserve">10.2 </w:t>
            </w:r>
          </w:p>
          <w:p w:rsidR="00755F9E" w:rsidRDefault="003722B4">
            <w:pPr>
              <w:spacing w:after="0"/>
              <w:ind w:left="48"/>
            </w:pPr>
            <w:r>
              <w:rPr>
                <w:b/>
                <w:sz w:val="24"/>
              </w:rPr>
              <w:t xml:space="preserve">Laws of indices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jc w:val="both"/>
            </w:pPr>
            <w:r>
              <w:rPr>
                <w:sz w:val="24"/>
              </w:rPr>
              <w:t xml:space="preserve">State and apply the laws of indices in calculations </w:t>
            </w:r>
          </w:p>
        </w:tc>
        <w:tc>
          <w:tcPr>
            <w:tcW w:w="5329" w:type="dxa"/>
            <w:gridSpan w:val="6"/>
            <w:tcBorders>
              <w:top w:val="single" w:sz="4" w:space="0" w:color="000000"/>
              <w:left w:val="single" w:sz="4" w:space="0" w:color="000000"/>
              <w:bottom w:val="single" w:sz="4" w:space="0" w:color="000000"/>
              <w:right w:val="single" w:sz="4" w:space="0" w:color="000000"/>
            </w:tcBorders>
          </w:tcPr>
          <w:p w:rsidR="00755F9E" w:rsidRDefault="003722B4">
            <w:pPr>
              <w:numPr>
                <w:ilvl w:val="0"/>
                <w:numId w:val="18"/>
              </w:numPr>
              <w:spacing w:after="51" w:line="240" w:lineRule="auto"/>
              <w:ind w:right="35" w:hanging="360"/>
              <w:jc w:val="both"/>
            </w:pPr>
            <w:r>
              <w:rPr>
                <w:sz w:val="24"/>
              </w:rPr>
              <w:t xml:space="preserve">The teacher derives the laws of indices using the numbers 27 and 9 with 3 as their base. </w:t>
            </w:r>
          </w:p>
          <w:p w:rsidR="00755F9E" w:rsidRDefault="003722B4">
            <w:pPr>
              <w:numPr>
                <w:ilvl w:val="0"/>
                <w:numId w:val="18"/>
              </w:numPr>
              <w:spacing w:after="13" w:line="240" w:lineRule="auto"/>
              <w:ind w:right="35" w:hanging="360"/>
              <w:jc w:val="both"/>
            </w:pPr>
            <w:r>
              <w:rPr>
                <w:sz w:val="24"/>
              </w:rPr>
              <w:t xml:space="preserve">Asks learners to work in groups and simplify the following numbers leaving their answers in index form. </w:t>
            </w:r>
          </w:p>
          <w:p w:rsidR="00755F9E" w:rsidRDefault="003722B4">
            <w:pPr>
              <w:numPr>
                <w:ilvl w:val="1"/>
                <w:numId w:val="18"/>
              </w:numPr>
              <w:spacing w:after="27"/>
              <w:ind w:left="1544" w:hanging="586"/>
            </w:pPr>
            <w:r>
              <w:rPr>
                <w:sz w:val="24"/>
              </w:rPr>
              <w:t>5</w:t>
            </w:r>
            <w:r>
              <w:rPr>
                <w:sz w:val="24"/>
                <w:vertAlign w:val="superscript"/>
              </w:rPr>
              <w:t>6</w:t>
            </w:r>
            <w:r>
              <w:rPr>
                <w:sz w:val="24"/>
              </w:rPr>
              <w:t xml:space="preserve"> ÷ 5</w:t>
            </w:r>
            <w:r>
              <w:rPr>
                <w:sz w:val="24"/>
                <w:vertAlign w:val="superscript"/>
              </w:rPr>
              <w:t>2</w:t>
            </w:r>
            <w:r>
              <w:rPr>
                <w:sz w:val="24"/>
              </w:rPr>
              <w:t xml:space="preserve"> </w:t>
            </w:r>
          </w:p>
          <w:p w:rsidR="00755F9E" w:rsidRDefault="003722B4">
            <w:pPr>
              <w:numPr>
                <w:ilvl w:val="1"/>
                <w:numId w:val="18"/>
              </w:numPr>
              <w:spacing w:after="28"/>
              <w:ind w:left="1544" w:hanging="586"/>
            </w:pPr>
            <w:r>
              <w:rPr>
                <w:sz w:val="24"/>
              </w:rPr>
              <w:t>(5p</w:t>
            </w:r>
            <w:r>
              <w:rPr>
                <w:sz w:val="24"/>
                <w:vertAlign w:val="superscript"/>
              </w:rPr>
              <w:t>3</w:t>
            </w:r>
            <w:r>
              <w:rPr>
                <w:sz w:val="24"/>
              </w:rPr>
              <w:t>)</w:t>
            </w:r>
            <w:r>
              <w:rPr>
                <w:sz w:val="24"/>
                <w:vertAlign w:val="superscript"/>
              </w:rPr>
              <w:t>2</w:t>
            </w:r>
            <w:r>
              <w:rPr>
                <w:sz w:val="24"/>
              </w:rPr>
              <w:t xml:space="preserve"> </w:t>
            </w:r>
          </w:p>
          <w:p w:rsidR="00755F9E" w:rsidRDefault="003722B4">
            <w:pPr>
              <w:numPr>
                <w:ilvl w:val="1"/>
                <w:numId w:val="18"/>
              </w:numPr>
              <w:spacing w:after="61"/>
              <w:ind w:left="1544" w:hanging="586"/>
            </w:pPr>
            <w:r>
              <w:rPr>
                <w:sz w:val="24"/>
              </w:rPr>
              <w:t>7</w:t>
            </w:r>
            <w:r>
              <w:rPr>
                <w:sz w:val="24"/>
                <w:vertAlign w:val="superscript"/>
              </w:rPr>
              <w:t>6</w:t>
            </w:r>
            <w:r>
              <w:rPr>
                <w:sz w:val="24"/>
              </w:rPr>
              <w:t xml:space="preserve"> x 7</w:t>
            </w:r>
            <w:r>
              <w:rPr>
                <w:sz w:val="24"/>
                <w:vertAlign w:val="superscript"/>
              </w:rPr>
              <w:t>4</w:t>
            </w:r>
            <w:r>
              <w:rPr>
                <w:sz w:val="24"/>
              </w:rPr>
              <w:t xml:space="preserve"> </w:t>
            </w:r>
          </w:p>
          <w:p w:rsidR="00755F9E" w:rsidRDefault="003722B4">
            <w:pPr>
              <w:numPr>
                <w:ilvl w:val="0"/>
                <w:numId w:val="18"/>
              </w:numPr>
              <w:spacing w:after="0"/>
              <w:ind w:right="35" w:hanging="360"/>
              <w:jc w:val="both"/>
            </w:pPr>
            <w:r>
              <w:rPr>
                <w:sz w:val="24"/>
              </w:rPr>
              <w:t xml:space="preserve">Individually each learner works on a given problem set given by the teacher.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right="99"/>
            </w:pPr>
            <w:r>
              <w:rPr>
                <w:sz w:val="24"/>
              </w:rPr>
              <w:t xml:space="preserve">Fountain mathematics for secondary school book </w:t>
            </w:r>
            <w:r>
              <w:rPr>
                <w:sz w:val="24"/>
              </w:rPr>
              <w:t xml:space="preserve">2 pg. 60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 xml:space="preserve"> </w:t>
            </w:r>
          </w:p>
        </w:tc>
      </w:tr>
      <w:tr w:rsidR="00755F9E">
        <w:trPr>
          <w:trHeight w:val="1766"/>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right="164"/>
            </w:pPr>
            <w:r>
              <w:rPr>
                <w:b/>
                <w:sz w:val="24"/>
              </w:rPr>
              <w:lastRenderedPageBreak/>
              <w:t xml:space="preserve">10.3 Using calculators to find power and roots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 xml:space="preserve">Use a calculator to find the powers and roots of numbers </w:t>
            </w:r>
          </w:p>
        </w:tc>
        <w:tc>
          <w:tcPr>
            <w:tcW w:w="5329" w:type="dxa"/>
            <w:gridSpan w:val="6"/>
            <w:tcBorders>
              <w:top w:val="single" w:sz="4" w:space="0" w:color="000000"/>
              <w:left w:val="single" w:sz="4" w:space="0" w:color="000000"/>
              <w:bottom w:val="single" w:sz="4" w:space="0" w:color="000000"/>
              <w:right w:val="single" w:sz="4" w:space="0" w:color="000000"/>
            </w:tcBorders>
          </w:tcPr>
          <w:p w:rsidR="00755F9E" w:rsidRDefault="003722B4">
            <w:pPr>
              <w:numPr>
                <w:ilvl w:val="0"/>
                <w:numId w:val="19"/>
              </w:numPr>
              <w:spacing w:after="49" w:line="240" w:lineRule="auto"/>
              <w:ind w:hanging="360"/>
            </w:pPr>
            <w:r>
              <w:rPr>
                <w:sz w:val="24"/>
              </w:rPr>
              <w:t xml:space="preserve">The teacher demonstrates using an appropriate and commonly used calculator how to find the powers and roots of numbers. </w:t>
            </w:r>
          </w:p>
          <w:p w:rsidR="00755F9E" w:rsidRDefault="003722B4">
            <w:pPr>
              <w:numPr>
                <w:ilvl w:val="0"/>
                <w:numId w:val="19"/>
              </w:numPr>
              <w:spacing w:after="0"/>
              <w:ind w:hanging="360"/>
            </w:pPr>
            <w:r>
              <w:rPr>
                <w:sz w:val="24"/>
              </w:rPr>
              <w:t xml:space="preserve">Asks learners in pairs to evaluate given set of expressions using calculators.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 xml:space="preserve">Calculators to ease </w:t>
            </w:r>
          </w:p>
          <w:p w:rsidR="00755F9E" w:rsidRDefault="003722B4">
            <w:pPr>
              <w:spacing w:after="0"/>
              <w:ind w:left="48"/>
            </w:pPr>
            <w:r>
              <w:rPr>
                <w:sz w:val="24"/>
              </w:rPr>
              <w:t xml:space="preserve">computations </w:t>
            </w:r>
          </w:p>
          <w:p w:rsidR="00755F9E" w:rsidRDefault="003722B4">
            <w:pPr>
              <w:spacing w:after="0"/>
              <w:ind w:left="48"/>
            </w:pPr>
            <w:r>
              <w:rPr>
                <w:sz w:val="24"/>
              </w:rPr>
              <w:t xml:space="preserve">  </w:t>
            </w:r>
          </w:p>
          <w:p w:rsidR="00755F9E" w:rsidRDefault="003722B4">
            <w:pPr>
              <w:spacing w:after="0"/>
              <w:ind w:left="48" w:right="3"/>
            </w:pPr>
            <w:r>
              <w:rPr>
                <w:sz w:val="24"/>
              </w:rPr>
              <w:t xml:space="preserve">Fountain mathematics for secondary schools book 2 pg. 68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8"/>
            </w:pPr>
            <w:r>
              <w:rPr>
                <w:sz w:val="24"/>
              </w:rPr>
              <w:t xml:space="preserve"> </w:t>
            </w:r>
          </w:p>
        </w:tc>
      </w:tr>
      <w:tr w:rsidR="00755F9E">
        <w:trPr>
          <w:trHeight w:val="607"/>
        </w:trPr>
        <w:tc>
          <w:tcPr>
            <w:tcW w:w="1791" w:type="dxa"/>
            <w:tcBorders>
              <w:top w:val="single" w:sz="4" w:space="0" w:color="000000"/>
              <w:left w:val="single" w:sz="4" w:space="0" w:color="000000"/>
              <w:bottom w:val="single" w:sz="4" w:space="0" w:color="000000"/>
              <w:right w:val="single" w:sz="4" w:space="0" w:color="000000"/>
            </w:tcBorders>
          </w:tcPr>
          <w:p w:rsidR="00755F9E" w:rsidRDefault="00755F9E"/>
        </w:tc>
        <w:tc>
          <w:tcPr>
            <w:tcW w:w="3135" w:type="dxa"/>
            <w:tcBorders>
              <w:top w:val="single" w:sz="4" w:space="0" w:color="000000"/>
              <w:left w:val="single" w:sz="4" w:space="0" w:color="000000"/>
              <w:bottom w:val="single" w:sz="4" w:space="0" w:color="000000"/>
              <w:right w:val="single" w:sz="4" w:space="0" w:color="000000"/>
            </w:tcBorders>
          </w:tcPr>
          <w:p w:rsidR="00755F9E" w:rsidRDefault="00755F9E"/>
        </w:tc>
        <w:tc>
          <w:tcPr>
            <w:tcW w:w="5329" w:type="dxa"/>
            <w:gridSpan w:val="6"/>
            <w:tcBorders>
              <w:top w:val="single" w:sz="4" w:space="0" w:color="000000"/>
              <w:left w:val="single" w:sz="4" w:space="0" w:color="000000"/>
              <w:bottom w:val="single" w:sz="4" w:space="0" w:color="000000"/>
              <w:right w:val="single" w:sz="4" w:space="0" w:color="000000"/>
            </w:tcBorders>
          </w:tcPr>
          <w:p w:rsidR="00755F9E" w:rsidRDefault="003722B4">
            <w:pPr>
              <w:spacing w:after="0"/>
              <w:ind w:left="492"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Gives more problem sets to individual learners for more practice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 </w:t>
            </w:r>
          </w:p>
        </w:tc>
        <w:tc>
          <w:tcPr>
            <w:tcW w:w="670"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1885"/>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right="161"/>
            </w:pPr>
            <w:r>
              <w:rPr>
                <w:b/>
                <w:sz w:val="24"/>
              </w:rPr>
              <w:t xml:space="preserve">11.1- Activity of integration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1"/>
            </w:pPr>
            <w:r>
              <w:rPr>
                <w:sz w:val="24"/>
              </w:rPr>
              <w:t xml:space="preserve">Assess ability of students to apply values, skills and understanding of concepts taught through Activities of integration  </w:t>
            </w:r>
            <w:r>
              <w:t xml:space="preserve"> </w:t>
            </w:r>
          </w:p>
          <w:p w:rsidR="00755F9E" w:rsidRDefault="003722B4">
            <w:pPr>
              <w:spacing w:after="0"/>
              <w:ind w:left="72"/>
            </w:pPr>
            <w:r>
              <w:rPr>
                <w:sz w:val="24"/>
              </w:rPr>
              <w:t xml:space="preserve"> </w:t>
            </w:r>
          </w:p>
        </w:tc>
        <w:tc>
          <w:tcPr>
            <w:tcW w:w="5329" w:type="dxa"/>
            <w:gridSpan w:val="6"/>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Set, administer AoI and Mark assessment  </w:t>
            </w:r>
            <w:r>
              <w:t xml:space="preserve"> </w:t>
            </w:r>
          </w:p>
          <w:p w:rsidR="00755F9E" w:rsidRDefault="003722B4">
            <w:pPr>
              <w:spacing w:after="0"/>
              <w:ind w:left="72"/>
            </w:pPr>
            <w:r>
              <w:rPr>
                <w:sz w:val="24"/>
              </w:rPr>
              <w:t xml:space="preserve">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 </w:t>
            </w:r>
          </w:p>
        </w:tc>
      </w:tr>
      <w:tr w:rsidR="00755F9E">
        <w:trPr>
          <w:trHeight w:val="1591"/>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b/>
                <w:sz w:val="24"/>
              </w:rPr>
              <w:t xml:space="preserve">12  </w:t>
            </w:r>
          </w:p>
        </w:tc>
        <w:tc>
          <w:tcPr>
            <w:tcW w:w="3135"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Assess ability of students to apply values, skills and understanding of concepts taught, through Activities of integration. </w:t>
            </w:r>
          </w:p>
        </w:tc>
        <w:tc>
          <w:tcPr>
            <w:tcW w:w="5329" w:type="dxa"/>
            <w:gridSpan w:val="6"/>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Marking &amp; Preparing report forms </w:t>
            </w:r>
          </w:p>
          <w:p w:rsidR="00755F9E" w:rsidRDefault="003722B4">
            <w:pPr>
              <w:spacing w:after="0"/>
              <w:ind w:left="72"/>
            </w:pPr>
            <w:r>
              <w:rPr>
                <w:sz w:val="24"/>
              </w:rPr>
              <w:t xml:space="preserve"> </w:t>
            </w:r>
          </w:p>
        </w:tc>
        <w:tc>
          <w:tcPr>
            <w:tcW w:w="2964"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 </w:t>
            </w:r>
          </w:p>
        </w:tc>
        <w:tc>
          <w:tcPr>
            <w:tcW w:w="670"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2"/>
            </w:pPr>
            <w:r>
              <w:rPr>
                <w:sz w:val="24"/>
              </w:rPr>
              <w:t xml:space="preserve"> </w:t>
            </w:r>
          </w:p>
        </w:tc>
      </w:tr>
    </w:tbl>
    <w:p w:rsidR="00755F9E" w:rsidRDefault="003722B4">
      <w:pPr>
        <w:tabs>
          <w:tab w:val="center" w:pos="3601"/>
          <w:tab w:val="center" w:pos="5450"/>
          <w:tab w:val="center" w:pos="7933"/>
          <w:tab w:val="center" w:pos="9361"/>
          <w:tab w:val="center" w:pos="11171"/>
        </w:tabs>
        <w:spacing w:after="0"/>
        <w:ind w:left="-15"/>
      </w:pPr>
      <w:r>
        <w:rPr>
          <w:color w:val="2E74B5"/>
          <w:sz w:val="32"/>
        </w:rPr>
        <w:t xml:space="preserve">Subject: Mathematics  </w:t>
      </w:r>
      <w:r>
        <w:rPr>
          <w:color w:val="2E74B5"/>
          <w:sz w:val="32"/>
        </w:rPr>
        <w:tab/>
        <w:t xml:space="preserve"> </w:t>
      </w:r>
      <w:r>
        <w:rPr>
          <w:color w:val="2E74B5"/>
          <w:sz w:val="32"/>
        </w:rPr>
        <w:tab/>
        <w:t xml:space="preserve">Class: Senior Two </w:t>
      </w:r>
      <w:r>
        <w:rPr>
          <w:color w:val="2E74B5"/>
          <w:sz w:val="32"/>
        </w:rPr>
        <w:tab/>
        <w:t xml:space="preserve"> Term: Two  </w:t>
      </w:r>
      <w:r>
        <w:rPr>
          <w:color w:val="2E74B5"/>
          <w:sz w:val="32"/>
        </w:rPr>
        <w:tab/>
        <w:t xml:space="preserve"> </w:t>
      </w:r>
      <w:r>
        <w:rPr>
          <w:color w:val="2E74B5"/>
          <w:sz w:val="32"/>
        </w:rPr>
        <w:tab/>
        <w:t xml:space="preserve">Teacher’s Name:   </w:t>
      </w:r>
    </w:p>
    <w:p w:rsidR="00755F9E" w:rsidRDefault="003722B4">
      <w:pPr>
        <w:spacing w:after="158"/>
      </w:pPr>
      <w:r>
        <w:t xml:space="preserve"> </w:t>
      </w:r>
    </w:p>
    <w:tbl>
      <w:tblPr>
        <w:tblStyle w:val="TableGrid"/>
        <w:tblpPr w:vertAnchor="page" w:horzAnchor="page" w:tblpX="1157" w:tblpY="8606"/>
        <w:tblOverlap w:val="never"/>
        <w:tblW w:w="14131" w:type="dxa"/>
        <w:tblInd w:w="0" w:type="dxa"/>
        <w:tblCellMar>
          <w:top w:w="0" w:type="dxa"/>
          <w:left w:w="14" w:type="dxa"/>
          <w:bottom w:w="0" w:type="dxa"/>
          <w:right w:w="0" w:type="dxa"/>
        </w:tblCellMar>
        <w:tblLook w:val="04A0" w:firstRow="1" w:lastRow="0" w:firstColumn="1" w:lastColumn="0" w:noHBand="0" w:noVBand="1"/>
      </w:tblPr>
      <w:tblGrid>
        <w:gridCol w:w="94"/>
        <w:gridCol w:w="1681"/>
        <w:gridCol w:w="3608"/>
        <w:gridCol w:w="5003"/>
        <w:gridCol w:w="3356"/>
        <w:gridCol w:w="295"/>
        <w:gridCol w:w="94"/>
      </w:tblGrid>
      <w:tr w:rsidR="00755F9E">
        <w:trPr>
          <w:trHeight w:val="892"/>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right="16"/>
              <w:jc w:val="center"/>
            </w:pPr>
            <w:r>
              <w:rPr>
                <w:b/>
                <w:sz w:val="24"/>
              </w:rPr>
              <w:t xml:space="preserve">Week </w:t>
            </w:r>
          </w:p>
          <w:p w:rsidR="00755F9E" w:rsidRDefault="003722B4">
            <w:pPr>
              <w:spacing w:after="0"/>
              <w:ind w:right="15"/>
              <w:jc w:val="center"/>
            </w:pPr>
            <w:r>
              <w:rPr>
                <w:b/>
                <w:sz w:val="24"/>
              </w:rPr>
              <w:t xml:space="preserve">Subtopics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right="16"/>
              <w:jc w:val="center"/>
            </w:pPr>
            <w:r>
              <w:rPr>
                <w:b/>
                <w:sz w:val="24"/>
              </w:rPr>
              <w:t xml:space="preserve">Learning Outcome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right="11"/>
              <w:jc w:val="center"/>
            </w:pPr>
            <w:r>
              <w:rPr>
                <w:b/>
                <w:sz w:val="24"/>
              </w:rPr>
              <w:t xml:space="preserve">Methodology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right="15"/>
              <w:jc w:val="center"/>
            </w:pPr>
            <w:r>
              <w:rPr>
                <w:b/>
                <w:sz w:val="24"/>
              </w:rPr>
              <w:t xml:space="preserve">Teaching/Learning Resources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Y </w:t>
            </w:r>
          </w:p>
          <w:p w:rsidR="00755F9E" w:rsidRDefault="003722B4">
            <w:pPr>
              <w:spacing w:after="0"/>
              <w:ind w:left="94"/>
            </w:pPr>
            <w:r>
              <w:rPr>
                <w:sz w:val="24"/>
              </w:rPr>
              <w:t xml:space="preserve">P </w:t>
            </w:r>
          </w:p>
          <w:p w:rsidR="00755F9E" w:rsidRDefault="003722B4">
            <w:pPr>
              <w:spacing w:after="0"/>
              <w:ind w:left="94"/>
            </w:pPr>
            <w:r>
              <w:rPr>
                <w:sz w:val="24"/>
              </w:rPr>
              <w:t xml:space="preserve">R </w:t>
            </w:r>
          </w:p>
        </w:tc>
      </w:tr>
      <w:tr w:rsidR="00755F9E">
        <w:trPr>
          <w:trHeight w:val="296"/>
        </w:trPr>
        <w:tc>
          <w:tcPr>
            <w:tcW w:w="94" w:type="dxa"/>
            <w:vMerge w:val="restart"/>
            <w:tcBorders>
              <w:top w:val="single" w:sz="4" w:space="0" w:color="000000"/>
              <w:left w:val="single" w:sz="4" w:space="0" w:color="000000"/>
              <w:bottom w:val="single" w:sz="4" w:space="0" w:color="000000"/>
              <w:right w:val="nil"/>
            </w:tcBorders>
          </w:tcPr>
          <w:p w:rsidR="00755F9E" w:rsidRDefault="00755F9E"/>
        </w:tc>
        <w:tc>
          <w:tcPr>
            <w:tcW w:w="10293" w:type="dxa"/>
            <w:gridSpan w:val="3"/>
            <w:tcBorders>
              <w:top w:val="single" w:sz="4" w:space="0" w:color="000000"/>
              <w:left w:val="nil"/>
              <w:bottom w:val="nil"/>
              <w:right w:val="nil"/>
            </w:tcBorders>
            <w:shd w:val="clear" w:color="auto" w:fill="BFBFBF"/>
          </w:tcPr>
          <w:p w:rsidR="00755F9E" w:rsidRDefault="003722B4">
            <w:pPr>
              <w:spacing w:after="0"/>
            </w:pPr>
            <w:r>
              <w:rPr>
                <w:b/>
                <w:sz w:val="24"/>
              </w:rPr>
              <w:t>Theme:</w:t>
            </w:r>
            <w:r>
              <w:rPr>
                <w:sz w:val="24"/>
              </w:rPr>
              <w:t xml:space="preserve"> Patterns and algebra /Inequalities and regions </w:t>
            </w:r>
          </w:p>
        </w:tc>
        <w:tc>
          <w:tcPr>
            <w:tcW w:w="3356" w:type="dxa"/>
            <w:tcBorders>
              <w:top w:val="single" w:sz="4" w:space="0" w:color="000000"/>
              <w:left w:val="nil"/>
              <w:bottom w:val="nil"/>
              <w:right w:val="nil"/>
            </w:tcBorders>
            <w:shd w:val="clear" w:color="auto" w:fill="BFBFBF"/>
          </w:tcPr>
          <w:p w:rsidR="00755F9E" w:rsidRDefault="00755F9E"/>
        </w:tc>
        <w:tc>
          <w:tcPr>
            <w:tcW w:w="295" w:type="dxa"/>
            <w:tcBorders>
              <w:top w:val="single" w:sz="4" w:space="0" w:color="000000"/>
              <w:left w:val="nil"/>
              <w:bottom w:val="nil"/>
              <w:right w:val="nil"/>
            </w:tcBorders>
            <w:shd w:val="clear" w:color="auto" w:fill="BFBFBF"/>
          </w:tcPr>
          <w:p w:rsidR="00755F9E" w:rsidRDefault="00755F9E"/>
        </w:tc>
        <w:tc>
          <w:tcPr>
            <w:tcW w:w="94" w:type="dxa"/>
            <w:vMerge w:val="restart"/>
            <w:tcBorders>
              <w:top w:val="single" w:sz="4" w:space="0" w:color="000000"/>
              <w:left w:val="nil"/>
              <w:bottom w:val="single" w:sz="4" w:space="0" w:color="000000"/>
              <w:right w:val="single" w:sz="4" w:space="0" w:color="000000"/>
            </w:tcBorders>
          </w:tcPr>
          <w:p w:rsidR="00755F9E" w:rsidRDefault="00755F9E"/>
        </w:tc>
      </w:tr>
      <w:tr w:rsidR="00755F9E">
        <w:trPr>
          <w:trHeight w:val="296"/>
        </w:trPr>
        <w:tc>
          <w:tcPr>
            <w:tcW w:w="0" w:type="auto"/>
            <w:vMerge/>
            <w:tcBorders>
              <w:top w:val="nil"/>
              <w:left w:val="single" w:sz="4" w:space="0" w:color="000000"/>
              <w:bottom w:val="single" w:sz="4" w:space="0" w:color="000000"/>
              <w:right w:val="nil"/>
            </w:tcBorders>
          </w:tcPr>
          <w:p w:rsidR="00755F9E" w:rsidRDefault="00755F9E"/>
        </w:tc>
        <w:tc>
          <w:tcPr>
            <w:tcW w:w="10293" w:type="dxa"/>
            <w:gridSpan w:val="3"/>
            <w:tcBorders>
              <w:top w:val="nil"/>
              <w:left w:val="nil"/>
              <w:bottom w:val="single" w:sz="4" w:space="0" w:color="000000"/>
              <w:right w:val="nil"/>
            </w:tcBorders>
            <w:shd w:val="clear" w:color="auto" w:fill="BFBFBF"/>
          </w:tcPr>
          <w:p w:rsidR="00755F9E" w:rsidRDefault="003722B4">
            <w:pPr>
              <w:spacing w:after="0"/>
            </w:pPr>
            <w:r>
              <w:rPr>
                <w:noProof/>
              </w:rPr>
              <mc:AlternateContent>
                <mc:Choice Requires="wpg">
                  <w:drawing>
                    <wp:anchor distT="0" distB="0" distL="114300" distR="114300" simplePos="0" relativeHeight="251658240" behindDoc="1" locked="0" layoutInCell="1" allowOverlap="1">
                      <wp:simplePos x="0" y="0"/>
                      <wp:positionH relativeFrom="column">
                        <wp:posOffset>9144</wp:posOffset>
                      </wp:positionH>
                      <wp:positionV relativeFrom="paragraph">
                        <wp:posOffset>-30479</wp:posOffset>
                      </wp:positionV>
                      <wp:extent cx="8836152" cy="185928"/>
                      <wp:effectExtent l="0" t="0" r="0" b="0"/>
                      <wp:wrapNone/>
                      <wp:docPr id="65382" name="Group 65382"/>
                      <wp:cNvGraphicFramePr/>
                      <a:graphic xmlns:a="http://schemas.openxmlformats.org/drawingml/2006/main">
                        <a:graphicData uri="http://schemas.microsoft.com/office/word/2010/wordprocessingGroup">
                          <wpg:wgp>
                            <wpg:cNvGrpSpPr/>
                            <wpg:grpSpPr>
                              <a:xfrm>
                                <a:off x="0" y="0"/>
                                <a:ext cx="8836152" cy="185928"/>
                                <a:chOff x="0" y="0"/>
                                <a:chExt cx="8836152" cy="185928"/>
                              </a:xfrm>
                            </wpg:grpSpPr>
                            <wps:wsp>
                              <wps:cNvPr id="81313" name="Shape 81313"/>
                              <wps:cNvSpPr/>
                              <wps:spPr>
                                <a:xfrm>
                                  <a:off x="0" y="0"/>
                                  <a:ext cx="8836152" cy="185928"/>
                                </a:xfrm>
                                <a:custGeom>
                                  <a:avLst/>
                                  <a:gdLst/>
                                  <a:ahLst/>
                                  <a:cxnLst/>
                                  <a:rect l="0" t="0" r="0" b="0"/>
                                  <a:pathLst>
                                    <a:path w="8836152" h="185928">
                                      <a:moveTo>
                                        <a:pt x="0" y="0"/>
                                      </a:moveTo>
                                      <a:lnTo>
                                        <a:pt x="8836152" y="0"/>
                                      </a:lnTo>
                                      <a:lnTo>
                                        <a:pt x="8836152"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5382" style="width:695.76pt;height:14.64pt;position:absolute;z-index:-2147483555;mso-position-horizontal-relative:text;mso-position-horizontal:absolute;margin-left:0.720001pt;mso-position-vertical-relative:text;margin-top:-2.40002pt;" coordsize="88361,1859">
                      <v:shape id="Shape 81314" style="position:absolute;width:88361;height:1859;left:0;top:0;" coordsize="8836152,185928" path="m0,0l8836152,0l8836152,185928l0,185928l0,0">
                        <v:stroke weight="0pt" endcap="flat" joinstyle="miter" miterlimit="10" on="false" color="#000000" opacity="0"/>
                        <v:fill on="true" color="#ffffff"/>
                      </v:shape>
                    </v:group>
                  </w:pict>
                </mc:Fallback>
              </mc:AlternateContent>
            </w:r>
            <w:r>
              <w:rPr>
                <w:b/>
                <w:sz w:val="24"/>
              </w:rPr>
              <w:t>Competency:</w:t>
            </w:r>
            <w:r>
              <w:rPr>
                <w:sz w:val="24"/>
              </w:rPr>
              <w:t xml:space="preserve"> The learner represents and solves problems involving inequalities </w:t>
            </w:r>
          </w:p>
        </w:tc>
        <w:tc>
          <w:tcPr>
            <w:tcW w:w="3356" w:type="dxa"/>
            <w:tcBorders>
              <w:top w:val="nil"/>
              <w:left w:val="nil"/>
              <w:bottom w:val="single" w:sz="4" w:space="0" w:color="000000"/>
              <w:right w:val="nil"/>
            </w:tcBorders>
            <w:shd w:val="clear" w:color="auto" w:fill="BFBFBF"/>
          </w:tcPr>
          <w:p w:rsidR="00755F9E" w:rsidRDefault="00755F9E"/>
        </w:tc>
        <w:tc>
          <w:tcPr>
            <w:tcW w:w="295" w:type="dxa"/>
            <w:tcBorders>
              <w:top w:val="nil"/>
              <w:left w:val="nil"/>
              <w:bottom w:val="single" w:sz="4" w:space="0" w:color="000000"/>
              <w:right w:val="nil"/>
            </w:tcBorders>
            <w:shd w:val="clear" w:color="auto" w:fill="BFBFBF"/>
          </w:tcPr>
          <w:p w:rsidR="00755F9E" w:rsidRDefault="00755F9E"/>
        </w:tc>
        <w:tc>
          <w:tcPr>
            <w:tcW w:w="0" w:type="auto"/>
            <w:vMerge/>
            <w:tcBorders>
              <w:top w:val="nil"/>
              <w:left w:val="nil"/>
              <w:bottom w:val="single" w:sz="4" w:space="0" w:color="000000"/>
              <w:right w:val="single" w:sz="4" w:space="0" w:color="000000"/>
            </w:tcBorders>
          </w:tcPr>
          <w:p w:rsidR="00755F9E" w:rsidRDefault="00755F9E"/>
        </w:tc>
      </w:tr>
    </w:tbl>
    <w:p w:rsidR="00755F9E" w:rsidRDefault="003722B4">
      <w:pPr>
        <w:spacing w:after="0" w:line="239" w:lineRule="auto"/>
        <w:ind w:left="30" w:hanging="10"/>
        <w:jc w:val="center"/>
      </w:pPr>
      <w:r>
        <w:lastRenderedPageBreak/>
        <w:t xml:space="preserve">When it comes to planning your lessons use the structure: starter, I do, we do, you do, plenary. The starter is a written task that reviews previous learning. Ensure your lessons provide regular and extended opportunities for independent practice. </w:t>
      </w:r>
    </w:p>
    <w:p w:rsidR="00755F9E" w:rsidRDefault="003722B4">
      <w:pPr>
        <w:spacing w:after="0"/>
        <w:ind w:left="63"/>
        <w:jc w:val="center"/>
      </w:pPr>
      <w:r>
        <w:t xml:space="preserve"> </w:t>
      </w:r>
    </w:p>
    <w:p w:rsidR="00755F9E" w:rsidRDefault="003722B4">
      <w:pPr>
        <w:spacing w:after="0"/>
        <w:ind w:left="-5" w:hanging="10"/>
      </w:pPr>
      <w:r>
        <w:rPr>
          <w:b/>
        </w:rPr>
        <w:t xml:space="preserve">YPR: </w:t>
      </w:r>
    </w:p>
    <w:p w:rsidR="00755F9E" w:rsidRDefault="003722B4">
      <w:pPr>
        <w:spacing w:after="3"/>
        <w:ind w:left="-5" w:hanging="10"/>
      </w:pPr>
      <w:r>
        <w:rPr>
          <w:rFonts w:ascii="Segoe UI" w:eastAsia="Segoe UI" w:hAnsi="Segoe UI" w:cs="Segoe UI"/>
          <w:color w:val="252423"/>
          <w:sz w:val="21"/>
        </w:rPr>
        <w:t xml:space="preserve">Y= yes, I taught the lesson </w:t>
      </w:r>
    </w:p>
    <w:p w:rsidR="00755F9E" w:rsidRDefault="003722B4">
      <w:pPr>
        <w:spacing w:after="3"/>
        <w:ind w:left="-5" w:hanging="10"/>
      </w:pPr>
      <w:r>
        <w:rPr>
          <w:rFonts w:ascii="Segoe UI" w:eastAsia="Segoe UI" w:hAnsi="Segoe UI" w:cs="Segoe UI"/>
          <w:color w:val="252423"/>
          <w:sz w:val="21"/>
        </w:rPr>
        <w:t xml:space="preserve">P= I partially taught it e.g. I didn't get through all the content. </w:t>
      </w:r>
    </w:p>
    <w:p w:rsidR="00755F9E" w:rsidRDefault="003722B4">
      <w:pPr>
        <w:spacing w:after="3"/>
        <w:ind w:left="-5" w:hanging="10"/>
      </w:pPr>
      <w:r>
        <w:rPr>
          <w:rFonts w:ascii="Segoe UI" w:eastAsia="Segoe UI" w:hAnsi="Segoe UI" w:cs="Segoe UI"/>
          <w:color w:val="252423"/>
          <w:sz w:val="21"/>
        </w:rPr>
        <w:t xml:space="preserve">R= I taught the lesson, but I think students would benefit from a review </w:t>
      </w:r>
    </w:p>
    <w:p w:rsidR="00755F9E" w:rsidRDefault="00755F9E">
      <w:pPr>
        <w:spacing w:after="0"/>
        <w:ind w:left="-1440" w:right="14389"/>
      </w:pPr>
    </w:p>
    <w:tbl>
      <w:tblPr>
        <w:tblStyle w:val="TableGrid"/>
        <w:tblW w:w="14131" w:type="dxa"/>
        <w:tblInd w:w="-283" w:type="dxa"/>
        <w:tblCellMar>
          <w:top w:w="53" w:type="dxa"/>
          <w:left w:w="0" w:type="dxa"/>
          <w:bottom w:w="0" w:type="dxa"/>
          <w:right w:w="95" w:type="dxa"/>
        </w:tblCellMar>
        <w:tblLook w:val="04A0" w:firstRow="1" w:lastRow="0" w:firstColumn="1" w:lastColumn="0" w:noHBand="0" w:noVBand="1"/>
      </w:tblPr>
      <w:tblGrid>
        <w:gridCol w:w="1775"/>
        <w:gridCol w:w="3608"/>
        <w:gridCol w:w="528"/>
        <w:gridCol w:w="4475"/>
        <w:gridCol w:w="3356"/>
        <w:gridCol w:w="389"/>
      </w:tblGrid>
      <w:tr w:rsidR="00755F9E">
        <w:trPr>
          <w:trHeight w:val="3284"/>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1.1 </w:t>
            </w:r>
          </w:p>
          <w:p w:rsidR="00755F9E" w:rsidRDefault="003722B4">
            <w:pPr>
              <w:spacing w:after="0" w:line="240" w:lineRule="auto"/>
              <w:ind w:left="108"/>
            </w:pPr>
            <w:r>
              <w:rPr>
                <w:b/>
                <w:sz w:val="24"/>
              </w:rPr>
              <w:t xml:space="preserve">Inequality symbols and </w:t>
            </w:r>
          </w:p>
          <w:p w:rsidR="00755F9E" w:rsidRDefault="003722B4">
            <w:pPr>
              <w:spacing w:after="0"/>
              <w:ind w:left="108"/>
            </w:pPr>
            <w:r>
              <w:rPr>
                <w:b/>
                <w:sz w:val="24"/>
              </w:rPr>
              <w:t xml:space="preserve">their meanings </w:t>
            </w:r>
          </w:p>
          <w:p w:rsidR="00755F9E" w:rsidRDefault="003722B4">
            <w:pPr>
              <w:spacing w:after="0"/>
              <w:ind w:left="108"/>
            </w:pPr>
            <w:r>
              <w:rPr>
                <w:b/>
                <w:sz w:val="24"/>
              </w:rPr>
              <w:t xml:space="preserv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Identify and use inequality symbols</w:t>
            </w:r>
            <w:r>
              <w:rPr>
                <w:sz w:val="24"/>
              </w:rPr>
              <w:t xml:space="preserve">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164"/>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Illustrate with real life examples how inequalities can be used. </w:t>
            </w:r>
          </w:p>
          <w:p w:rsidR="00755F9E" w:rsidRDefault="003722B4">
            <w:pPr>
              <w:spacing w:after="10" w:line="242" w:lineRule="auto"/>
            </w:pPr>
            <w:r>
              <w:rPr>
                <w:sz w:val="24"/>
              </w:rPr>
              <w:t xml:space="preserve">Demonstrates to them how an inequality can be formed from word problems. </w:t>
            </w:r>
          </w:p>
          <w:p w:rsidR="00755F9E" w:rsidRDefault="003722B4">
            <w:pPr>
              <w:spacing w:after="36" w:line="240" w:lineRule="auto"/>
            </w:pPr>
            <w:r>
              <w:rPr>
                <w:sz w:val="24"/>
              </w:rPr>
              <w:t xml:space="preserve">Learners in their groups write inequalities from word statements e.g. </w:t>
            </w:r>
          </w:p>
          <w:p w:rsidR="00755F9E" w:rsidRDefault="003722B4">
            <w:pPr>
              <w:numPr>
                <w:ilvl w:val="0"/>
                <w:numId w:val="20"/>
              </w:numPr>
              <w:spacing w:after="14"/>
              <w:ind w:firstLine="660"/>
            </w:pPr>
            <w:r>
              <w:rPr>
                <w:sz w:val="24"/>
              </w:rPr>
              <w:t xml:space="preserve">Martin weighs more than Marvin </w:t>
            </w:r>
          </w:p>
          <w:p w:rsidR="00755F9E" w:rsidRDefault="003722B4">
            <w:pPr>
              <w:numPr>
                <w:ilvl w:val="0"/>
                <w:numId w:val="20"/>
              </w:numPr>
              <w:spacing w:after="13"/>
              <w:ind w:firstLine="660"/>
            </w:pPr>
            <w:r>
              <w:rPr>
                <w:sz w:val="24"/>
              </w:rPr>
              <w:t xml:space="preserve">t is greater than or equal to 9 </w:t>
            </w:r>
          </w:p>
          <w:p w:rsidR="00755F9E" w:rsidRDefault="003722B4">
            <w:pPr>
              <w:numPr>
                <w:ilvl w:val="0"/>
                <w:numId w:val="20"/>
              </w:numPr>
              <w:spacing w:after="0"/>
              <w:ind w:firstLine="660"/>
            </w:pPr>
            <w:r>
              <w:rPr>
                <w:sz w:val="24"/>
              </w:rPr>
              <w:t xml:space="preserve">y is less than or equal to 5 Individual learners write down the meaning of given inequalities.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mathematics for secondary schools by 2 pg. 74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3858"/>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1.2 </w:t>
            </w:r>
          </w:p>
          <w:p w:rsidR="00755F9E" w:rsidRDefault="003722B4">
            <w:pPr>
              <w:spacing w:after="0"/>
              <w:ind w:left="108"/>
            </w:pPr>
            <w:r>
              <w:rPr>
                <w:b/>
                <w:sz w:val="24"/>
              </w:rPr>
              <w:t xml:space="preserve">Illustrating numbers on a number line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Illustrate inequalities on the number line </w:t>
            </w:r>
          </w:p>
        </w:tc>
        <w:tc>
          <w:tcPr>
            <w:tcW w:w="528" w:type="dxa"/>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457"/>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31" w:line="242" w:lineRule="auto"/>
            </w:pPr>
            <w:r>
              <w:rPr>
                <w:sz w:val="24"/>
              </w:rPr>
              <w:t xml:space="preserve">The teacher shows the learners with appropriate examples, how an inequality can be represented on a number line. </w:t>
            </w:r>
            <w:r>
              <w:rPr>
                <w:sz w:val="24"/>
              </w:rPr>
              <w:t xml:space="preserve">Learners work in pairs and draw a number line and represent the following inequalities on the number line. </w:t>
            </w:r>
          </w:p>
          <w:p w:rsidR="00755F9E" w:rsidRDefault="003722B4">
            <w:pPr>
              <w:numPr>
                <w:ilvl w:val="0"/>
                <w:numId w:val="21"/>
              </w:numPr>
              <w:spacing w:after="13"/>
              <w:ind w:hanging="586"/>
            </w:pPr>
            <w:r>
              <w:rPr>
                <w:sz w:val="24"/>
              </w:rPr>
              <w:t xml:space="preserve">X &gt; 5 </w:t>
            </w:r>
          </w:p>
          <w:p w:rsidR="00755F9E" w:rsidRDefault="003722B4">
            <w:pPr>
              <w:numPr>
                <w:ilvl w:val="0"/>
                <w:numId w:val="21"/>
              </w:numPr>
              <w:spacing w:after="11"/>
              <w:ind w:hanging="586"/>
            </w:pPr>
            <w:r>
              <w:rPr>
                <w:sz w:val="24"/>
              </w:rPr>
              <w:t xml:space="preserve">-2&lt;= x&lt;=3 </w:t>
            </w:r>
          </w:p>
          <w:p w:rsidR="00755F9E" w:rsidRDefault="003722B4">
            <w:pPr>
              <w:numPr>
                <w:ilvl w:val="0"/>
                <w:numId w:val="21"/>
              </w:numPr>
              <w:spacing w:after="0"/>
              <w:ind w:hanging="586"/>
            </w:pPr>
            <w:r>
              <w:rPr>
                <w:sz w:val="24"/>
              </w:rPr>
              <w:t xml:space="preserve">X&gt;=0 </w:t>
            </w:r>
          </w:p>
          <w:p w:rsidR="00755F9E" w:rsidRDefault="003722B4">
            <w:pPr>
              <w:spacing w:after="0"/>
            </w:pPr>
            <w:r>
              <w:rPr>
                <w:sz w:val="24"/>
              </w:rPr>
              <w:t xml:space="preserve">Each learner number lines on the black board and ask each learner to write down the inequalities represented by each of the </w:t>
            </w:r>
            <w:r>
              <w:rPr>
                <w:sz w:val="24"/>
              </w:rPr>
              <w:t xml:space="preserve">number lines.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77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086"/>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1.3 </w:t>
            </w:r>
          </w:p>
          <w:p w:rsidR="00755F9E" w:rsidRDefault="003722B4">
            <w:pPr>
              <w:spacing w:after="0"/>
              <w:ind w:left="108"/>
            </w:pPr>
            <w:r>
              <w:rPr>
                <w:b/>
                <w:sz w:val="24"/>
              </w:rPr>
              <w:t xml:space="preserve">Solving linear inequalities in one unknown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Solve linear inequalities in one unknown </w:t>
            </w:r>
          </w:p>
        </w:tc>
        <w:tc>
          <w:tcPr>
            <w:tcW w:w="528" w:type="dxa"/>
            <w:tcBorders>
              <w:top w:val="single" w:sz="4" w:space="0" w:color="000000"/>
              <w:left w:val="single" w:sz="4" w:space="0" w:color="000000"/>
              <w:bottom w:val="single" w:sz="4" w:space="0" w:color="000000"/>
              <w:right w:val="nil"/>
            </w:tcBorders>
          </w:tcPr>
          <w:p w:rsidR="00755F9E" w:rsidRDefault="003722B4">
            <w:pPr>
              <w:spacing w:after="1166"/>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0"/>
            </w:pPr>
            <w:r>
              <w:rPr>
                <w:sz w:val="24"/>
              </w:rPr>
              <w:t>A teacher writes two inequalities on the black board and illustrate to the learners how they can be solved. Emphasize that multiplying both sides by a negative number changes the direction of the inequality. Assigns problems to the learners to solve in the</w:t>
            </w:r>
            <w:r>
              <w:rPr>
                <w:sz w:val="24"/>
              </w:rPr>
              <w:t xml:space="preserve">ir groups and let group representatives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79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25" w:type="dxa"/>
          <w:left w:w="0" w:type="dxa"/>
          <w:bottom w:w="0" w:type="dxa"/>
          <w:right w:w="115" w:type="dxa"/>
        </w:tblCellMar>
        <w:tblLook w:val="04A0" w:firstRow="1" w:lastRow="0" w:firstColumn="1" w:lastColumn="0" w:noHBand="0" w:noVBand="1"/>
      </w:tblPr>
      <w:tblGrid>
        <w:gridCol w:w="1777"/>
        <w:gridCol w:w="3607"/>
        <w:gridCol w:w="528"/>
        <w:gridCol w:w="4475"/>
        <w:gridCol w:w="3355"/>
        <w:gridCol w:w="389"/>
      </w:tblGrid>
      <w:tr w:rsidR="00755F9E">
        <w:trPr>
          <w:trHeight w:val="620"/>
        </w:trPr>
        <w:tc>
          <w:tcPr>
            <w:tcW w:w="1776" w:type="dxa"/>
            <w:tcBorders>
              <w:top w:val="single" w:sz="4" w:space="0" w:color="000000"/>
              <w:left w:val="single" w:sz="4" w:space="0" w:color="000000"/>
              <w:bottom w:val="nil"/>
              <w:right w:val="single" w:sz="4" w:space="0" w:color="000000"/>
            </w:tcBorders>
          </w:tcPr>
          <w:p w:rsidR="00755F9E" w:rsidRDefault="00755F9E"/>
        </w:tc>
        <w:tc>
          <w:tcPr>
            <w:tcW w:w="3608" w:type="dxa"/>
            <w:tcBorders>
              <w:top w:val="single" w:sz="4" w:space="0" w:color="000000"/>
              <w:left w:val="single" w:sz="4" w:space="0" w:color="000000"/>
              <w:bottom w:val="nil"/>
              <w:right w:val="single" w:sz="4" w:space="0" w:color="000000"/>
            </w:tcBorders>
          </w:tcPr>
          <w:p w:rsidR="00755F9E" w:rsidRDefault="00755F9E"/>
        </w:tc>
        <w:tc>
          <w:tcPr>
            <w:tcW w:w="528" w:type="dxa"/>
            <w:tcBorders>
              <w:top w:val="single" w:sz="4" w:space="0" w:color="000000"/>
              <w:left w:val="single" w:sz="4" w:space="0" w:color="000000"/>
              <w:bottom w:val="nil"/>
              <w:right w:val="nil"/>
            </w:tcBorders>
          </w:tcPr>
          <w:p w:rsidR="00755F9E" w:rsidRDefault="00755F9E"/>
        </w:tc>
        <w:tc>
          <w:tcPr>
            <w:tcW w:w="4475" w:type="dxa"/>
            <w:tcBorders>
              <w:top w:val="single" w:sz="4" w:space="0" w:color="000000"/>
              <w:left w:val="nil"/>
              <w:bottom w:val="nil"/>
              <w:right w:val="single" w:sz="4" w:space="0" w:color="000000"/>
            </w:tcBorders>
          </w:tcPr>
          <w:p w:rsidR="00755F9E" w:rsidRDefault="003722B4">
            <w:pPr>
              <w:spacing w:after="0"/>
            </w:pPr>
            <w:r>
              <w:rPr>
                <w:sz w:val="24"/>
              </w:rPr>
              <w:t xml:space="preserve">draw number lines on the black board showing their solutions. </w:t>
            </w:r>
          </w:p>
        </w:tc>
        <w:tc>
          <w:tcPr>
            <w:tcW w:w="3356" w:type="dxa"/>
            <w:tcBorders>
              <w:top w:val="single" w:sz="4" w:space="0" w:color="000000"/>
              <w:left w:val="single" w:sz="4" w:space="0" w:color="000000"/>
              <w:bottom w:val="nil"/>
              <w:right w:val="single" w:sz="4" w:space="0" w:color="000000"/>
            </w:tcBorders>
          </w:tcPr>
          <w:p w:rsidR="00755F9E" w:rsidRDefault="00755F9E"/>
        </w:tc>
        <w:tc>
          <w:tcPr>
            <w:tcW w:w="389" w:type="dxa"/>
            <w:tcBorders>
              <w:top w:val="single" w:sz="4" w:space="0" w:color="000000"/>
              <w:left w:val="single" w:sz="4" w:space="0" w:color="000000"/>
              <w:bottom w:val="nil"/>
              <w:right w:val="single" w:sz="4" w:space="0" w:color="000000"/>
            </w:tcBorders>
          </w:tcPr>
          <w:p w:rsidR="00755F9E" w:rsidRDefault="00755F9E"/>
        </w:tc>
      </w:tr>
      <w:tr w:rsidR="00755F9E">
        <w:trPr>
          <w:trHeight w:val="573"/>
        </w:trPr>
        <w:tc>
          <w:tcPr>
            <w:tcW w:w="1776" w:type="dxa"/>
            <w:tcBorders>
              <w:top w:val="nil"/>
              <w:left w:val="single" w:sz="4" w:space="0" w:color="000000"/>
              <w:bottom w:val="single" w:sz="4" w:space="0" w:color="000000"/>
              <w:right w:val="single" w:sz="4" w:space="0" w:color="000000"/>
            </w:tcBorders>
          </w:tcPr>
          <w:p w:rsidR="00755F9E" w:rsidRDefault="00755F9E"/>
        </w:tc>
        <w:tc>
          <w:tcPr>
            <w:tcW w:w="3608" w:type="dxa"/>
            <w:tcBorders>
              <w:top w:val="nil"/>
              <w:left w:val="single" w:sz="4" w:space="0" w:color="000000"/>
              <w:bottom w:val="single" w:sz="4" w:space="0" w:color="000000"/>
              <w:right w:val="single" w:sz="4" w:space="0" w:color="000000"/>
            </w:tcBorders>
          </w:tcPr>
          <w:p w:rsidR="00755F9E" w:rsidRDefault="00755F9E"/>
        </w:tc>
        <w:tc>
          <w:tcPr>
            <w:tcW w:w="528" w:type="dxa"/>
            <w:tcBorders>
              <w:top w:val="nil"/>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nil"/>
              <w:left w:val="nil"/>
              <w:bottom w:val="single" w:sz="4" w:space="0" w:color="000000"/>
              <w:right w:val="single" w:sz="4" w:space="0" w:color="000000"/>
            </w:tcBorders>
          </w:tcPr>
          <w:p w:rsidR="00755F9E" w:rsidRDefault="003722B4">
            <w:pPr>
              <w:spacing w:after="0"/>
            </w:pPr>
            <w:r>
              <w:rPr>
                <w:sz w:val="24"/>
              </w:rPr>
              <w:t xml:space="preserve">Assigns more inequalities to individual learners to solve in their exercise books. </w:t>
            </w:r>
          </w:p>
        </w:tc>
        <w:tc>
          <w:tcPr>
            <w:tcW w:w="3356" w:type="dxa"/>
            <w:tcBorders>
              <w:top w:val="nil"/>
              <w:left w:val="single" w:sz="4" w:space="0" w:color="000000"/>
              <w:bottom w:val="single" w:sz="4" w:space="0" w:color="000000"/>
              <w:right w:val="single" w:sz="4" w:space="0" w:color="000000"/>
            </w:tcBorders>
          </w:tcPr>
          <w:p w:rsidR="00755F9E" w:rsidRDefault="00755F9E"/>
        </w:tc>
        <w:tc>
          <w:tcPr>
            <w:tcW w:w="389" w:type="dxa"/>
            <w:tcBorders>
              <w:top w:val="nil"/>
              <w:left w:val="single" w:sz="4" w:space="0" w:color="000000"/>
              <w:bottom w:val="single" w:sz="4" w:space="0" w:color="000000"/>
              <w:right w:val="single" w:sz="4" w:space="0" w:color="000000"/>
            </w:tcBorders>
          </w:tcPr>
          <w:p w:rsidR="00755F9E" w:rsidRDefault="00755F9E"/>
        </w:tc>
      </w:tr>
      <w:tr w:rsidR="00755F9E">
        <w:trPr>
          <w:trHeight w:val="2101"/>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 2.1 </w:t>
            </w:r>
          </w:p>
          <w:p w:rsidR="00755F9E" w:rsidRDefault="003722B4">
            <w:pPr>
              <w:spacing w:after="0" w:line="240" w:lineRule="auto"/>
              <w:ind w:left="108"/>
            </w:pPr>
            <w:r>
              <w:rPr>
                <w:b/>
                <w:sz w:val="24"/>
              </w:rPr>
              <w:t xml:space="preserve">Solving linear inequalities in one unknown (Word </w:t>
            </w:r>
          </w:p>
          <w:p w:rsidR="00755F9E" w:rsidRDefault="003722B4">
            <w:pPr>
              <w:spacing w:after="0"/>
              <w:ind w:left="108"/>
            </w:pPr>
            <w:r>
              <w:rPr>
                <w:b/>
                <w:sz w:val="24"/>
              </w:rPr>
              <w:t xml:space="preserve">Problems)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Solve linear inequalities in one unknown in a word problem </w:t>
            </w:r>
          </w:p>
        </w:tc>
        <w:tc>
          <w:tcPr>
            <w:tcW w:w="528" w:type="dxa"/>
            <w:tcBorders>
              <w:top w:val="single" w:sz="4" w:space="0" w:color="000000"/>
              <w:left w:val="single" w:sz="4" w:space="0" w:color="000000"/>
              <w:bottom w:val="single" w:sz="4" w:space="0" w:color="000000"/>
              <w:right w:val="nil"/>
            </w:tcBorders>
          </w:tcPr>
          <w:p w:rsidR="00755F9E" w:rsidRDefault="003722B4">
            <w:pPr>
              <w:spacing w:after="286"/>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Teacher works out word problem one word on inequalities involving one unknown. </w:t>
            </w:r>
            <w:r>
              <w:rPr>
                <w:sz w:val="24"/>
              </w:rPr>
              <w:t xml:space="preserve">Learners work in groups and come with solutions to the various inequalities given. Teacher assigns a word problem to individual learners to work out in their exercise books.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80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3564"/>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65"/>
            </w:pPr>
            <w:r>
              <w:rPr>
                <w:b/>
                <w:sz w:val="24"/>
              </w:rPr>
              <w:t xml:space="preserve">2.2 </w:t>
            </w:r>
            <w:r>
              <w:rPr>
                <w:b/>
                <w:sz w:val="24"/>
              </w:rPr>
              <w:t xml:space="preserve">Graphical representation of linear inequalities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Represent linear inequalities graphically </w:t>
            </w:r>
          </w:p>
        </w:tc>
        <w:tc>
          <w:tcPr>
            <w:tcW w:w="528" w:type="dxa"/>
            <w:tcBorders>
              <w:top w:val="single" w:sz="4" w:space="0" w:color="000000"/>
              <w:left w:val="single" w:sz="4" w:space="0" w:color="000000"/>
              <w:bottom w:val="single" w:sz="4" w:space="0" w:color="000000"/>
              <w:right w:val="nil"/>
            </w:tcBorders>
          </w:tcPr>
          <w:p w:rsidR="00755F9E" w:rsidRDefault="003722B4">
            <w:pPr>
              <w:spacing w:after="874"/>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166"/>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2" w:line="241" w:lineRule="auto"/>
            </w:pPr>
            <w:r>
              <w:rPr>
                <w:sz w:val="24"/>
              </w:rPr>
              <w:t xml:space="preserve">The teacher demonstrates to the learners how an inequality can be represented on the graph. Shows them when to use dotted or solid lines. </w:t>
            </w:r>
          </w:p>
          <w:p w:rsidR="00755F9E" w:rsidRDefault="003722B4">
            <w:pPr>
              <w:spacing w:after="34" w:line="240" w:lineRule="auto"/>
            </w:pPr>
            <w:r>
              <w:rPr>
                <w:sz w:val="24"/>
              </w:rPr>
              <w:t xml:space="preserve">Learners to pair up and show the solutions of the following inequalities and shade the wanted regions. </w:t>
            </w:r>
          </w:p>
          <w:p w:rsidR="00755F9E" w:rsidRDefault="003722B4">
            <w:pPr>
              <w:numPr>
                <w:ilvl w:val="0"/>
                <w:numId w:val="22"/>
              </w:numPr>
              <w:spacing w:after="13"/>
              <w:ind w:hanging="531"/>
            </w:pPr>
            <w:r>
              <w:rPr>
                <w:sz w:val="24"/>
              </w:rPr>
              <w:t xml:space="preserve">Y &gt;= -8 </w:t>
            </w:r>
          </w:p>
          <w:p w:rsidR="00755F9E" w:rsidRDefault="003722B4">
            <w:pPr>
              <w:numPr>
                <w:ilvl w:val="0"/>
                <w:numId w:val="22"/>
              </w:numPr>
              <w:spacing w:after="0"/>
              <w:ind w:hanging="531"/>
            </w:pPr>
            <w:r>
              <w:rPr>
                <w:sz w:val="24"/>
              </w:rPr>
              <w:t xml:space="preserve">Y &lt; 2x + 3 </w:t>
            </w:r>
          </w:p>
          <w:p w:rsidR="00755F9E" w:rsidRDefault="003722B4">
            <w:pPr>
              <w:spacing w:after="0"/>
            </w:pPr>
            <w:r>
              <w:rPr>
                <w:sz w:val="24"/>
              </w:rPr>
              <w:t xml:space="preserve">Teachers assigns more inequalities for learners to draw graphs in their exercise books on individual basis.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Graph board </w:t>
            </w:r>
          </w:p>
          <w:p w:rsidR="00755F9E" w:rsidRDefault="003722B4">
            <w:pPr>
              <w:spacing w:after="0"/>
              <w:ind w:left="108"/>
            </w:pPr>
            <w:r>
              <w:rPr>
                <w:sz w:val="24"/>
              </w:rPr>
              <w:t xml:space="preserve"> </w:t>
            </w:r>
          </w:p>
          <w:p w:rsidR="00755F9E" w:rsidRDefault="003722B4">
            <w:pPr>
              <w:spacing w:after="0"/>
              <w:ind w:left="108"/>
            </w:pPr>
            <w:r>
              <w:rPr>
                <w:sz w:val="24"/>
              </w:rPr>
              <w:t>Graph b</w:t>
            </w:r>
            <w:r>
              <w:rPr>
                <w:sz w:val="24"/>
              </w:rPr>
              <w:t xml:space="preserve">ooks  </w:t>
            </w:r>
          </w:p>
          <w:p w:rsidR="00755F9E" w:rsidRDefault="003722B4">
            <w:pPr>
              <w:spacing w:after="0"/>
              <w:ind w:left="108"/>
            </w:pPr>
            <w:r>
              <w:rPr>
                <w:sz w:val="24"/>
              </w:rPr>
              <w:t xml:space="preserve"> </w:t>
            </w:r>
          </w:p>
          <w:p w:rsidR="00755F9E" w:rsidRDefault="003722B4">
            <w:pPr>
              <w:spacing w:after="0"/>
              <w:ind w:left="108"/>
            </w:pPr>
            <w:r>
              <w:rPr>
                <w:sz w:val="24"/>
              </w:rPr>
              <w:t xml:space="preserve">Fountain secondary school </w:t>
            </w:r>
          </w:p>
          <w:p w:rsidR="00755F9E" w:rsidRDefault="003722B4">
            <w:pPr>
              <w:spacing w:after="0"/>
              <w:ind w:left="108"/>
            </w:pPr>
            <w:r>
              <w:rPr>
                <w:sz w:val="24"/>
              </w:rPr>
              <w:t xml:space="preserve">mathematics book 2 pg. 81 </w:t>
            </w:r>
          </w:p>
          <w:p w:rsidR="00755F9E" w:rsidRDefault="003722B4">
            <w:pPr>
              <w:spacing w:after="0"/>
              <w:ind w:left="108"/>
            </w:pPr>
            <w:r>
              <w:rPr>
                <w:sz w:val="24"/>
              </w:rPr>
              <w:t xml:space="preserve"> </w:t>
            </w:r>
          </w:p>
          <w:p w:rsidR="00755F9E" w:rsidRDefault="003722B4">
            <w:pPr>
              <w:spacing w:after="0"/>
              <w:ind w:left="108"/>
            </w:pPr>
            <w:r>
              <w:rPr>
                <w:sz w:val="24"/>
              </w:rPr>
              <w:t xml:space="preserve">Active mathematics book 2 pg. </w:t>
            </w:r>
          </w:p>
          <w:p w:rsidR="00755F9E" w:rsidRDefault="003722B4">
            <w:pPr>
              <w:spacing w:after="0"/>
              <w:ind w:left="108"/>
            </w:pPr>
            <w:r>
              <w:rPr>
                <w:sz w:val="24"/>
              </w:rPr>
              <w:t xml:space="preserve">42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089"/>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2" w:line="240" w:lineRule="auto"/>
              <w:ind w:left="108" w:right="65"/>
            </w:pPr>
            <w:r>
              <w:rPr>
                <w:b/>
                <w:sz w:val="24"/>
              </w:rPr>
              <w:t xml:space="preserve">2.3 Graphical representation of linear </w:t>
            </w:r>
          </w:p>
          <w:p w:rsidR="00755F9E" w:rsidRDefault="003722B4">
            <w:pPr>
              <w:spacing w:after="0"/>
              <w:ind w:left="108"/>
            </w:pPr>
            <w:r>
              <w:rPr>
                <w:b/>
                <w:sz w:val="24"/>
              </w:rPr>
              <w:t xml:space="preserve">inequalities </w:t>
            </w:r>
          </w:p>
          <w:p w:rsidR="00755F9E" w:rsidRDefault="003722B4">
            <w:pPr>
              <w:spacing w:after="0"/>
              <w:ind w:left="108"/>
            </w:pPr>
            <w:r>
              <w:rPr>
                <w:b/>
                <w:sz w:val="24"/>
              </w:rPr>
              <w:t xml:space="preserv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Represent linear inequalities graphically </w:t>
            </w:r>
          </w:p>
        </w:tc>
        <w:tc>
          <w:tcPr>
            <w:tcW w:w="528" w:type="dxa"/>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1" w:line="241" w:lineRule="auto"/>
            </w:pPr>
            <w:r>
              <w:rPr>
                <w:sz w:val="24"/>
              </w:rPr>
              <w:t xml:space="preserve">The teacher works out one more example illustrating how to shade wanted and unwanted regions. </w:t>
            </w:r>
          </w:p>
          <w:p w:rsidR="00755F9E" w:rsidRDefault="003722B4">
            <w:pPr>
              <w:spacing w:after="35" w:line="240" w:lineRule="auto"/>
            </w:pPr>
            <w:r>
              <w:rPr>
                <w:sz w:val="24"/>
              </w:rPr>
              <w:t xml:space="preserve">Learners work in pairs and sketch the regions satisfying: </w:t>
            </w:r>
          </w:p>
          <w:p w:rsidR="00755F9E" w:rsidRDefault="003722B4">
            <w:pPr>
              <w:spacing w:after="0"/>
              <w:ind w:left="490" w:right="2298" w:firstLine="55"/>
            </w:pPr>
            <w:r>
              <w:rPr>
                <w:sz w:val="24"/>
              </w:rPr>
              <w:t>i.</w:t>
            </w:r>
            <w:r>
              <w:rPr>
                <w:rFonts w:ascii="Arial" w:eastAsia="Arial" w:hAnsi="Arial" w:cs="Arial"/>
                <w:sz w:val="24"/>
              </w:rPr>
              <w:t xml:space="preserve"> </w:t>
            </w:r>
            <w:r>
              <w:rPr>
                <w:rFonts w:ascii="Arial" w:eastAsia="Arial" w:hAnsi="Arial" w:cs="Arial"/>
                <w:sz w:val="24"/>
              </w:rPr>
              <w:tab/>
            </w:r>
            <w:r>
              <w:rPr>
                <w:sz w:val="24"/>
              </w:rPr>
              <w:t>Y – x &lt; 5 ii.</w:t>
            </w:r>
            <w:r>
              <w:rPr>
                <w:rFonts w:ascii="Arial" w:eastAsia="Arial" w:hAnsi="Arial" w:cs="Arial"/>
                <w:sz w:val="24"/>
              </w:rPr>
              <w:t xml:space="preserve"> </w:t>
            </w:r>
            <w:r>
              <w:rPr>
                <w:rFonts w:ascii="Arial" w:eastAsia="Arial" w:hAnsi="Arial" w:cs="Arial"/>
                <w:sz w:val="24"/>
              </w:rPr>
              <w:tab/>
            </w:r>
            <w:r>
              <w:rPr>
                <w:sz w:val="24"/>
              </w:rPr>
              <w:t xml:space="preserve">Y &lt;= 2x – 1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Graph board </w:t>
            </w:r>
          </w:p>
          <w:p w:rsidR="00755F9E" w:rsidRDefault="003722B4">
            <w:pPr>
              <w:spacing w:after="0"/>
              <w:ind w:left="108"/>
            </w:pPr>
            <w:r>
              <w:rPr>
                <w:sz w:val="24"/>
              </w:rPr>
              <w:t xml:space="preserve"> </w:t>
            </w:r>
          </w:p>
          <w:p w:rsidR="00755F9E" w:rsidRDefault="003722B4">
            <w:pPr>
              <w:spacing w:after="0"/>
              <w:ind w:left="108"/>
            </w:pPr>
            <w:r>
              <w:rPr>
                <w:sz w:val="24"/>
              </w:rPr>
              <w:t xml:space="preserve">Graph papers  </w:t>
            </w:r>
          </w:p>
          <w:p w:rsidR="00755F9E" w:rsidRDefault="003722B4">
            <w:pPr>
              <w:spacing w:after="0"/>
              <w:ind w:left="108"/>
            </w:pPr>
            <w:r>
              <w:rPr>
                <w:sz w:val="24"/>
              </w:rPr>
              <w:t xml:space="preserve"> </w:t>
            </w:r>
          </w:p>
          <w:p w:rsidR="00755F9E" w:rsidRDefault="003722B4">
            <w:pPr>
              <w:spacing w:after="0"/>
              <w:ind w:left="108"/>
            </w:pPr>
            <w:r>
              <w:rPr>
                <w:sz w:val="24"/>
              </w:rPr>
              <w:t xml:space="preserve">Fountain secondary school </w:t>
            </w:r>
          </w:p>
          <w:p w:rsidR="00755F9E" w:rsidRDefault="003722B4">
            <w:pPr>
              <w:spacing w:after="0"/>
              <w:ind w:left="108"/>
            </w:pPr>
            <w:r>
              <w:rPr>
                <w:sz w:val="24"/>
              </w:rPr>
              <w:t>mathematics</w:t>
            </w:r>
            <w:r>
              <w:rPr>
                <w:sz w:val="24"/>
              </w:rPr>
              <w:t xml:space="preserve"> book 2 pg. 82 - 84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0" w:type="dxa"/>
          <w:left w:w="14" w:type="dxa"/>
          <w:bottom w:w="0" w:type="dxa"/>
          <w:right w:w="14" w:type="dxa"/>
        </w:tblCellMar>
        <w:tblLook w:val="04A0" w:firstRow="1" w:lastRow="0" w:firstColumn="1" w:lastColumn="0" w:noHBand="0" w:noVBand="1"/>
      </w:tblPr>
      <w:tblGrid>
        <w:gridCol w:w="94"/>
        <w:gridCol w:w="1681"/>
        <w:gridCol w:w="3608"/>
        <w:gridCol w:w="5003"/>
        <w:gridCol w:w="3356"/>
        <w:gridCol w:w="295"/>
        <w:gridCol w:w="94"/>
      </w:tblGrid>
      <w:tr w:rsidR="00755F9E">
        <w:trPr>
          <w:trHeight w:val="607"/>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755F9E"/>
        </w:tc>
        <w:tc>
          <w:tcPr>
            <w:tcW w:w="3608" w:type="dxa"/>
            <w:tcBorders>
              <w:top w:val="single" w:sz="4" w:space="0" w:color="000000"/>
              <w:left w:val="single" w:sz="4" w:space="0" w:color="000000"/>
              <w:bottom w:val="single" w:sz="4" w:space="0" w:color="000000"/>
              <w:right w:val="single" w:sz="4" w:space="0" w:color="000000"/>
            </w:tcBorders>
          </w:tcPr>
          <w:p w:rsidR="00755F9E" w:rsidRDefault="00755F9E"/>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14"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Assigns a problem for the learners to work out in their books.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755F9E"/>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3286"/>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lastRenderedPageBreak/>
              <w:t xml:space="preserve">3.1 </w:t>
            </w:r>
          </w:p>
          <w:p w:rsidR="00755F9E" w:rsidRDefault="003722B4">
            <w:pPr>
              <w:spacing w:after="0"/>
              <w:ind w:left="94"/>
            </w:pPr>
            <w:r>
              <w:rPr>
                <w:b/>
                <w:sz w:val="24"/>
              </w:rPr>
              <w:t xml:space="preserve">Forming simple linear inequalities for regions on a graph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Form simple linear inequalities for regions on a graph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23"/>
              </w:numPr>
              <w:spacing w:after="47" w:line="241" w:lineRule="auto"/>
              <w:ind w:hanging="360"/>
            </w:pPr>
            <w:r>
              <w:rPr>
                <w:sz w:val="24"/>
              </w:rPr>
              <w:t xml:space="preserve">Using a graph, the teacher shows the learners how to form simple linear inequalities from graphs. </w:t>
            </w:r>
          </w:p>
          <w:p w:rsidR="00755F9E" w:rsidRDefault="003722B4">
            <w:pPr>
              <w:numPr>
                <w:ilvl w:val="0"/>
                <w:numId w:val="23"/>
              </w:numPr>
              <w:spacing w:after="51" w:line="240" w:lineRule="auto"/>
              <w:ind w:hanging="360"/>
            </w:pPr>
            <w:r>
              <w:rPr>
                <w:sz w:val="24"/>
              </w:rPr>
              <w:t xml:space="preserve">Also show them how to find values of the variables that are solutions to both inequalities. </w:t>
            </w:r>
          </w:p>
          <w:p w:rsidR="00755F9E" w:rsidRDefault="003722B4">
            <w:pPr>
              <w:numPr>
                <w:ilvl w:val="0"/>
                <w:numId w:val="23"/>
              </w:numPr>
              <w:spacing w:after="49" w:line="240" w:lineRule="auto"/>
              <w:ind w:hanging="360"/>
            </w:pPr>
            <w:r>
              <w:rPr>
                <w:sz w:val="24"/>
              </w:rPr>
              <w:t xml:space="preserve">Groups the </w:t>
            </w:r>
            <w:r>
              <w:rPr>
                <w:sz w:val="24"/>
              </w:rPr>
              <w:t xml:space="preserve">learners and assign more graphs and ask them to form inequalities from the graphs. </w:t>
            </w:r>
          </w:p>
          <w:p w:rsidR="00755F9E" w:rsidRDefault="003722B4">
            <w:pPr>
              <w:numPr>
                <w:ilvl w:val="0"/>
                <w:numId w:val="23"/>
              </w:numPr>
              <w:spacing w:after="0"/>
              <w:ind w:hanging="360"/>
            </w:pPr>
            <w:r>
              <w:rPr>
                <w:sz w:val="24"/>
              </w:rPr>
              <w:t xml:space="preserve">Individual learners solve more problems in their exercise books.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Fountain secondary school mathematics book 2 pg. 87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2976"/>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t xml:space="preserve">3.2 </w:t>
            </w:r>
          </w:p>
          <w:p w:rsidR="00755F9E" w:rsidRDefault="003722B4">
            <w:pPr>
              <w:spacing w:after="0"/>
              <w:ind w:left="94"/>
            </w:pPr>
            <w:r>
              <w:rPr>
                <w:b/>
                <w:sz w:val="24"/>
              </w:rPr>
              <w:t xml:space="preserve">Forming simple linear inequalities for regions on a graph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Form simple linear inequalities for regions on a graph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24"/>
              </w:numPr>
              <w:spacing w:after="49" w:line="240" w:lineRule="auto"/>
              <w:ind w:right="18" w:hanging="360"/>
            </w:pPr>
            <w:r>
              <w:rPr>
                <w:sz w:val="24"/>
              </w:rPr>
              <w:t>Teacher works out more examples for the learners on formation of simple linear inequalities for regions on a graph. (Focus on graphs with mor</w:t>
            </w:r>
            <w:r>
              <w:rPr>
                <w:sz w:val="24"/>
              </w:rPr>
              <w:t xml:space="preserve">e than two inequalities) </w:t>
            </w:r>
          </w:p>
          <w:p w:rsidR="00755F9E" w:rsidRDefault="003722B4">
            <w:pPr>
              <w:numPr>
                <w:ilvl w:val="0"/>
                <w:numId w:val="24"/>
              </w:numPr>
              <w:spacing w:after="48" w:line="241" w:lineRule="auto"/>
              <w:ind w:right="18" w:hanging="360"/>
            </w:pPr>
            <w:r>
              <w:rPr>
                <w:sz w:val="24"/>
              </w:rPr>
              <w:t xml:space="preserve">For learners working in pairs, ask them to give the inequalities which define the marked regions on the graphs you will provide. </w:t>
            </w:r>
          </w:p>
          <w:p w:rsidR="00755F9E" w:rsidRDefault="003722B4">
            <w:pPr>
              <w:numPr>
                <w:ilvl w:val="0"/>
                <w:numId w:val="24"/>
              </w:numPr>
              <w:spacing w:after="0"/>
              <w:ind w:right="18" w:hanging="360"/>
            </w:pPr>
            <w:r>
              <w:rPr>
                <w:sz w:val="24"/>
              </w:rPr>
              <w:t xml:space="preserve">Assigns more problem sets to individual learners to work out in their exercise books.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Graph board </w:t>
            </w:r>
          </w:p>
          <w:p w:rsidR="00755F9E" w:rsidRDefault="003722B4">
            <w:pPr>
              <w:spacing w:after="0"/>
              <w:ind w:left="94"/>
            </w:pPr>
            <w:r>
              <w:rPr>
                <w:sz w:val="24"/>
              </w:rPr>
              <w:t xml:space="preserve"> </w:t>
            </w:r>
          </w:p>
          <w:p w:rsidR="00755F9E" w:rsidRDefault="003722B4">
            <w:pPr>
              <w:spacing w:after="0"/>
              <w:ind w:left="94"/>
            </w:pPr>
            <w:r>
              <w:rPr>
                <w:sz w:val="24"/>
              </w:rPr>
              <w:t xml:space="preserve">Graph books </w:t>
            </w:r>
          </w:p>
          <w:p w:rsidR="00755F9E" w:rsidRDefault="003722B4">
            <w:pPr>
              <w:spacing w:after="0"/>
              <w:ind w:left="94"/>
            </w:pPr>
            <w:r>
              <w:rPr>
                <w:sz w:val="24"/>
              </w:rPr>
              <w:t xml:space="preserve"> </w:t>
            </w:r>
          </w:p>
          <w:p w:rsidR="00755F9E" w:rsidRDefault="003722B4">
            <w:pPr>
              <w:spacing w:after="0"/>
              <w:ind w:left="94"/>
            </w:pPr>
            <w:r>
              <w:rPr>
                <w:sz w:val="24"/>
              </w:rPr>
              <w:t xml:space="preserve">Active mathematics book 2 pg. </w:t>
            </w:r>
          </w:p>
          <w:p w:rsidR="00755F9E" w:rsidRDefault="003722B4">
            <w:pPr>
              <w:spacing w:after="0"/>
              <w:ind w:left="94"/>
            </w:pPr>
            <w:r>
              <w:rPr>
                <w:sz w:val="24"/>
              </w:rPr>
              <w:t xml:space="preserve">44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892"/>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t xml:space="preserve">3.3 </w:t>
            </w:r>
          </w:p>
          <w:p w:rsidR="00755F9E" w:rsidRDefault="003722B4">
            <w:pPr>
              <w:spacing w:after="0"/>
              <w:ind w:left="94"/>
            </w:pPr>
            <w:r>
              <w:rPr>
                <w:b/>
                <w:sz w:val="24"/>
              </w:rPr>
              <w:t xml:space="preserve">Activity of integration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296"/>
        </w:trPr>
        <w:tc>
          <w:tcPr>
            <w:tcW w:w="94" w:type="dxa"/>
            <w:vMerge w:val="restart"/>
            <w:tcBorders>
              <w:top w:val="single" w:sz="4" w:space="0" w:color="000000"/>
              <w:left w:val="single" w:sz="4" w:space="0" w:color="000000"/>
              <w:bottom w:val="single" w:sz="4" w:space="0" w:color="000000"/>
              <w:right w:val="nil"/>
            </w:tcBorders>
          </w:tcPr>
          <w:p w:rsidR="00755F9E" w:rsidRDefault="00755F9E"/>
        </w:tc>
        <w:tc>
          <w:tcPr>
            <w:tcW w:w="13944" w:type="dxa"/>
            <w:gridSpan w:val="5"/>
            <w:tcBorders>
              <w:top w:val="single" w:sz="4" w:space="0" w:color="000000"/>
              <w:left w:val="nil"/>
              <w:bottom w:val="nil"/>
              <w:right w:val="nil"/>
            </w:tcBorders>
            <w:shd w:val="clear" w:color="auto" w:fill="BFBFBF"/>
          </w:tcPr>
          <w:p w:rsidR="00755F9E" w:rsidRDefault="003722B4">
            <w:pPr>
              <w:spacing w:after="0"/>
            </w:pPr>
            <w:r>
              <w:rPr>
                <w:b/>
                <w:sz w:val="24"/>
              </w:rPr>
              <w:t>Theme:</w:t>
            </w:r>
            <w:r>
              <w:rPr>
                <w:sz w:val="24"/>
              </w:rPr>
              <w:t xml:space="preserve"> Patterns and algebra /Algebra ll </w:t>
            </w:r>
          </w:p>
        </w:tc>
        <w:tc>
          <w:tcPr>
            <w:tcW w:w="94" w:type="dxa"/>
            <w:vMerge w:val="restart"/>
            <w:tcBorders>
              <w:top w:val="single" w:sz="4" w:space="0" w:color="000000"/>
              <w:left w:val="nil"/>
              <w:bottom w:val="single" w:sz="4" w:space="0" w:color="000000"/>
              <w:right w:val="single" w:sz="4" w:space="0" w:color="000000"/>
            </w:tcBorders>
          </w:tcPr>
          <w:p w:rsidR="00755F9E" w:rsidRDefault="00755F9E"/>
        </w:tc>
      </w:tr>
      <w:tr w:rsidR="00755F9E">
        <w:trPr>
          <w:trHeight w:val="296"/>
        </w:trPr>
        <w:tc>
          <w:tcPr>
            <w:tcW w:w="0" w:type="auto"/>
            <w:vMerge/>
            <w:tcBorders>
              <w:top w:val="nil"/>
              <w:left w:val="single" w:sz="4" w:space="0" w:color="000000"/>
              <w:bottom w:val="single" w:sz="4" w:space="0" w:color="000000"/>
              <w:right w:val="nil"/>
            </w:tcBorders>
          </w:tcPr>
          <w:p w:rsidR="00755F9E" w:rsidRDefault="00755F9E"/>
        </w:tc>
        <w:tc>
          <w:tcPr>
            <w:tcW w:w="13944" w:type="dxa"/>
            <w:gridSpan w:val="5"/>
            <w:tcBorders>
              <w:top w:val="nil"/>
              <w:left w:val="nil"/>
              <w:bottom w:val="single" w:sz="4" w:space="0" w:color="000000"/>
              <w:right w:val="nil"/>
            </w:tcBorders>
            <w:shd w:val="clear" w:color="auto" w:fill="BFBFBF"/>
          </w:tcPr>
          <w:p w:rsidR="00755F9E" w:rsidRDefault="003722B4">
            <w:pPr>
              <w:spacing w:after="0"/>
            </w:pPr>
            <w:r>
              <w:rPr>
                <w:noProof/>
              </w:rPr>
              <mc:AlternateContent>
                <mc:Choice Requires="wpg">
                  <w:drawing>
                    <wp:anchor distT="0" distB="0" distL="114300" distR="114300" simplePos="0" relativeHeight="251659264" behindDoc="1" locked="0" layoutInCell="1" allowOverlap="1">
                      <wp:simplePos x="0" y="0"/>
                      <wp:positionH relativeFrom="column">
                        <wp:posOffset>9144</wp:posOffset>
                      </wp:positionH>
                      <wp:positionV relativeFrom="paragraph">
                        <wp:posOffset>-30479</wp:posOffset>
                      </wp:positionV>
                      <wp:extent cx="8836152" cy="185928"/>
                      <wp:effectExtent l="0" t="0" r="0" b="0"/>
                      <wp:wrapNone/>
                      <wp:docPr id="68415" name="Group 68415"/>
                      <wp:cNvGraphicFramePr/>
                      <a:graphic xmlns:a="http://schemas.openxmlformats.org/drawingml/2006/main">
                        <a:graphicData uri="http://schemas.microsoft.com/office/word/2010/wordprocessingGroup">
                          <wpg:wgp>
                            <wpg:cNvGrpSpPr/>
                            <wpg:grpSpPr>
                              <a:xfrm>
                                <a:off x="0" y="0"/>
                                <a:ext cx="8836152" cy="185928"/>
                                <a:chOff x="0" y="0"/>
                                <a:chExt cx="8836152" cy="185928"/>
                              </a:xfrm>
                            </wpg:grpSpPr>
                            <wps:wsp>
                              <wps:cNvPr id="81315" name="Shape 81315"/>
                              <wps:cNvSpPr/>
                              <wps:spPr>
                                <a:xfrm>
                                  <a:off x="0" y="0"/>
                                  <a:ext cx="8836152" cy="185928"/>
                                </a:xfrm>
                                <a:custGeom>
                                  <a:avLst/>
                                  <a:gdLst/>
                                  <a:ahLst/>
                                  <a:cxnLst/>
                                  <a:rect l="0" t="0" r="0" b="0"/>
                                  <a:pathLst>
                                    <a:path w="8836152" h="185928">
                                      <a:moveTo>
                                        <a:pt x="0" y="0"/>
                                      </a:moveTo>
                                      <a:lnTo>
                                        <a:pt x="8836152" y="0"/>
                                      </a:lnTo>
                                      <a:lnTo>
                                        <a:pt x="8836152"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8415" style="width:695.76pt;height:14.64pt;position:absolute;z-index:-2147483378;mso-position-horizontal-relative:text;mso-position-horizontal:absolute;margin-left:0.720001pt;mso-position-vertical-relative:text;margin-top:-2.39996pt;" coordsize="88361,1859">
                      <v:shape id="Shape 81316" style="position:absolute;width:88361;height:1859;left:0;top:0;" coordsize="8836152,185928" path="m0,0l8836152,0l8836152,185928l0,185928l0,0">
                        <v:stroke weight="0pt" endcap="flat" joinstyle="miter" miterlimit="10" on="false" color="#000000" opacity="0"/>
                        <v:fill on="true" color="#ffffff"/>
                      </v:shape>
                    </v:group>
                  </w:pict>
                </mc:Fallback>
              </mc:AlternateContent>
            </w:r>
            <w:r>
              <w:rPr>
                <w:b/>
                <w:sz w:val="24"/>
              </w:rPr>
              <w:t>Competency:</w:t>
            </w:r>
            <w:r>
              <w:rPr>
                <w:sz w:val="24"/>
              </w:rPr>
              <w:t xml:space="preserve"> The learner understands and uses indices and standard form </w:t>
            </w:r>
          </w:p>
        </w:tc>
        <w:tc>
          <w:tcPr>
            <w:tcW w:w="0" w:type="auto"/>
            <w:vMerge/>
            <w:tcBorders>
              <w:top w:val="nil"/>
              <w:left w:val="nil"/>
              <w:bottom w:val="single" w:sz="4" w:space="0" w:color="000000"/>
              <w:right w:val="single" w:sz="4" w:space="0" w:color="000000"/>
            </w:tcBorders>
          </w:tcPr>
          <w:p w:rsidR="00755F9E" w:rsidRDefault="00755F9E"/>
        </w:tc>
      </w:tr>
      <w:tr w:rsidR="00755F9E">
        <w:trPr>
          <w:trHeight w:val="916"/>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t xml:space="preserve">4.1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Recognize </w:t>
            </w:r>
            <w:r>
              <w:rPr>
                <w:sz w:val="24"/>
              </w:rPr>
              <w:t xml:space="preserve">equivalent quadratic expressions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25"/>
              </w:numPr>
              <w:spacing w:after="46" w:line="242" w:lineRule="auto"/>
              <w:ind w:hanging="360"/>
            </w:pPr>
            <w:r>
              <w:rPr>
                <w:sz w:val="24"/>
              </w:rPr>
              <w:t xml:space="preserve">Teacher demonstrates to the learners what equivalent quadratics expressions are. </w:t>
            </w:r>
          </w:p>
          <w:p w:rsidR="00755F9E" w:rsidRDefault="003722B4">
            <w:pPr>
              <w:numPr>
                <w:ilvl w:val="0"/>
                <w:numId w:val="25"/>
              </w:numPr>
              <w:spacing w:after="0"/>
              <w:ind w:hanging="360"/>
            </w:pPr>
            <w:r>
              <w:rPr>
                <w:sz w:val="24"/>
              </w:rPr>
              <w:t xml:space="preserve">Gives the learners in their groups more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Fountain secondary school </w:t>
            </w:r>
          </w:p>
          <w:p w:rsidR="00755F9E" w:rsidRDefault="003722B4">
            <w:pPr>
              <w:spacing w:after="0"/>
              <w:ind w:left="94"/>
            </w:pPr>
            <w:r>
              <w:rPr>
                <w:sz w:val="24"/>
              </w:rPr>
              <w:t xml:space="preserve">mathematics book 2 pg. 92 </w:t>
            </w:r>
          </w:p>
          <w:p w:rsidR="00755F9E" w:rsidRDefault="003722B4">
            <w:pPr>
              <w:spacing w:after="0"/>
              <w:ind w:left="94"/>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bl>
    <w:p w:rsidR="00755F9E" w:rsidRDefault="00755F9E">
      <w:pPr>
        <w:spacing w:after="0"/>
        <w:ind w:left="-1440" w:right="14389"/>
      </w:pPr>
    </w:p>
    <w:tbl>
      <w:tblPr>
        <w:tblStyle w:val="TableGrid"/>
        <w:tblW w:w="14131" w:type="dxa"/>
        <w:tblInd w:w="-283" w:type="dxa"/>
        <w:tblCellMar>
          <w:top w:w="25" w:type="dxa"/>
          <w:left w:w="0" w:type="dxa"/>
          <w:bottom w:w="0" w:type="dxa"/>
          <w:right w:w="54" w:type="dxa"/>
        </w:tblCellMar>
        <w:tblLook w:val="04A0" w:firstRow="1" w:lastRow="0" w:firstColumn="1" w:lastColumn="0" w:noHBand="0" w:noVBand="1"/>
      </w:tblPr>
      <w:tblGrid>
        <w:gridCol w:w="1775"/>
        <w:gridCol w:w="3608"/>
        <w:gridCol w:w="528"/>
        <w:gridCol w:w="4475"/>
        <w:gridCol w:w="3356"/>
        <w:gridCol w:w="389"/>
      </w:tblGrid>
      <w:tr w:rsidR="00755F9E">
        <w:trPr>
          <w:trHeight w:val="938"/>
        </w:trPr>
        <w:tc>
          <w:tcPr>
            <w:tcW w:w="1776" w:type="dxa"/>
            <w:tcBorders>
              <w:top w:val="single" w:sz="4" w:space="0" w:color="000000"/>
              <w:left w:val="single" w:sz="4" w:space="0" w:color="000000"/>
              <w:bottom w:val="nil"/>
              <w:right w:val="single" w:sz="4" w:space="0" w:color="000000"/>
            </w:tcBorders>
          </w:tcPr>
          <w:p w:rsidR="00755F9E" w:rsidRDefault="003722B4">
            <w:pPr>
              <w:spacing w:after="0"/>
              <w:ind w:left="108"/>
            </w:pPr>
            <w:r>
              <w:rPr>
                <w:b/>
                <w:sz w:val="24"/>
              </w:rPr>
              <w:lastRenderedPageBreak/>
              <w:t xml:space="preserve">Equivalent quadratic expressions </w:t>
            </w:r>
          </w:p>
        </w:tc>
        <w:tc>
          <w:tcPr>
            <w:tcW w:w="3608" w:type="dxa"/>
            <w:tcBorders>
              <w:top w:val="single" w:sz="4" w:space="0" w:color="000000"/>
              <w:left w:val="single" w:sz="4" w:space="0" w:color="000000"/>
              <w:bottom w:val="nil"/>
              <w:right w:val="single" w:sz="4" w:space="0" w:color="000000"/>
            </w:tcBorders>
          </w:tcPr>
          <w:p w:rsidR="00755F9E" w:rsidRDefault="00755F9E"/>
        </w:tc>
        <w:tc>
          <w:tcPr>
            <w:tcW w:w="528" w:type="dxa"/>
            <w:tcBorders>
              <w:top w:val="single" w:sz="4" w:space="0" w:color="000000"/>
              <w:left w:val="single" w:sz="4" w:space="0" w:color="000000"/>
              <w:bottom w:val="nil"/>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nil"/>
              <w:right w:val="single" w:sz="4" w:space="0" w:color="000000"/>
            </w:tcBorders>
          </w:tcPr>
          <w:p w:rsidR="00755F9E" w:rsidRDefault="003722B4">
            <w:pPr>
              <w:spacing w:after="0"/>
            </w:pPr>
            <w:r>
              <w:rPr>
                <w:sz w:val="24"/>
              </w:rPr>
              <w:t xml:space="preserve">Quadratic expressions and ask them to tell which are equivalent and which are not.  Asks individual learners to show that  </w:t>
            </w:r>
          </w:p>
        </w:tc>
        <w:tc>
          <w:tcPr>
            <w:tcW w:w="3356" w:type="dxa"/>
            <w:tcBorders>
              <w:top w:val="single" w:sz="4" w:space="0" w:color="000000"/>
              <w:left w:val="single" w:sz="4" w:space="0" w:color="000000"/>
              <w:bottom w:val="nil"/>
              <w:right w:val="single" w:sz="4" w:space="0" w:color="000000"/>
            </w:tcBorders>
          </w:tcPr>
          <w:p w:rsidR="00755F9E" w:rsidRDefault="00755F9E"/>
        </w:tc>
        <w:tc>
          <w:tcPr>
            <w:tcW w:w="389" w:type="dxa"/>
            <w:tcBorders>
              <w:top w:val="single" w:sz="4" w:space="0" w:color="000000"/>
              <w:left w:val="single" w:sz="4" w:space="0" w:color="000000"/>
              <w:bottom w:val="nil"/>
              <w:right w:val="single" w:sz="4" w:space="0" w:color="000000"/>
            </w:tcBorders>
          </w:tcPr>
          <w:p w:rsidR="00755F9E" w:rsidRDefault="00755F9E"/>
        </w:tc>
      </w:tr>
      <w:tr w:rsidR="00755F9E">
        <w:trPr>
          <w:trHeight w:val="306"/>
        </w:trPr>
        <w:tc>
          <w:tcPr>
            <w:tcW w:w="1776" w:type="dxa"/>
            <w:tcBorders>
              <w:top w:val="nil"/>
              <w:left w:val="single" w:sz="4" w:space="0" w:color="000000"/>
              <w:bottom w:val="nil"/>
              <w:right w:val="single" w:sz="4" w:space="0" w:color="000000"/>
            </w:tcBorders>
          </w:tcPr>
          <w:p w:rsidR="00755F9E" w:rsidRDefault="00755F9E"/>
        </w:tc>
        <w:tc>
          <w:tcPr>
            <w:tcW w:w="3608" w:type="dxa"/>
            <w:tcBorders>
              <w:top w:val="nil"/>
              <w:left w:val="single" w:sz="4" w:space="0" w:color="000000"/>
              <w:bottom w:val="nil"/>
              <w:right w:val="single" w:sz="4" w:space="0" w:color="000000"/>
            </w:tcBorders>
          </w:tcPr>
          <w:p w:rsidR="00755F9E" w:rsidRDefault="00755F9E"/>
        </w:tc>
        <w:tc>
          <w:tcPr>
            <w:tcW w:w="528" w:type="dxa"/>
            <w:tcBorders>
              <w:top w:val="nil"/>
              <w:left w:val="single" w:sz="4" w:space="0" w:color="000000"/>
              <w:bottom w:val="nil"/>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nil"/>
              <w:left w:val="nil"/>
              <w:bottom w:val="nil"/>
              <w:right w:val="single" w:sz="4" w:space="0" w:color="000000"/>
            </w:tcBorders>
          </w:tcPr>
          <w:p w:rsidR="00755F9E" w:rsidRDefault="003722B4">
            <w:pPr>
              <w:spacing w:after="0"/>
            </w:pPr>
            <w:r>
              <w:rPr>
                <w:sz w:val="24"/>
              </w:rPr>
              <w:t xml:space="preserve">8x2 + 3(2x – 3) is equivalent to (4x-3) (2x+3). </w:t>
            </w:r>
          </w:p>
        </w:tc>
        <w:tc>
          <w:tcPr>
            <w:tcW w:w="3356" w:type="dxa"/>
            <w:tcBorders>
              <w:top w:val="nil"/>
              <w:left w:val="single" w:sz="4" w:space="0" w:color="000000"/>
              <w:bottom w:val="nil"/>
              <w:right w:val="single" w:sz="4" w:space="0" w:color="000000"/>
            </w:tcBorders>
          </w:tcPr>
          <w:p w:rsidR="00755F9E" w:rsidRDefault="00755F9E"/>
        </w:tc>
        <w:tc>
          <w:tcPr>
            <w:tcW w:w="389" w:type="dxa"/>
            <w:tcBorders>
              <w:top w:val="nil"/>
              <w:left w:val="single" w:sz="4" w:space="0" w:color="000000"/>
              <w:bottom w:val="nil"/>
              <w:right w:val="single" w:sz="4" w:space="0" w:color="000000"/>
            </w:tcBorders>
          </w:tcPr>
          <w:p w:rsidR="00755F9E" w:rsidRDefault="00755F9E"/>
        </w:tc>
      </w:tr>
      <w:tr w:rsidR="00755F9E">
        <w:trPr>
          <w:trHeight w:val="575"/>
        </w:trPr>
        <w:tc>
          <w:tcPr>
            <w:tcW w:w="1776" w:type="dxa"/>
            <w:tcBorders>
              <w:top w:val="nil"/>
              <w:left w:val="single" w:sz="4" w:space="0" w:color="000000"/>
              <w:bottom w:val="single" w:sz="4" w:space="0" w:color="000000"/>
              <w:right w:val="single" w:sz="4" w:space="0" w:color="000000"/>
            </w:tcBorders>
          </w:tcPr>
          <w:p w:rsidR="00755F9E" w:rsidRDefault="00755F9E"/>
        </w:tc>
        <w:tc>
          <w:tcPr>
            <w:tcW w:w="3608" w:type="dxa"/>
            <w:tcBorders>
              <w:top w:val="nil"/>
              <w:left w:val="single" w:sz="4" w:space="0" w:color="000000"/>
              <w:bottom w:val="single" w:sz="4" w:space="0" w:color="000000"/>
              <w:right w:val="single" w:sz="4" w:space="0" w:color="000000"/>
            </w:tcBorders>
          </w:tcPr>
          <w:p w:rsidR="00755F9E" w:rsidRDefault="00755F9E"/>
        </w:tc>
        <w:tc>
          <w:tcPr>
            <w:tcW w:w="528" w:type="dxa"/>
            <w:tcBorders>
              <w:top w:val="nil"/>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nil"/>
              <w:left w:val="nil"/>
              <w:bottom w:val="single" w:sz="4" w:space="0" w:color="000000"/>
              <w:right w:val="single" w:sz="4" w:space="0" w:color="000000"/>
            </w:tcBorders>
          </w:tcPr>
          <w:p w:rsidR="00755F9E" w:rsidRDefault="003722B4">
            <w:pPr>
              <w:spacing w:after="0"/>
            </w:pPr>
            <w:r>
              <w:rPr>
                <w:sz w:val="24"/>
              </w:rPr>
              <w:t xml:space="preserve">Gives the learners more individual practice problems. </w:t>
            </w:r>
          </w:p>
        </w:tc>
        <w:tc>
          <w:tcPr>
            <w:tcW w:w="3356" w:type="dxa"/>
            <w:tcBorders>
              <w:top w:val="nil"/>
              <w:left w:val="single" w:sz="4" w:space="0" w:color="000000"/>
              <w:bottom w:val="single" w:sz="4" w:space="0" w:color="000000"/>
              <w:right w:val="single" w:sz="4" w:space="0" w:color="000000"/>
            </w:tcBorders>
          </w:tcPr>
          <w:p w:rsidR="00755F9E" w:rsidRDefault="00755F9E"/>
        </w:tc>
        <w:tc>
          <w:tcPr>
            <w:tcW w:w="389" w:type="dxa"/>
            <w:tcBorders>
              <w:top w:val="nil"/>
              <w:left w:val="single" w:sz="4" w:space="0" w:color="000000"/>
              <w:bottom w:val="single" w:sz="4" w:space="0" w:color="000000"/>
              <w:right w:val="single" w:sz="4" w:space="0" w:color="000000"/>
            </w:tcBorders>
          </w:tcPr>
          <w:p w:rsidR="00755F9E" w:rsidRDefault="00755F9E"/>
        </w:tc>
      </w:tr>
      <w:tr w:rsidR="00755F9E">
        <w:trPr>
          <w:trHeight w:val="3270"/>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4.2 </w:t>
            </w:r>
          </w:p>
          <w:p w:rsidR="00755F9E" w:rsidRDefault="003722B4">
            <w:pPr>
              <w:spacing w:after="0"/>
              <w:ind w:left="108"/>
            </w:pPr>
            <w:r>
              <w:rPr>
                <w:b/>
                <w:sz w:val="24"/>
              </w:rPr>
              <w:t xml:space="preserve">Expansion of algebraic expressions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Expand algebraic expressions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3"/>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30" w:line="244" w:lineRule="auto"/>
              <w:ind w:right="187"/>
            </w:pPr>
            <w:r>
              <w:rPr>
                <w:sz w:val="24"/>
              </w:rPr>
              <w:t xml:space="preserve">Teacher illustrates with an example how an algebraic expression can be expanded. In their groups the learners expand the following expressions. </w:t>
            </w:r>
          </w:p>
          <w:p w:rsidR="00755F9E" w:rsidRDefault="003722B4">
            <w:pPr>
              <w:numPr>
                <w:ilvl w:val="0"/>
                <w:numId w:val="26"/>
              </w:numPr>
              <w:spacing w:after="13"/>
              <w:ind w:hanging="531"/>
            </w:pPr>
            <w:r>
              <w:rPr>
                <w:sz w:val="24"/>
              </w:rPr>
              <w:t xml:space="preserve">(2x-3)(x+4) </w:t>
            </w:r>
          </w:p>
          <w:p w:rsidR="00755F9E" w:rsidRDefault="003722B4">
            <w:pPr>
              <w:numPr>
                <w:ilvl w:val="0"/>
                <w:numId w:val="26"/>
              </w:numPr>
              <w:spacing w:after="0"/>
              <w:ind w:hanging="531"/>
            </w:pPr>
            <w:r>
              <w:rPr>
                <w:sz w:val="24"/>
              </w:rPr>
              <w:t xml:space="preserve">(3x-2)(5x-7) </w:t>
            </w:r>
          </w:p>
          <w:p w:rsidR="00755F9E" w:rsidRDefault="003722B4">
            <w:pPr>
              <w:spacing w:after="34" w:line="240" w:lineRule="auto"/>
              <w:jc w:val="both"/>
            </w:pPr>
            <w:r>
              <w:rPr>
                <w:sz w:val="24"/>
              </w:rPr>
              <w:t xml:space="preserve">Individual learners expand and simplify the following expressions </w:t>
            </w:r>
          </w:p>
          <w:p w:rsidR="00755F9E" w:rsidRDefault="003722B4">
            <w:pPr>
              <w:numPr>
                <w:ilvl w:val="0"/>
                <w:numId w:val="27"/>
              </w:numPr>
              <w:spacing w:after="13"/>
              <w:ind w:right="862" w:firstLine="55"/>
            </w:pPr>
            <w:r>
              <w:rPr>
                <w:sz w:val="24"/>
              </w:rPr>
              <w:t xml:space="preserve">2(a+b) </w:t>
            </w:r>
          </w:p>
          <w:p w:rsidR="00755F9E" w:rsidRDefault="003722B4">
            <w:pPr>
              <w:numPr>
                <w:ilvl w:val="0"/>
                <w:numId w:val="27"/>
              </w:numPr>
              <w:spacing w:after="0"/>
              <w:ind w:right="862" w:firstLine="55"/>
            </w:pPr>
            <w:r>
              <w:rPr>
                <w:sz w:val="24"/>
              </w:rPr>
              <w:t>-2a(a+b) iii.</w:t>
            </w:r>
            <w:r>
              <w:rPr>
                <w:rFonts w:ascii="Arial" w:eastAsia="Arial" w:hAnsi="Arial" w:cs="Arial"/>
                <w:sz w:val="24"/>
              </w:rPr>
              <w:t xml:space="preserve"> </w:t>
            </w:r>
            <w:r>
              <w:rPr>
                <w:rFonts w:ascii="Arial" w:eastAsia="Arial" w:hAnsi="Arial" w:cs="Arial"/>
                <w:sz w:val="24"/>
              </w:rPr>
              <w:tab/>
            </w:r>
            <w:r>
              <w:rPr>
                <w:sz w:val="24"/>
              </w:rPr>
              <w:t xml:space="preserve">(ab + c)(2ab + 3c)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w:t>
            </w:r>
          </w:p>
          <w:p w:rsidR="00755F9E" w:rsidRDefault="003722B4">
            <w:pPr>
              <w:spacing w:after="0"/>
              <w:ind w:left="108"/>
            </w:pPr>
            <w:r>
              <w:rPr>
                <w:sz w:val="24"/>
              </w:rPr>
              <w:t xml:space="preserve">mathematics book 2 pg. 93 </w:t>
            </w:r>
          </w:p>
          <w:p w:rsidR="00755F9E" w:rsidRDefault="003722B4">
            <w:pPr>
              <w:spacing w:after="0"/>
              <w:ind w:left="108"/>
            </w:pPr>
            <w:r>
              <w:rPr>
                <w:sz w:val="24"/>
              </w:rPr>
              <w:t xml:space="preserve"> </w:t>
            </w:r>
          </w:p>
          <w:p w:rsidR="00755F9E" w:rsidRDefault="003722B4">
            <w:pPr>
              <w:spacing w:after="0"/>
              <w:ind w:left="108" w:right="21"/>
              <w:jc w:val="both"/>
            </w:pPr>
            <w:r>
              <w:rPr>
                <w:sz w:val="24"/>
              </w:rPr>
              <w:t xml:space="preserve">Oxford active mathematics book 2 page 48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3579"/>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4.3 </w:t>
            </w:r>
          </w:p>
          <w:p w:rsidR="00755F9E" w:rsidRDefault="003722B4">
            <w:pPr>
              <w:spacing w:after="0"/>
              <w:ind w:left="108"/>
            </w:pPr>
            <w:r>
              <w:rPr>
                <w:b/>
                <w:sz w:val="24"/>
              </w:rPr>
              <w:t xml:space="preserve">Perfect Squares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Identify Perfect squares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2"/>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The teacher defines what a perfect square is to the learners. </w:t>
            </w:r>
          </w:p>
          <w:p w:rsidR="00755F9E" w:rsidRDefault="003722B4">
            <w:pPr>
              <w:spacing w:after="14" w:line="240" w:lineRule="auto"/>
            </w:pPr>
            <w:r>
              <w:rPr>
                <w:sz w:val="24"/>
              </w:rPr>
              <w:t xml:space="preserve">Asks learners to pair up and write down the first 10 numerical perfect squares. </w:t>
            </w:r>
          </w:p>
          <w:p w:rsidR="00755F9E" w:rsidRDefault="003722B4">
            <w:pPr>
              <w:spacing w:after="35" w:line="240" w:lineRule="auto"/>
            </w:pPr>
            <w:r>
              <w:rPr>
                <w:sz w:val="24"/>
              </w:rPr>
              <w:t xml:space="preserve">Still in their pairs, the </w:t>
            </w:r>
            <w:r>
              <w:rPr>
                <w:sz w:val="24"/>
              </w:rPr>
              <w:t xml:space="preserve">learners write down the squares of the following. </w:t>
            </w:r>
          </w:p>
          <w:p w:rsidR="00755F9E" w:rsidRDefault="003722B4">
            <w:pPr>
              <w:spacing w:after="0" w:line="269" w:lineRule="auto"/>
              <w:ind w:left="490" w:right="2453" w:firstLine="55"/>
            </w:pPr>
            <w:r>
              <w:rPr>
                <w:sz w:val="24"/>
              </w:rPr>
              <w:t>i.</w:t>
            </w:r>
            <w:r>
              <w:rPr>
                <w:rFonts w:ascii="Arial" w:eastAsia="Arial" w:hAnsi="Arial" w:cs="Arial"/>
                <w:sz w:val="24"/>
              </w:rPr>
              <w:t xml:space="preserve"> </w:t>
            </w:r>
            <w:r>
              <w:rPr>
                <w:rFonts w:ascii="Arial" w:eastAsia="Arial" w:hAnsi="Arial" w:cs="Arial"/>
                <w:sz w:val="24"/>
              </w:rPr>
              <w:tab/>
            </w:r>
            <w:r>
              <w:rPr>
                <w:sz w:val="24"/>
              </w:rPr>
              <w:t>2p + 5q ii.</w:t>
            </w:r>
            <w:r>
              <w:rPr>
                <w:rFonts w:ascii="Arial" w:eastAsia="Arial" w:hAnsi="Arial" w:cs="Arial"/>
                <w:sz w:val="24"/>
              </w:rPr>
              <w:t xml:space="preserve"> </w:t>
            </w:r>
            <w:r>
              <w:rPr>
                <w:rFonts w:ascii="Arial" w:eastAsia="Arial" w:hAnsi="Arial" w:cs="Arial"/>
                <w:sz w:val="24"/>
              </w:rPr>
              <w:tab/>
            </w:r>
            <w:r>
              <w:rPr>
                <w:sz w:val="24"/>
              </w:rPr>
              <w:t xml:space="preserve">3p – 7q </w:t>
            </w:r>
          </w:p>
          <w:p w:rsidR="00755F9E" w:rsidRDefault="003722B4">
            <w:pPr>
              <w:spacing w:after="17" w:line="242" w:lineRule="auto"/>
            </w:pPr>
            <w:r>
              <w:rPr>
                <w:sz w:val="24"/>
              </w:rPr>
              <w:t xml:space="preserve">Individually, the learners find out whether the following are perfect squares. </w:t>
            </w:r>
          </w:p>
          <w:p w:rsidR="00755F9E" w:rsidRDefault="003722B4">
            <w:pPr>
              <w:spacing w:after="0"/>
              <w:ind w:left="490" w:right="1467" w:firstLine="55"/>
            </w:pPr>
            <w:r>
              <w:rPr>
                <w:sz w:val="24"/>
              </w:rPr>
              <w:lastRenderedPageBreak/>
              <w:t>i.</w:t>
            </w:r>
            <w:r>
              <w:rPr>
                <w:rFonts w:ascii="Arial" w:eastAsia="Arial" w:hAnsi="Arial" w:cs="Arial"/>
                <w:sz w:val="24"/>
              </w:rPr>
              <w:t xml:space="preserve"> </w:t>
            </w:r>
            <w:r>
              <w:rPr>
                <w:rFonts w:ascii="Arial" w:eastAsia="Arial" w:hAnsi="Arial" w:cs="Arial"/>
                <w:sz w:val="24"/>
              </w:rPr>
              <w:tab/>
            </w:r>
            <w:r>
              <w:rPr>
                <w:sz w:val="24"/>
              </w:rPr>
              <w:t>4a</w:t>
            </w:r>
            <w:r>
              <w:rPr>
                <w:sz w:val="24"/>
                <w:vertAlign w:val="superscript"/>
              </w:rPr>
              <w:t>2</w:t>
            </w:r>
            <w:r>
              <w:rPr>
                <w:sz w:val="24"/>
              </w:rPr>
              <w:t xml:space="preserve"> + 24ab + 36b</w:t>
            </w:r>
            <w:r>
              <w:rPr>
                <w:sz w:val="24"/>
                <w:vertAlign w:val="superscript"/>
              </w:rPr>
              <w:t>2</w:t>
            </w:r>
            <w:r>
              <w:rPr>
                <w:sz w:val="24"/>
              </w:rPr>
              <w:t xml:space="preserve"> ii.</w:t>
            </w:r>
            <w:r>
              <w:rPr>
                <w:rFonts w:ascii="Arial" w:eastAsia="Arial" w:hAnsi="Arial" w:cs="Arial"/>
                <w:sz w:val="24"/>
              </w:rPr>
              <w:t xml:space="preserve"> </w:t>
            </w:r>
            <w:r>
              <w:rPr>
                <w:rFonts w:ascii="Arial" w:eastAsia="Arial" w:hAnsi="Arial" w:cs="Arial"/>
                <w:sz w:val="24"/>
              </w:rPr>
              <w:tab/>
            </w:r>
            <w:r>
              <w:rPr>
                <w:sz w:val="24"/>
              </w:rPr>
              <w:t>25a</w:t>
            </w:r>
            <w:r>
              <w:rPr>
                <w:sz w:val="24"/>
                <w:vertAlign w:val="superscript"/>
              </w:rPr>
              <w:t>2</w:t>
            </w:r>
            <w:r>
              <w:rPr>
                <w:sz w:val="24"/>
              </w:rPr>
              <w:t xml:space="preserve"> – 40ab  + 64b</w:t>
            </w:r>
            <w:r>
              <w:rPr>
                <w:sz w:val="24"/>
                <w:vertAlign w:val="superscript"/>
              </w:rPr>
              <w:t>2</w:t>
            </w:r>
            <w:r>
              <w:rPr>
                <w:sz w:val="24"/>
              </w:rPr>
              <w:t xml:space="preserv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lastRenderedPageBreak/>
              <w:t xml:space="preserve">Fountain secondary school </w:t>
            </w:r>
          </w:p>
          <w:p w:rsidR="00755F9E" w:rsidRDefault="003722B4">
            <w:pPr>
              <w:spacing w:after="0"/>
              <w:ind w:left="108"/>
            </w:pPr>
            <w:r>
              <w:rPr>
                <w:sz w:val="24"/>
              </w:rPr>
              <w:t xml:space="preserve">mathematics book 2 pg. </w:t>
            </w:r>
            <w:r>
              <w:rPr>
                <w:sz w:val="24"/>
              </w:rPr>
              <w:t xml:space="preserve">94 </w:t>
            </w:r>
          </w:p>
          <w:p w:rsidR="00755F9E" w:rsidRDefault="003722B4">
            <w:pPr>
              <w:spacing w:after="0"/>
              <w:ind w:left="108"/>
            </w:pPr>
            <w:r>
              <w:rPr>
                <w:sz w:val="24"/>
              </w:rPr>
              <w:t xml:space="preserve"> </w:t>
            </w:r>
          </w:p>
          <w:p w:rsidR="00755F9E" w:rsidRDefault="003722B4">
            <w:pPr>
              <w:spacing w:after="0"/>
              <w:ind w:left="108" w:right="21"/>
              <w:jc w:val="both"/>
            </w:pPr>
            <w:r>
              <w:rPr>
                <w:sz w:val="24"/>
              </w:rPr>
              <w:t xml:space="preserve">Oxford active mathematics book 2-page 50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53" w:type="dxa"/>
          <w:left w:w="0" w:type="dxa"/>
          <w:bottom w:w="0" w:type="dxa"/>
          <w:right w:w="54" w:type="dxa"/>
        </w:tblCellMar>
        <w:tblLook w:val="04A0" w:firstRow="1" w:lastRow="0" w:firstColumn="1" w:lastColumn="0" w:noHBand="0" w:noVBand="1"/>
      </w:tblPr>
      <w:tblGrid>
        <w:gridCol w:w="1775"/>
        <w:gridCol w:w="3608"/>
        <w:gridCol w:w="528"/>
        <w:gridCol w:w="4475"/>
        <w:gridCol w:w="3356"/>
        <w:gridCol w:w="389"/>
      </w:tblGrid>
      <w:tr w:rsidR="00755F9E">
        <w:trPr>
          <w:trHeight w:val="5041"/>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5.1 </w:t>
            </w:r>
          </w:p>
          <w:p w:rsidR="00755F9E" w:rsidRDefault="003722B4">
            <w:pPr>
              <w:spacing w:after="0"/>
              <w:ind w:left="108"/>
            </w:pPr>
            <w:r>
              <w:rPr>
                <w:b/>
                <w:sz w:val="24"/>
              </w:rPr>
              <w:t xml:space="preserve">Factorization of quadratic expressions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Factorize quadratic expressions </w:t>
            </w:r>
          </w:p>
        </w:tc>
        <w:tc>
          <w:tcPr>
            <w:tcW w:w="528" w:type="dxa"/>
            <w:tcBorders>
              <w:top w:val="single" w:sz="4" w:space="0" w:color="000000"/>
              <w:left w:val="single" w:sz="4" w:space="0" w:color="000000"/>
              <w:bottom w:val="single" w:sz="4" w:space="0" w:color="000000"/>
              <w:right w:val="nil"/>
            </w:tcBorders>
          </w:tcPr>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167"/>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459"/>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Teacher explains to the learners what the sum and product are in a quadratic expression. </w:t>
            </w:r>
          </w:p>
          <w:p w:rsidR="00755F9E" w:rsidRDefault="003722B4">
            <w:pPr>
              <w:spacing w:after="11" w:line="240" w:lineRule="auto"/>
              <w:ind w:right="36"/>
            </w:pPr>
            <w:r>
              <w:rPr>
                <w:sz w:val="24"/>
              </w:rPr>
              <w:t xml:space="preserve">A teacher Illustrates with an example how to identify two numbers that when multiplied give the product above and when added give the sum above and precede to factories the expression. </w:t>
            </w:r>
          </w:p>
          <w:p w:rsidR="00755F9E" w:rsidRDefault="003722B4">
            <w:pPr>
              <w:spacing w:after="32" w:line="241" w:lineRule="auto"/>
            </w:pPr>
            <w:r>
              <w:rPr>
                <w:sz w:val="24"/>
              </w:rPr>
              <w:t xml:space="preserve">In pairs, learners are asked to find the two numbers whose sum is the </w:t>
            </w:r>
            <w:r>
              <w:rPr>
                <w:sz w:val="24"/>
              </w:rPr>
              <w:t xml:space="preserve">first number given and the product is the second number given. </w:t>
            </w:r>
          </w:p>
          <w:p w:rsidR="00755F9E" w:rsidRDefault="003722B4">
            <w:pPr>
              <w:numPr>
                <w:ilvl w:val="0"/>
                <w:numId w:val="28"/>
              </w:numPr>
              <w:spacing w:after="12"/>
              <w:ind w:hanging="531"/>
            </w:pPr>
            <w:r>
              <w:rPr>
                <w:sz w:val="24"/>
              </w:rPr>
              <w:t xml:space="preserve">7,6 </w:t>
            </w:r>
          </w:p>
          <w:p w:rsidR="00755F9E" w:rsidRDefault="003722B4">
            <w:pPr>
              <w:numPr>
                <w:ilvl w:val="0"/>
                <w:numId w:val="28"/>
              </w:numPr>
              <w:spacing w:after="0"/>
              <w:ind w:hanging="531"/>
            </w:pPr>
            <w:r>
              <w:rPr>
                <w:sz w:val="24"/>
              </w:rPr>
              <w:t xml:space="preserve">-5,-24 </w:t>
            </w:r>
          </w:p>
          <w:p w:rsidR="00755F9E" w:rsidRDefault="003722B4">
            <w:pPr>
              <w:spacing w:after="27" w:line="240" w:lineRule="auto"/>
            </w:pPr>
            <w:r>
              <w:rPr>
                <w:sz w:val="24"/>
              </w:rPr>
              <w:t xml:space="preserve">Individually each learner factorizes the following. </w:t>
            </w:r>
          </w:p>
          <w:p w:rsidR="00755F9E" w:rsidRDefault="003722B4">
            <w:pPr>
              <w:tabs>
                <w:tab w:val="center" w:pos="603"/>
                <w:tab w:val="center" w:pos="1613"/>
              </w:tabs>
              <w:spacing w:after="0"/>
            </w:pPr>
            <w:r>
              <w:tab/>
            </w:r>
            <w:r>
              <w:rPr>
                <w:sz w:val="24"/>
              </w:rPr>
              <w:t>i.</w:t>
            </w:r>
            <w:r>
              <w:rPr>
                <w:rFonts w:ascii="Arial" w:eastAsia="Arial" w:hAnsi="Arial" w:cs="Arial"/>
                <w:sz w:val="24"/>
              </w:rPr>
              <w:t xml:space="preserve"> </w:t>
            </w:r>
            <w:r>
              <w:rPr>
                <w:rFonts w:ascii="Arial" w:eastAsia="Arial" w:hAnsi="Arial" w:cs="Arial"/>
                <w:sz w:val="24"/>
              </w:rPr>
              <w:tab/>
            </w:r>
            <w:r>
              <w:rPr>
                <w:sz w:val="24"/>
              </w:rPr>
              <w:t>t</w:t>
            </w:r>
            <w:r>
              <w:rPr>
                <w:sz w:val="24"/>
                <w:vertAlign w:val="superscript"/>
              </w:rPr>
              <w:t>2</w:t>
            </w:r>
            <w:r>
              <w:rPr>
                <w:sz w:val="24"/>
              </w:rPr>
              <w:t xml:space="preserve"> – 16t + 64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96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101"/>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5.2 </w:t>
            </w:r>
          </w:p>
          <w:p w:rsidR="00755F9E" w:rsidRDefault="003722B4">
            <w:pPr>
              <w:spacing w:after="0"/>
              <w:ind w:left="108"/>
            </w:pPr>
            <w:r>
              <w:rPr>
                <w:b/>
                <w:sz w:val="24"/>
              </w:rPr>
              <w:t xml:space="preserve">Factorization of quadratic equations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Factorize quadratic expressions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1" w:line="242" w:lineRule="auto"/>
            </w:pPr>
            <w:r>
              <w:rPr>
                <w:sz w:val="24"/>
              </w:rPr>
              <w:t xml:space="preserve">The teacher works out more examples on factorization of quadratic expressions. Assigns more group work for the learners and let them present their answers on the black board. </w:t>
            </w:r>
          </w:p>
          <w:p w:rsidR="00755F9E" w:rsidRDefault="003722B4">
            <w:pPr>
              <w:spacing w:after="0"/>
            </w:pPr>
            <w:r>
              <w:rPr>
                <w:sz w:val="24"/>
              </w:rPr>
              <w:t xml:space="preserve">Assigns each individual learner more problems to solve in their exercise books.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108" w:right="21"/>
              <w:jc w:val="both"/>
            </w:pPr>
            <w:r>
              <w:rPr>
                <w:sz w:val="24"/>
              </w:rPr>
              <w:t xml:space="preserve">Oxford active mathematics book 2 page 53 </w:t>
            </w:r>
          </w:p>
          <w:p w:rsidR="00755F9E" w:rsidRDefault="003722B4">
            <w:pPr>
              <w:spacing w:after="0"/>
              <w:ind w:left="108"/>
            </w:pPr>
            <w:r>
              <w:rPr>
                <w:sz w:val="24"/>
              </w:rPr>
              <w:t xml:space="preserve">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100"/>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324"/>
            </w:pPr>
            <w:r>
              <w:rPr>
                <w:b/>
                <w:sz w:val="24"/>
              </w:rPr>
              <w:t xml:space="preserve">5.3 Solving quadratic equations by factorization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Solve quadratic equations by factorization </w:t>
            </w:r>
          </w:p>
        </w:tc>
        <w:tc>
          <w:tcPr>
            <w:tcW w:w="528" w:type="dxa"/>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1" w:line="241" w:lineRule="auto"/>
            </w:pPr>
            <w:r>
              <w:rPr>
                <w:sz w:val="24"/>
              </w:rPr>
              <w:t xml:space="preserve">The teacher explains to the learners when a quadratic expression becomes a quadratic equation. </w:t>
            </w:r>
          </w:p>
          <w:p w:rsidR="00755F9E" w:rsidRDefault="003722B4">
            <w:pPr>
              <w:spacing w:after="12" w:line="240" w:lineRule="auto"/>
            </w:pPr>
            <w:r>
              <w:rPr>
                <w:sz w:val="24"/>
              </w:rPr>
              <w:t xml:space="preserve">Illustrates with an example how a quadratic equation is solved by factorization. </w:t>
            </w:r>
          </w:p>
          <w:p w:rsidR="00755F9E" w:rsidRDefault="003722B4">
            <w:pPr>
              <w:spacing w:after="0"/>
            </w:pPr>
            <w:r>
              <w:rPr>
                <w:sz w:val="24"/>
              </w:rPr>
              <w:t xml:space="preserve">Groups learners and assign them equations to solve.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108" w:right="21"/>
            </w:pPr>
            <w:r>
              <w:rPr>
                <w:sz w:val="24"/>
              </w:rPr>
              <w:t>Oxford active mathematics</w:t>
            </w:r>
            <w:r>
              <w:rPr>
                <w:sz w:val="24"/>
              </w:rPr>
              <w:t xml:space="preserve"> book 2 pg. 55 </w:t>
            </w:r>
          </w:p>
          <w:p w:rsidR="00755F9E" w:rsidRDefault="003722B4">
            <w:pPr>
              <w:spacing w:after="0"/>
              <w:ind w:left="108"/>
            </w:pPr>
            <w:r>
              <w:rPr>
                <w:sz w:val="24"/>
              </w:rPr>
              <w:t xml:space="preserve"> </w:t>
            </w:r>
          </w:p>
          <w:p w:rsidR="00755F9E" w:rsidRDefault="003722B4">
            <w:pPr>
              <w:spacing w:after="0"/>
              <w:ind w:left="108"/>
            </w:pPr>
            <w:r>
              <w:rPr>
                <w:sz w:val="24"/>
              </w:rPr>
              <w:t xml:space="preserve">Fountain secondary school mathematics book 2 pg. 97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52" w:type="dxa"/>
          <w:left w:w="29" w:type="dxa"/>
          <w:bottom w:w="0" w:type="dxa"/>
          <w:right w:w="75" w:type="dxa"/>
        </w:tblCellMar>
        <w:tblLook w:val="04A0" w:firstRow="1" w:lastRow="0" w:firstColumn="1" w:lastColumn="0" w:noHBand="0" w:noVBand="1"/>
      </w:tblPr>
      <w:tblGrid>
        <w:gridCol w:w="111"/>
        <w:gridCol w:w="1696"/>
        <w:gridCol w:w="3588"/>
        <w:gridCol w:w="4981"/>
        <w:gridCol w:w="3338"/>
        <w:gridCol w:w="307"/>
        <w:gridCol w:w="110"/>
      </w:tblGrid>
      <w:tr w:rsidR="00755F9E">
        <w:trPr>
          <w:trHeight w:val="607"/>
        </w:trPr>
        <w:tc>
          <w:tcPr>
            <w:tcW w:w="1776" w:type="dxa"/>
            <w:gridSpan w:val="2"/>
            <w:tcBorders>
              <w:top w:val="single" w:sz="4" w:space="0" w:color="000000"/>
              <w:left w:val="single" w:sz="4" w:space="0" w:color="000000"/>
              <w:bottom w:val="single" w:sz="4" w:space="0" w:color="000000"/>
              <w:right w:val="single" w:sz="4" w:space="0" w:color="000000"/>
            </w:tcBorders>
            <w:vAlign w:val="bottom"/>
          </w:tcPr>
          <w:p w:rsidR="00755F9E" w:rsidRDefault="00755F9E"/>
        </w:tc>
        <w:tc>
          <w:tcPr>
            <w:tcW w:w="3608" w:type="dxa"/>
            <w:tcBorders>
              <w:top w:val="single" w:sz="4" w:space="0" w:color="000000"/>
              <w:left w:val="single" w:sz="4" w:space="0" w:color="000000"/>
              <w:bottom w:val="single" w:sz="4" w:space="0" w:color="000000"/>
              <w:right w:val="single" w:sz="4" w:space="0" w:color="000000"/>
            </w:tcBorders>
          </w:tcPr>
          <w:p w:rsidR="00755F9E" w:rsidRDefault="00755F9E"/>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9" w:right="19"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Provides more problem sets to the individual learner to practice.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755F9E"/>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2393"/>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right="302"/>
            </w:pPr>
            <w:r>
              <w:rPr>
                <w:b/>
                <w:sz w:val="24"/>
              </w:rPr>
              <w:t xml:space="preserve">6.1 Solving quadratic equations by factorization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Solve quadratic equations by factorization.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29"/>
              </w:numPr>
              <w:spacing w:after="48" w:line="241" w:lineRule="auto"/>
              <w:ind w:hanging="360"/>
            </w:pPr>
            <w:r>
              <w:rPr>
                <w:sz w:val="24"/>
              </w:rPr>
              <w:t xml:space="preserve">The teacher works out more examples on the chalk board on how to solve quadratic equations by factorization. </w:t>
            </w:r>
          </w:p>
          <w:p w:rsidR="00755F9E" w:rsidRDefault="003722B4">
            <w:pPr>
              <w:numPr>
                <w:ilvl w:val="0"/>
                <w:numId w:val="29"/>
              </w:numPr>
              <w:spacing w:after="51" w:line="240" w:lineRule="auto"/>
              <w:ind w:hanging="360"/>
            </w:pPr>
            <w:r>
              <w:rPr>
                <w:sz w:val="24"/>
              </w:rPr>
              <w:t xml:space="preserve">Working in groups, the learners solve more problems and present their answers the class. </w:t>
            </w:r>
          </w:p>
          <w:p w:rsidR="00755F9E" w:rsidRDefault="003722B4">
            <w:pPr>
              <w:numPr>
                <w:ilvl w:val="0"/>
                <w:numId w:val="29"/>
              </w:numPr>
              <w:spacing w:after="0"/>
              <w:ind w:hanging="360"/>
            </w:pPr>
            <w:r>
              <w:rPr>
                <w:sz w:val="24"/>
              </w:rPr>
              <w:t>Assign individual problems for the learners to workout i</w:t>
            </w:r>
            <w:r>
              <w:rPr>
                <w:sz w:val="24"/>
              </w:rPr>
              <w:t xml:space="preserve">n their exercise books.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Fountain secondary school </w:t>
            </w:r>
          </w:p>
          <w:p w:rsidR="00755F9E" w:rsidRDefault="003722B4">
            <w:pPr>
              <w:spacing w:after="0"/>
              <w:ind w:left="79"/>
            </w:pPr>
            <w:r>
              <w:rPr>
                <w:sz w:val="24"/>
              </w:rPr>
              <w:t xml:space="preserve">mathematics book 2 pg. 98 </w:t>
            </w:r>
          </w:p>
          <w:p w:rsidR="00755F9E" w:rsidRDefault="003722B4">
            <w:pPr>
              <w:spacing w:after="0"/>
              <w:ind w:left="79"/>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904"/>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b/>
                <w:sz w:val="24"/>
              </w:rPr>
              <w:t xml:space="preserve">6.2 </w:t>
            </w:r>
          </w:p>
          <w:p w:rsidR="00755F9E" w:rsidRDefault="003722B4">
            <w:pPr>
              <w:spacing w:after="0"/>
              <w:ind w:left="79"/>
            </w:pPr>
            <w:r>
              <w:rPr>
                <w:b/>
                <w:sz w:val="24"/>
              </w:rPr>
              <w:t xml:space="preserve">Activity of integration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99" w:right="651"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The teacher administers the activity of integration and communicates the expectations from the students.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593"/>
        </w:trPr>
        <w:tc>
          <w:tcPr>
            <w:tcW w:w="79" w:type="dxa"/>
            <w:tcBorders>
              <w:top w:val="single" w:sz="4" w:space="0" w:color="000000"/>
              <w:left w:val="single" w:sz="4" w:space="0" w:color="000000"/>
              <w:bottom w:val="single" w:sz="4" w:space="0" w:color="000000"/>
              <w:right w:val="nil"/>
            </w:tcBorders>
          </w:tcPr>
          <w:p w:rsidR="00755F9E" w:rsidRDefault="00755F9E"/>
        </w:tc>
        <w:tc>
          <w:tcPr>
            <w:tcW w:w="13973" w:type="dxa"/>
            <w:gridSpan w:val="5"/>
            <w:tcBorders>
              <w:top w:val="single" w:sz="4" w:space="0" w:color="000000"/>
              <w:left w:val="nil"/>
              <w:bottom w:val="single" w:sz="4" w:space="0" w:color="000000"/>
              <w:right w:val="nil"/>
            </w:tcBorders>
            <w:shd w:val="clear" w:color="auto" w:fill="BFBFBF"/>
          </w:tcPr>
          <w:p w:rsidR="00755F9E" w:rsidRDefault="003722B4">
            <w:pPr>
              <w:spacing w:after="0"/>
            </w:pPr>
            <w:r>
              <w:rPr>
                <w:b/>
                <w:sz w:val="24"/>
              </w:rPr>
              <w:t>Theme:</w:t>
            </w:r>
            <w:r>
              <w:rPr>
                <w:sz w:val="24"/>
              </w:rPr>
              <w:t xml:space="preserve"> </w:t>
            </w:r>
            <w:r>
              <w:rPr>
                <w:sz w:val="24"/>
              </w:rPr>
              <w:t xml:space="preserve">Geometry and Measures/ Similarities and Enlargement </w:t>
            </w:r>
          </w:p>
          <w:p w:rsidR="00755F9E" w:rsidRDefault="003722B4">
            <w:pPr>
              <w:spacing w:after="0"/>
            </w:pPr>
            <w:r>
              <w:rPr>
                <w:b/>
                <w:sz w:val="24"/>
              </w:rPr>
              <w:lastRenderedPageBreak/>
              <w:t>Competency:</w:t>
            </w:r>
            <w:r>
              <w:rPr>
                <w:sz w:val="24"/>
              </w:rPr>
              <w:t xml:space="preserve"> The learner understands and applies relationships between lengths, areas and volumes of similar shapes and objects </w:t>
            </w:r>
          </w:p>
        </w:tc>
        <w:tc>
          <w:tcPr>
            <w:tcW w:w="79" w:type="dxa"/>
            <w:tcBorders>
              <w:top w:val="single" w:sz="4" w:space="0" w:color="000000"/>
              <w:left w:val="nil"/>
              <w:bottom w:val="single" w:sz="4" w:space="0" w:color="000000"/>
              <w:right w:val="single" w:sz="4" w:space="0" w:color="000000"/>
            </w:tcBorders>
          </w:tcPr>
          <w:p w:rsidR="00755F9E" w:rsidRDefault="00755F9E"/>
        </w:tc>
      </w:tr>
      <w:tr w:rsidR="00755F9E">
        <w:trPr>
          <w:trHeight w:val="2687"/>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b/>
                <w:sz w:val="24"/>
              </w:rPr>
              <w:lastRenderedPageBreak/>
              <w:t xml:space="preserve">6.3 </w:t>
            </w:r>
          </w:p>
          <w:p w:rsidR="00755F9E" w:rsidRDefault="003722B4">
            <w:pPr>
              <w:spacing w:after="0"/>
              <w:ind w:left="79"/>
            </w:pPr>
            <w:r>
              <w:rPr>
                <w:b/>
                <w:sz w:val="24"/>
              </w:rPr>
              <w:t xml:space="preserve">Similarity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Identify similar figures  </w:t>
            </w:r>
          </w:p>
          <w:p w:rsidR="00755F9E" w:rsidRDefault="003722B4">
            <w:pPr>
              <w:spacing w:after="0"/>
              <w:ind w:left="79"/>
              <w:jc w:val="both"/>
            </w:pPr>
            <w:r>
              <w:rPr>
                <w:sz w:val="24"/>
              </w:rPr>
              <w:t xml:space="preserve">State and use the properties of similar figures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0"/>
              </w:numPr>
              <w:spacing w:after="0"/>
              <w:ind w:hanging="360"/>
            </w:pPr>
            <w:r>
              <w:rPr>
                <w:sz w:val="24"/>
              </w:rPr>
              <w:t xml:space="preserve">Teacher explains what similar figures are.  </w:t>
            </w:r>
          </w:p>
          <w:p w:rsidR="00755F9E" w:rsidRDefault="003722B4">
            <w:pPr>
              <w:numPr>
                <w:ilvl w:val="0"/>
                <w:numId w:val="30"/>
              </w:numPr>
              <w:spacing w:after="49" w:line="240" w:lineRule="auto"/>
              <w:ind w:hanging="360"/>
            </w:pPr>
            <w:r>
              <w:rPr>
                <w:sz w:val="24"/>
              </w:rPr>
              <w:t xml:space="preserve">Learners work in groups to obtain the ratios for corresponding sides and angles on the figures. Ask what they notice about the ratios. </w:t>
            </w:r>
          </w:p>
          <w:p w:rsidR="00755F9E" w:rsidRDefault="003722B4">
            <w:pPr>
              <w:numPr>
                <w:ilvl w:val="0"/>
                <w:numId w:val="30"/>
              </w:numPr>
              <w:spacing w:after="0"/>
              <w:ind w:hanging="360"/>
            </w:pPr>
            <w:r>
              <w:rPr>
                <w:sz w:val="24"/>
              </w:rPr>
              <w:t xml:space="preserve">Teacher gives each individual learners pairs of rectangles and ask them to determine whether they are similar or not, giving reasons for their answers.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Chart of figures  </w:t>
            </w:r>
          </w:p>
          <w:p w:rsidR="00755F9E" w:rsidRDefault="003722B4">
            <w:pPr>
              <w:spacing w:after="0"/>
              <w:ind w:left="79"/>
            </w:pPr>
            <w:r>
              <w:rPr>
                <w:sz w:val="24"/>
              </w:rPr>
              <w:t xml:space="preserve"> </w:t>
            </w:r>
          </w:p>
          <w:p w:rsidR="00755F9E" w:rsidRDefault="003722B4">
            <w:pPr>
              <w:spacing w:after="0"/>
              <w:ind w:left="79"/>
            </w:pPr>
            <w:r>
              <w:rPr>
                <w:sz w:val="24"/>
              </w:rPr>
              <w:t xml:space="preserve">Fountain secondary school </w:t>
            </w:r>
          </w:p>
          <w:p w:rsidR="00755F9E" w:rsidRDefault="003722B4">
            <w:pPr>
              <w:spacing w:after="0"/>
              <w:ind w:left="79"/>
            </w:pPr>
            <w:r>
              <w:rPr>
                <w:sz w:val="24"/>
              </w:rPr>
              <w:t xml:space="preserve">mathematics book 2 pg. 101 </w:t>
            </w:r>
          </w:p>
          <w:p w:rsidR="00755F9E" w:rsidRDefault="003722B4">
            <w:pPr>
              <w:spacing w:after="0"/>
              <w:ind w:left="79"/>
            </w:pPr>
            <w:r>
              <w:rPr>
                <w:sz w:val="24"/>
              </w:rPr>
              <w:t xml:space="preserve"> </w:t>
            </w:r>
          </w:p>
          <w:p w:rsidR="00755F9E" w:rsidRDefault="003722B4">
            <w:pPr>
              <w:spacing w:after="0"/>
              <w:ind w:left="79"/>
            </w:pPr>
            <w:r>
              <w:rPr>
                <w:sz w:val="24"/>
              </w:rPr>
              <w:t>Oxford secondary mathemat</w:t>
            </w:r>
            <w:r>
              <w:rPr>
                <w:sz w:val="24"/>
              </w:rPr>
              <w:t xml:space="preserve">ics </w:t>
            </w:r>
          </w:p>
          <w:p w:rsidR="00755F9E" w:rsidRDefault="003722B4">
            <w:pPr>
              <w:spacing w:after="0"/>
              <w:ind w:left="79"/>
            </w:pPr>
            <w:r>
              <w:rPr>
                <w:sz w:val="24"/>
              </w:rPr>
              <w:t xml:space="preserve">book 2 pg. 59 </w:t>
            </w:r>
          </w:p>
          <w:p w:rsidR="00755F9E" w:rsidRDefault="003722B4">
            <w:pPr>
              <w:spacing w:after="0"/>
              <w:ind w:left="79"/>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r w:rsidR="00755F9E">
        <w:trPr>
          <w:trHeight w:val="1807"/>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b/>
                <w:sz w:val="24"/>
              </w:rPr>
              <w:t xml:space="preserve">7.1 </w:t>
            </w:r>
          </w:p>
          <w:p w:rsidR="00755F9E" w:rsidRDefault="003722B4">
            <w:pPr>
              <w:spacing w:after="0"/>
              <w:ind w:left="79"/>
            </w:pPr>
            <w:r>
              <w:rPr>
                <w:b/>
                <w:sz w:val="24"/>
              </w:rPr>
              <w:t xml:space="preserve">Enlargement </w:t>
            </w:r>
          </w:p>
          <w:p w:rsidR="00755F9E" w:rsidRDefault="003722B4">
            <w:pPr>
              <w:spacing w:after="0"/>
              <w:ind w:left="79"/>
            </w:pPr>
            <w:r>
              <w:rPr>
                <w:b/>
                <w:sz w:val="24"/>
              </w:rPr>
              <w:t xml:space="preserv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Define enlargement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1"/>
              </w:numPr>
              <w:spacing w:after="48" w:line="240" w:lineRule="auto"/>
              <w:ind w:hanging="360"/>
            </w:pPr>
            <w:r>
              <w:rPr>
                <w:sz w:val="24"/>
              </w:rPr>
              <w:t xml:space="preserve">The teacher explains to the learners what is meant by enlargement.  </w:t>
            </w:r>
          </w:p>
          <w:p w:rsidR="00755F9E" w:rsidRDefault="003722B4">
            <w:pPr>
              <w:numPr>
                <w:ilvl w:val="0"/>
                <w:numId w:val="31"/>
              </w:numPr>
              <w:spacing w:after="0"/>
              <w:ind w:hanging="360"/>
            </w:pPr>
            <w:r>
              <w:rPr>
                <w:sz w:val="24"/>
              </w:rPr>
              <w:t xml:space="preserve">Explains the scale factor of enlargement </w:t>
            </w:r>
          </w:p>
          <w:p w:rsidR="00755F9E" w:rsidRDefault="003722B4">
            <w:pPr>
              <w:numPr>
                <w:ilvl w:val="0"/>
                <w:numId w:val="31"/>
              </w:numPr>
              <w:spacing w:after="0"/>
              <w:ind w:hanging="360"/>
            </w:pPr>
            <w:r>
              <w:rPr>
                <w:sz w:val="24"/>
              </w:rPr>
              <w:t xml:space="preserve">Draws two similar figures on the black board and ask the learners to compare their size and shape.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Oxford secondary school mathematics book 2 pg. 61 Fountain secondary mathematics book 2 pg. 104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79"/>
            </w:pPr>
            <w:r>
              <w:rPr>
                <w:sz w:val="24"/>
              </w:rPr>
              <w:t xml:space="preserve"> </w:t>
            </w:r>
          </w:p>
        </w:tc>
      </w:tr>
    </w:tbl>
    <w:p w:rsidR="00755F9E" w:rsidRDefault="00755F9E">
      <w:pPr>
        <w:spacing w:after="0"/>
        <w:ind w:left="-1440" w:right="14389"/>
      </w:pPr>
    </w:p>
    <w:tbl>
      <w:tblPr>
        <w:tblStyle w:val="TableGrid"/>
        <w:tblW w:w="14131" w:type="dxa"/>
        <w:tblInd w:w="-283" w:type="dxa"/>
        <w:tblCellMar>
          <w:top w:w="25" w:type="dxa"/>
          <w:left w:w="0" w:type="dxa"/>
          <w:bottom w:w="0" w:type="dxa"/>
          <w:right w:w="66" w:type="dxa"/>
        </w:tblCellMar>
        <w:tblLook w:val="04A0" w:firstRow="1" w:lastRow="0" w:firstColumn="1" w:lastColumn="0" w:noHBand="0" w:noVBand="1"/>
      </w:tblPr>
      <w:tblGrid>
        <w:gridCol w:w="79"/>
        <w:gridCol w:w="1696"/>
        <w:gridCol w:w="3608"/>
        <w:gridCol w:w="528"/>
        <w:gridCol w:w="4475"/>
        <w:gridCol w:w="3356"/>
        <w:gridCol w:w="309"/>
        <w:gridCol w:w="80"/>
      </w:tblGrid>
      <w:tr w:rsidR="00755F9E">
        <w:trPr>
          <w:trHeight w:val="1218"/>
        </w:trPr>
        <w:tc>
          <w:tcPr>
            <w:tcW w:w="1776" w:type="dxa"/>
            <w:gridSpan w:val="2"/>
            <w:tcBorders>
              <w:top w:val="single" w:sz="4" w:space="0" w:color="000000"/>
              <w:left w:val="single" w:sz="4" w:space="0" w:color="000000"/>
              <w:bottom w:val="nil"/>
              <w:right w:val="single" w:sz="4" w:space="0" w:color="000000"/>
            </w:tcBorders>
          </w:tcPr>
          <w:p w:rsidR="00755F9E" w:rsidRDefault="00755F9E"/>
        </w:tc>
        <w:tc>
          <w:tcPr>
            <w:tcW w:w="3608" w:type="dxa"/>
            <w:tcBorders>
              <w:top w:val="single" w:sz="4" w:space="0" w:color="000000"/>
              <w:left w:val="single" w:sz="4" w:space="0" w:color="000000"/>
              <w:bottom w:val="nil"/>
              <w:right w:val="single" w:sz="4" w:space="0" w:color="000000"/>
            </w:tcBorders>
          </w:tcPr>
          <w:p w:rsidR="00755F9E" w:rsidRDefault="00755F9E"/>
        </w:tc>
        <w:tc>
          <w:tcPr>
            <w:tcW w:w="528" w:type="dxa"/>
            <w:tcBorders>
              <w:top w:val="single" w:sz="4" w:space="0" w:color="000000"/>
              <w:left w:val="single" w:sz="4" w:space="0" w:color="000000"/>
              <w:bottom w:val="nil"/>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nil"/>
              <w:right w:val="single" w:sz="4" w:space="0" w:color="000000"/>
            </w:tcBorders>
          </w:tcPr>
          <w:p w:rsidR="00755F9E" w:rsidRDefault="003722B4">
            <w:pPr>
              <w:spacing w:after="0"/>
            </w:pPr>
            <w:r>
              <w:rPr>
                <w:sz w:val="24"/>
              </w:rPr>
              <w:t xml:space="preserve">Tasks the learners in their groups to work out the ratios of corresponding sides of the two figures. Help them identify the center of enlargement. </w:t>
            </w:r>
          </w:p>
        </w:tc>
        <w:tc>
          <w:tcPr>
            <w:tcW w:w="3356" w:type="dxa"/>
            <w:tcBorders>
              <w:top w:val="single" w:sz="4" w:space="0" w:color="000000"/>
              <w:left w:val="single" w:sz="4" w:space="0" w:color="000000"/>
              <w:bottom w:val="nil"/>
              <w:right w:val="single" w:sz="4" w:space="0" w:color="000000"/>
            </w:tcBorders>
          </w:tcPr>
          <w:p w:rsidR="00755F9E" w:rsidRDefault="00755F9E"/>
        </w:tc>
        <w:tc>
          <w:tcPr>
            <w:tcW w:w="389" w:type="dxa"/>
            <w:gridSpan w:val="2"/>
            <w:tcBorders>
              <w:top w:val="single" w:sz="4" w:space="0" w:color="000000"/>
              <w:left w:val="single" w:sz="4" w:space="0" w:color="000000"/>
              <w:bottom w:val="nil"/>
              <w:right w:val="single" w:sz="4" w:space="0" w:color="000000"/>
            </w:tcBorders>
          </w:tcPr>
          <w:p w:rsidR="00755F9E" w:rsidRDefault="00755F9E"/>
        </w:tc>
      </w:tr>
      <w:tr w:rsidR="00755F9E">
        <w:trPr>
          <w:trHeight w:val="1161"/>
        </w:trPr>
        <w:tc>
          <w:tcPr>
            <w:tcW w:w="1776" w:type="dxa"/>
            <w:gridSpan w:val="2"/>
            <w:tcBorders>
              <w:top w:val="nil"/>
              <w:left w:val="single" w:sz="4" w:space="0" w:color="000000"/>
              <w:bottom w:val="single" w:sz="4" w:space="0" w:color="000000"/>
              <w:right w:val="single" w:sz="4" w:space="0" w:color="000000"/>
            </w:tcBorders>
          </w:tcPr>
          <w:p w:rsidR="00755F9E" w:rsidRDefault="00755F9E"/>
        </w:tc>
        <w:tc>
          <w:tcPr>
            <w:tcW w:w="3608" w:type="dxa"/>
            <w:tcBorders>
              <w:top w:val="nil"/>
              <w:left w:val="single" w:sz="4" w:space="0" w:color="000000"/>
              <w:bottom w:val="single" w:sz="4" w:space="0" w:color="000000"/>
              <w:right w:val="single" w:sz="4" w:space="0" w:color="000000"/>
            </w:tcBorders>
          </w:tcPr>
          <w:p w:rsidR="00755F9E" w:rsidRDefault="00755F9E"/>
        </w:tc>
        <w:tc>
          <w:tcPr>
            <w:tcW w:w="528" w:type="dxa"/>
            <w:tcBorders>
              <w:top w:val="nil"/>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nil"/>
              <w:left w:val="nil"/>
              <w:bottom w:val="single" w:sz="4" w:space="0" w:color="000000"/>
              <w:right w:val="single" w:sz="4" w:space="0" w:color="000000"/>
            </w:tcBorders>
          </w:tcPr>
          <w:p w:rsidR="00755F9E" w:rsidRDefault="003722B4">
            <w:pPr>
              <w:spacing w:after="0"/>
            </w:pPr>
            <w:r>
              <w:rPr>
                <w:sz w:val="24"/>
              </w:rPr>
              <w:t xml:space="preserve">Asks individual learners to construct the image of a given triangle under an enlargement </w:t>
            </w:r>
            <w:r>
              <w:rPr>
                <w:sz w:val="24"/>
              </w:rPr>
              <w:t xml:space="preserve">about a given center of enlargement using a given scale factor. </w:t>
            </w:r>
          </w:p>
        </w:tc>
        <w:tc>
          <w:tcPr>
            <w:tcW w:w="3356" w:type="dxa"/>
            <w:tcBorders>
              <w:top w:val="nil"/>
              <w:left w:val="single" w:sz="4" w:space="0" w:color="000000"/>
              <w:bottom w:val="single" w:sz="4" w:space="0" w:color="000000"/>
              <w:right w:val="single" w:sz="4" w:space="0" w:color="000000"/>
            </w:tcBorders>
          </w:tcPr>
          <w:p w:rsidR="00755F9E" w:rsidRDefault="00755F9E"/>
        </w:tc>
        <w:tc>
          <w:tcPr>
            <w:tcW w:w="389" w:type="dxa"/>
            <w:gridSpan w:val="2"/>
            <w:tcBorders>
              <w:top w:val="nil"/>
              <w:left w:val="single" w:sz="4" w:space="0" w:color="000000"/>
              <w:bottom w:val="single" w:sz="4" w:space="0" w:color="000000"/>
              <w:right w:val="single" w:sz="4" w:space="0" w:color="000000"/>
            </w:tcBorders>
          </w:tcPr>
          <w:p w:rsidR="00755F9E" w:rsidRDefault="00755F9E"/>
        </w:tc>
      </w:tr>
      <w:tr w:rsidR="00755F9E">
        <w:trPr>
          <w:trHeight w:val="2100"/>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7.2 </w:t>
            </w:r>
          </w:p>
          <w:p w:rsidR="00755F9E" w:rsidRDefault="003722B4">
            <w:pPr>
              <w:spacing w:after="0"/>
              <w:ind w:left="108"/>
            </w:pPr>
            <w:r>
              <w:rPr>
                <w:b/>
                <w:sz w:val="24"/>
              </w:rPr>
              <w:t xml:space="preserve">Properties of enlargement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State the properties of enlargement to construct objects and images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0" w:line="242" w:lineRule="auto"/>
            </w:pPr>
            <w:r>
              <w:rPr>
                <w:sz w:val="24"/>
              </w:rPr>
              <w:t xml:space="preserve">Teacher illustrates the properties on enlargement using an example. </w:t>
            </w:r>
          </w:p>
          <w:p w:rsidR="00755F9E" w:rsidRDefault="003722B4">
            <w:pPr>
              <w:spacing w:after="12" w:line="240" w:lineRule="auto"/>
            </w:pPr>
            <w:r>
              <w:rPr>
                <w:sz w:val="24"/>
              </w:rPr>
              <w:t xml:space="preserve">Assigns a problem to learners in their groups to solve on a graph paper monitor their progress. </w:t>
            </w:r>
          </w:p>
          <w:p w:rsidR="00755F9E" w:rsidRDefault="003722B4">
            <w:pPr>
              <w:spacing w:after="0"/>
            </w:pPr>
            <w:r>
              <w:rPr>
                <w:sz w:val="24"/>
              </w:rPr>
              <w:t xml:space="preserve">Provides more problem sets for individual learners to practice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Graph papers  </w:t>
            </w:r>
          </w:p>
          <w:p w:rsidR="00755F9E" w:rsidRDefault="003722B4">
            <w:pPr>
              <w:spacing w:after="0"/>
              <w:ind w:left="108"/>
            </w:pPr>
            <w:r>
              <w:rPr>
                <w:sz w:val="24"/>
              </w:rPr>
              <w:t xml:space="preserve">Fountain secondary school mathematics book 2 pg. 105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805"/>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566"/>
            </w:pPr>
            <w:r>
              <w:rPr>
                <w:b/>
                <w:sz w:val="24"/>
              </w:rPr>
              <w:t xml:space="preserve">7.3 Area Scale factor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Understand and use the relationship between linear, area and volume scale factors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2" w:line="240" w:lineRule="auto"/>
              <w:jc w:val="both"/>
            </w:pPr>
            <w:r>
              <w:rPr>
                <w:sz w:val="24"/>
              </w:rPr>
              <w:t xml:space="preserve">Teacher demonstrates Area scale factor using an example. </w:t>
            </w:r>
          </w:p>
          <w:p w:rsidR="00755F9E" w:rsidRDefault="003722B4">
            <w:pPr>
              <w:spacing w:after="0"/>
              <w:ind w:right="214"/>
            </w:pPr>
            <w:r>
              <w:rPr>
                <w:sz w:val="24"/>
              </w:rPr>
              <w:t xml:space="preserve">Groups learners, and ask them to compare the length and areas of given figures. </w:t>
            </w:r>
            <w:r>
              <w:rPr>
                <w:sz w:val="24"/>
              </w:rPr>
              <w:t xml:space="preserve">Gives a task to individual learners involving the day to day use of area scale factor.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w:t>
            </w:r>
          </w:p>
          <w:p w:rsidR="00755F9E" w:rsidRDefault="003722B4">
            <w:pPr>
              <w:spacing w:after="0"/>
              <w:ind w:left="108"/>
            </w:pPr>
            <w:r>
              <w:rPr>
                <w:sz w:val="24"/>
              </w:rPr>
              <w:t xml:space="preserve">mathematics book 2 pg. 109 </w:t>
            </w:r>
          </w:p>
          <w:p w:rsidR="00755F9E" w:rsidRDefault="003722B4">
            <w:pPr>
              <w:spacing w:after="0"/>
              <w:ind w:left="108"/>
            </w:pPr>
            <w:r>
              <w:rPr>
                <w:sz w:val="24"/>
              </w:rPr>
              <w:t xml:space="preserve"> </w:t>
            </w:r>
          </w:p>
          <w:p w:rsidR="00755F9E" w:rsidRDefault="003722B4">
            <w:pPr>
              <w:spacing w:after="0"/>
              <w:ind w:left="108" w:right="9"/>
            </w:pPr>
            <w:r>
              <w:rPr>
                <w:sz w:val="24"/>
              </w:rPr>
              <w:t xml:space="preserve">Oxford active mathematics book 2 pg. 64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808"/>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8.1 </w:t>
            </w:r>
          </w:p>
          <w:p w:rsidR="00755F9E" w:rsidRDefault="003722B4">
            <w:pPr>
              <w:spacing w:after="0"/>
              <w:ind w:left="108"/>
            </w:pPr>
            <w:r>
              <w:rPr>
                <w:b/>
                <w:sz w:val="24"/>
              </w:rPr>
              <w:t xml:space="preserve">Volume Scale factor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Understand and use the relationship between linear, area and volume scale factors.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0" w:line="242" w:lineRule="auto"/>
              <w:jc w:val="both"/>
            </w:pPr>
            <w:r>
              <w:rPr>
                <w:sz w:val="24"/>
              </w:rPr>
              <w:t xml:space="preserve">Teacher demonstrates volume scale factor using an example. </w:t>
            </w:r>
          </w:p>
          <w:p w:rsidR="00755F9E" w:rsidRDefault="003722B4">
            <w:pPr>
              <w:spacing w:after="0"/>
            </w:pPr>
            <w:r>
              <w:rPr>
                <w:sz w:val="24"/>
              </w:rPr>
              <w:t xml:space="preserve">Groups learners, and ask them to compare the length and volumes of given figures. </w:t>
            </w:r>
            <w:r>
              <w:rPr>
                <w:sz w:val="24"/>
              </w:rPr>
              <w:t xml:space="preserve">Gives a task to individual learners involving the day to day use of area scale factor.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9"/>
            </w:pPr>
            <w:r>
              <w:rPr>
                <w:sz w:val="24"/>
              </w:rPr>
              <w:t xml:space="preserve">Oxford active mathematics book 2 pg. 66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889"/>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8.2 </w:t>
            </w:r>
          </w:p>
          <w:p w:rsidR="00755F9E" w:rsidRDefault="003722B4">
            <w:pPr>
              <w:spacing w:after="0"/>
              <w:ind w:left="108"/>
            </w:pPr>
            <w:r>
              <w:rPr>
                <w:b/>
                <w:sz w:val="24"/>
              </w:rPr>
              <w:t xml:space="preserve">Activity of integration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Teacher administers activity of integration  and communicates expectations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301"/>
        </w:trPr>
        <w:tc>
          <w:tcPr>
            <w:tcW w:w="79" w:type="dxa"/>
            <w:tcBorders>
              <w:top w:val="single" w:sz="4" w:space="0" w:color="000000"/>
              <w:left w:val="single" w:sz="4" w:space="0" w:color="000000"/>
              <w:bottom w:val="single" w:sz="4" w:space="0" w:color="000000"/>
              <w:right w:val="nil"/>
            </w:tcBorders>
          </w:tcPr>
          <w:p w:rsidR="00755F9E" w:rsidRDefault="00755F9E"/>
        </w:tc>
        <w:tc>
          <w:tcPr>
            <w:tcW w:w="5833" w:type="dxa"/>
            <w:gridSpan w:val="3"/>
            <w:tcBorders>
              <w:top w:val="single" w:sz="4" w:space="0" w:color="000000"/>
              <w:left w:val="nil"/>
              <w:bottom w:val="single" w:sz="4" w:space="0" w:color="000000"/>
              <w:right w:val="nil"/>
            </w:tcBorders>
            <w:shd w:val="clear" w:color="auto" w:fill="BFBFBF"/>
          </w:tcPr>
          <w:p w:rsidR="00755F9E" w:rsidRDefault="003722B4">
            <w:pPr>
              <w:spacing w:after="0"/>
              <w:ind w:left="29"/>
            </w:pPr>
            <w:r>
              <w:rPr>
                <w:b/>
                <w:sz w:val="24"/>
              </w:rPr>
              <w:t>Theme:</w:t>
            </w:r>
            <w:r>
              <w:rPr>
                <w:sz w:val="24"/>
              </w:rPr>
              <w:t xml:space="preserve"> Geometry and measures/The circle </w:t>
            </w:r>
          </w:p>
        </w:tc>
        <w:tc>
          <w:tcPr>
            <w:tcW w:w="8140" w:type="dxa"/>
            <w:gridSpan w:val="3"/>
            <w:tcBorders>
              <w:top w:val="single" w:sz="4" w:space="0" w:color="000000"/>
              <w:left w:val="nil"/>
              <w:bottom w:val="single" w:sz="4" w:space="0" w:color="000000"/>
              <w:right w:val="nil"/>
            </w:tcBorders>
            <w:shd w:val="clear" w:color="auto" w:fill="BFBFBF"/>
          </w:tcPr>
          <w:p w:rsidR="00755F9E" w:rsidRDefault="00755F9E"/>
        </w:tc>
        <w:tc>
          <w:tcPr>
            <w:tcW w:w="79" w:type="dxa"/>
            <w:tcBorders>
              <w:top w:val="single" w:sz="4" w:space="0" w:color="000000"/>
              <w:left w:val="nil"/>
              <w:bottom w:val="single" w:sz="4" w:space="0" w:color="000000"/>
              <w:right w:val="single" w:sz="4" w:space="0" w:color="000000"/>
            </w:tcBorders>
          </w:tcPr>
          <w:p w:rsidR="00755F9E" w:rsidRDefault="00755F9E"/>
        </w:tc>
      </w:tr>
    </w:tbl>
    <w:p w:rsidR="00755F9E" w:rsidRDefault="00755F9E">
      <w:pPr>
        <w:spacing w:after="0"/>
        <w:ind w:left="-1440" w:right="14389"/>
      </w:pPr>
    </w:p>
    <w:tbl>
      <w:tblPr>
        <w:tblStyle w:val="TableGrid"/>
        <w:tblW w:w="14131" w:type="dxa"/>
        <w:tblInd w:w="-283" w:type="dxa"/>
        <w:tblCellMar>
          <w:top w:w="0" w:type="dxa"/>
          <w:left w:w="14" w:type="dxa"/>
          <w:bottom w:w="0" w:type="dxa"/>
          <w:right w:w="14" w:type="dxa"/>
        </w:tblCellMar>
        <w:tblLook w:val="04A0" w:firstRow="1" w:lastRow="0" w:firstColumn="1" w:lastColumn="0" w:noHBand="0" w:noVBand="1"/>
      </w:tblPr>
      <w:tblGrid>
        <w:gridCol w:w="94"/>
        <w:gridCol w:w="1682"/>
        <w:gridCol w:w="3607"/>
        <w:gridCol w:w="5003"/>
        <w:gridCol w:w="3356"/>
        <w:gridCol w:w="295"/>
        <w:gridCol w:w="94"/>
      </w:tblGrid>
      <w:tr w:rsidR="00755F9E">
        <w:trPr>
          <w:trHeight w:val="300"/>
        </w:trPr>
        <w:tc>
          <w:tcPr>
            <w:tcW w:w="94" w:type="dxa"/>
            <w:tcBorders>
              <w:top w:val="single" w:sz="4" w:space="0" w:color="000000"/>
              <w:left w:val="single" w:sz="4" w:space="0" w:color="000000"/>
              <w:bottom w:val="single" w:sz="4" w:space="0" w:color="000000"/>
              <w:right w:val="nil"/>
            </w:tcBorders>
          </w:tcPr>
          <w:p w:rsidR="00755F9E" w:rsidRDefault="00755F9E"/>
        </w:tc>
        <w:tc>
          <w:tcPr>
            <w:tcW w:w="13944" w:type="dxa"/>
            <w:gridSpan w:val="5"/>
            <w:tcBorders>
              <w:top w:val="single" w:sz="4" w:space="0" w:color="000000"/>
              <w:left w:val="nil"/>
              <w:bottom w:val="single" w:sz="4" w:space="0" w:color="000000"/>
              <w:right w:val="nil"/>
            </w:tcBorders>
            <w:shd w:val="clear" w:color="auto" w:fill="BFBFBF"/>
          </w:tcPr>
          <w:p w:rsidR="00755F9E" w:rsidRDefault="003722B4">
            <w:pPr>
              <w:spacing w:after="0"/>
            </w:pPr>
            <w:r>
              <w:rPr>
                <w:b/>
                <w:sz w:val="24"/>
              </w:rPr>
              <w:t>Competency:</w:t>
            </w:r>
            <w:r>
              <w:rPr>
                <w:sz w:val="24"/>
              </w:rPr>
              <w:t xml:space="preserve"> The learner understands, justifies and applies the formulae for the area and circumference of a circle </w:t>
            </w:r>
          </w:p>
        </w:tc>
        <w:tc>
          <w:tcPr>
            <w:tcW w:w="94" w:type="dxa"/>
            <w:tcBorders>
              <w:top w:val="single" w:sz="4" w:space="0" w:color="000000"/>
              <w:left w:val="nil"/>
              <w:bottom w:val="single" w:sz="4" w:space="0" w:color="000000"/>
              <w:right w:val="single" w:sz="4" w:space="0" w:color="000000"/>
            </w:tcBorders>
            <w:vAlign w:val="bottom"/>
          </w:tcPr>
          <w:p w:rsidR="00755F9E" w:rsidRDefault="00755F9E"/>
        </w:tc>
      </w:tr>
      <w:tr w:rsidR="00755F9E">
        <w:trPr>
          <w:trHeight w:val="2395"/>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lastRenderedPageBreak/>
              <w:t xml:space="preserve">8.3 </w:t>
            </w:r>
          </w:p>
          <w:p w:rsidR="00755F9E" w:rsidRDefault="003722B4">
            <w:pPr>
              <w:spacing w:after="0"/>
              <w:ind w:left="94" w:right="11"/>
            </w:pPr>
            <w:r>
              <w:rPr>
                <w:b/>
                <w:sz w:val="24"/>
              </w:rPr>
              <w:t xml:space="preserve">Identifying parts of a circle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Identify the parts of a circle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2"/>
              </w:numPr>
              <w:spacing w:after="0"/>
              <w:ind w:hanging="360"/>
            </w:pPr>
            <w:r>
              <w:rPr>
                <w:sz w:val="24"/>
              </w:rPr>
              <w:t xml:space="preserve">The teacher defines a circle to the learners </w:t>
            </w:r>
          </w:p>
          <w:p w:rsidR="00755F9E" w:rsidRDefault="003722B4">
            <w:pPr>
              <w:numPr>
                <w:ilvl w:val="0"/>
                <w:numId w:val="32"/>
              </w:numPr>
              <w:spacing w:after="49" w:line="240" w:lineRule="auto"/>
              <w:ind w:hanging="360"/>
            </w:pPr>
            <w:r>
              <w:rPr>
                <w:sz w:val="24"/>
              </w:rPr>
              <w:t xml:space="preserve">Draws four circles on the black board and ask the learners, working in pairs to identify the centre, Radius, Circumference and Diameter. Let them share with the rest of the class. </w:t>
            </w:r>
          </w:p>
          <w:p w:rsidR="00755F9E" w:rsidRDefault="003722B4">
            <w:pPr>
              <w:numPr>
                <w:ilvl w:val="0"/>
                <w:numId w:val="32"/>
              </w:numPr>
              <w:spacing w:after="0"/>
              <w:ind w:hanging="360"/>
            </w:pPr>
            <w:r>
              <w:rPr>
                <w:sz w:val="24"/>
              </w:rPr>
              <w:t xml:space="preserve">Provides more problem set to all learners so as to practice individually.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Fountain secondary mathematics book 2 pg. 115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2391"/>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t xml:space="preserve">9.1 </w:t>
            </w:r>
          </w:p>
          <w:p w:rsidR="00755F9E" w:rsidRDefault="003722B4">
            <w:pPr>
              <w:spacing w:after="0"/>
              <w:ind w:left="94" w:right="232"/>
              <w:jc w:val="both"/>
            </w:pPr>
            <w:r>
              <w:rPr>
                <w:b/>
                <w:sz w:val="24"/>
              </w:rPr>
              <w:t xml:space="preserve">Formula for circumference of circle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jc w:val="both"/>
            </w:pPr>
            <w:r>
              <w:rPr>
                <w:sz w:val="24"/>
              </w:rPr>
              <w:t xml:space="preserve">State and use the formula for circumference of a circle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3"/>
              </w:numPr>
              <w:spacing w:after="48" w:line="240" w:lineRule="auto"/>
              <w:ind w:hanging="360"/>
            </w:pPr>
            <w:r>
              <w:rPr>
                <w:sz w:val="24"/>
              </w:rPr>
              <w:t xml:space="preserve">The teacher defines what a circumference is to the learners. </w:t>
            </w:r>
          </w:p>
          <w:p w:rsidR="00755F9E" w:rsidRDefault="003722B4">
            <w:pPr>
              <w:numPr>
                <w:ilvl w:val="0"/>
                <w:numId w:val="33"/>
              </w:numPr>
              <w:spacing w:after="48" w:line="241" w:lineRule="auto"/>
              <w:ind w:hanging="360"/>
            </w:pPr>
            <w:r>
              <w:rPr>
                <w:sz w:val="24"/>
              </w:rPr>
              <w:t xml:space="preserve">Assigns an activity for the learners in groups where they will generate the formula for finding the circumference of a circle. </w:t>
            </w:r>
          </w:p>
          <w:p w:rsidR="00755F9E" w:rsidRDefault="003722B4">
            <w:pPr>
              <w:numPr>
                <w:ilvl w:val="0"/>
                <w:numId w:val="33"/>
              </w:numPr>
              <w:spacing w:after="0"/>
              <w:ind w:hanging="360"/>
            </w:pPr>
            <w:r>
              <w:rPr>
                <w:sz w:val="24"/>
              </w:rPr>
              <w:t>Tasks individual learners to work out the perimeter of various sha</w:t>
            </w:r>
            <w:r>
              <w:rPr>
                <w:sz w:val="24"/>
              </w:rPr>
              <w:t xml:space="preserve">pes involving circles.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94"/>
            </w:pPr>
            <w:r>
              <w:rPr>
                <w:sz w:val="24"/>
              </w:rPr>
              <w:t xml:space="preserve">Fountain secondary school mathematics book 2 pg. 115 – </w:t>
            </w:r>
          </w:p>
          <w:p w:rsidR="00755F9E" w:rsidRDefault="003722B4">
            <w:pPr>
              <w:spacing w:after="0"/>
              <w:ind w:left="94"/>
            </w:pPr>
            <w:r>
              <w:rPr>
                <w:sz w:val="24"/>
              </w:rPr>
              <w:t xml:space="preserve">116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2393"/>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t xml:space="preserve">9.2 </w:t>
            </w:r>
          </w:p>
          <w:p w:rsidR="00755F9E" w:rsidRDefault="003722B4">
            <w:pPr>
              <w:spacing w:after="0"/>
              <w:ind w:left="94"/>
            </w:pPr>
            <w:r>
              <w:rPr>
                <w:b/>
                <w:sz w:val="24"/>
              </w:rPr>
              <w:t xml:space="preserve">Formula for the area enclosed by a circle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State and use the formula for area enclosed by a circle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4"/>
              </w:numPr>
              <w:spacing w:after="46" w:line="242" w:lineRule="auto"/>
              <w:ind w:hanging="360"/>
            </w:pPr>
            <w:r>
              <w:rPr>
                <w:sz w:val="24"/>
              </w:rPr>
              <w:t xml:space="preserve">Teacher defines what an area of a circle is to the learners. </w:t>
            </w:r>
          </w:p>
          <w:p w:rsidR="00755F9E" w:rsidRDefault="003722B4">
            <w:pPr>
              <w:numPr>
                <w:ilvl w:val="0"/>
                <w:numId w:val="34"/>
              </w:numPr>
              <w:spacing w:after="49" w:line="240" w:lineRule="auto"/>
              <w:ind w:hanging="360"/>
            </w:pPr>
            <w:r>
              <w:rPr>
                <w:sz w:val="24"/>
              </w:rPr>
              <w:t xml:space="preserve">Assigns an activity for the learners in groups where they will generate the formula for finding the circumference of a circle. </w:t>
            </w:r>
          </w:p>
          <w:p w:rsidR="00755F9E" w:rsidRDefault="003722B4">
            <w:pPr>
              <w:numPr>
                <w:ilvl w:val="0"/>
                <w:numId w:val="34"/>
              </w:numPr>
              <w:spacing w:after="0"/>
              <w:ind w:hanging="360"/>
            </w:pPr>
            <w:r>
              <w:rPr>
                <w:sz w:val="24"/>
              </w:rPr>
              <w:t xml:space="preserve">Tasks individual learners to work out the perimeter of various shapes involving circles.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Fountain secondary school mathematics </w:t>
            </w:r>
            <w:r>
              <w:rPr>
                <w:sz w:val="24"/>
              </w:rPr>
              <w:t xml:space="preserve">book 2 pg. 116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890"/>
        </w:trPr>
        <w:tc>
          <w:tcPr>
            <w:tcW w:w="1776"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t xml:space="preserve">9.3 </w:t>
            </w:r>
          </w:p>
          <w:p w:rsidR="00755F9E" w:rsidRDefault="003722B4">
            <w:pPr>
              <w:spacing w:after="0"/>
              <w:ind w:left="94"/>
            </w:pPr>
            <w:r>
              <w:rPr>
                <w:b/>
                <w:sz w:val="24"/>
              </w:rPr>
              <w:t xml:space="preserve">Activity of integration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14"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Teacher administers the activity of integration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298"/>
        </w:trPr>
        <w:tc>
          <w:tcPr>
            <w:tcW w:w="94" w:type="dxa"/>
            <w:vMerge w:val="restart"/>
            <w:tcBorders>
              <w:top w:val="single" w:sz="4" w:space="0" w:color="000000"/>
              <w:left w:val="single" w:sz="4" w:space="0" w:color="000000"/>
              <w:bottom w:val="single" w:sz="4" w:space="0" w:color="000000"/>
              <w:right w:val="nil"/>
            </w:tcBorders>
          </w:tcPr>
          <w:p w:rsidR="00755F9E" w:rsidRDefault="00755F9E"/>
        </w:tc>
        <w:tc>
          <w:tcPr>
            <w:tcW w:w="13944" w:type="dxa"/>
            <w:gridSpan w:val="5"/>
            <w:tcBorders>
              <w:top w:val="single" w:sz="4" w:space="0" w:color="000000"/>
              <w:left w:val="nil"/>
              <w:bottom w:val="nil"/>
              <w:right w:val="nil"/>
            </w:tcBorders>
            <w:shd w:val="clear" w:color="auto" w:fill="BFBFBF"/>
          </w:tcPr>
          <w:p w:rsidR="00755F9E" w:rsidRDefault="003722B4">
            <w:pPr>
              <w:spacing w:after="0"/>
            </w:pPr>
            <w:r>
              <w:rPr>
                <w:b/>
                <w:sz w:val="24"/>
              </w:rPr>
              <w:t>Theme:</w:t>
            </w:r>
            <w:r>
              <w:rPr>
                <w:sz w:val="24"/>
              </w:rPr>
              <w:t xml:space="preserve"> Geometry and measures </w:t>
            </w:r>
          </w:p>
        </w:tc>
        <w:tc>
          <w:tcPr>
            <w:tcW w:w="94" w:type="dxa"/>
            <w:vMerge w:val="restart"/>
            <w:tcBorders>
              <w:top w:val="single" w:sz="4" w:space="0" w:color="000000"/>
              <w:left w:val="nil"/>
              <w:bottom w:val="single" w:sz="4" w:space="0" w:color="000000"/>
              <w:right w:val="single" w:sz="4" w:space="0" w:color="000000"/>
            </w:tcBorders>
          </w:tcPr>
          <w:p w:rsidR="00755F9E" w:rsidRDefault="00755F9E"/>
        </w:tc>
      </w:tr>
      <w:tr w:rsidR="00755F9E">
        <w:trPr>
          <w:trHeight w:val="296"/>
        </w:trPr>
        <w:tc>
          <w:tcPr>
            <w:tcW w:w="0" w:type="auto"/>
            <w:vMerge/>
            <w:tcBorders>
              <w:top w:val="nil"/>
              <w:left w:val="single" w:sz="4" w:space="0" w:color="000000"/>
              <w:bottom w:val="single" w:sz="4" w:space="0" w:color="000000"/>
              <w:right w:val="nil"/>
            </w:tcBorders>
          </w:tcPr>
          <w:p w:rsidR="00755F9E" w:rsidRDefault="00755F9E"/>
        </w:tc>
        <w:tc>
          <w:tcPr>
            <w:tcW w:w="13944" w:type="dxa"/>
            <w:gridSpan w:val="5"/>
            <w:tcBorders>
              <w:top w:val="nil"/>
              <w:left w:val="nil"/>
              <w:bottom w:val="single" w:sz="4" w:space="0" w:color="000000"/>
              <w:right w:val="nil"/>
            </w:tcBorders>
            <w:shd w:val="clear" w:color="auto" w:fill="BFBFBF"/>
          </w:tcPr>
          <w:p w:rsidR="00755F9E" w:rsidRDefault="003722B4">
            <w:pPr>
              <w:spacing w:after="0"/>
            </w:pPr>
            <w:r>
              <w:rPr>
                <w:noProof/>
              </w:rPr>
              <mc:AlternateContent>
                <mc:Choice Requires="wpg">
                  <w:drawing>
                    <wp:anchor distT="0" distB="0" distL="114300" distR="114300" simplePos="0" relativeHeight="251660288" behindDoc="1" locked="0" layoutInCell="1" allowOverlap="1">
                      <wp:simplePos x="0" y="0"/>
                      <wp:positionH relativeFrom="column">
                        <wp:posOffset>9144</wp:posOffset>
                      </wp:positionH>
                      <wp:positionV relativeFrom="paragraph">
                        <wp:posOffset>-30479</wp:posOffset>
                      </wp:positionV>
                      <wp:extent cx="8836152" cy="185928"/>
                      <wp:effectExtent l="0" t="0" r="0" b="0"/>
                      <wp:wrapNone/>
                      <wp:docPr id="71127" name="Group 71127"/>
                      <wp:cNvGraphicFramePr/>
                      <a:graphic xmlns:a="http://schemas.openxmlformats.org/drawingml/2006/main">
                        <a:graphicData uri="http://schemas.microsoft.com/office/word/2010/wordprocessingGroup">
                          <wpg:wgp>
                            <wpg:cNvGrpSpPr/>
                            <wpg:grpSpPr>
                              <a:xfrm>
                                <a:off x="0" y="0"/>
                                <a:ext cx="8836152" cy="185928"/>
                                <a:chOff x="0" y="0"/>
                                <a:chExt cx="8836152" cy="185928"/>
                              </a:xfrm>
                            </wpg:grpSpPr>
                            <wps:wsp>
                              <wps:cNvPr id="81317" name="Shape 81317"/>
                              <wps:cNvSpPr/>
                              <wps:spPr>
                                <a:xfrm>
                                  <a:off x="0" y="0"/>
                                  <a:ext cx="8836152" cy="185928"/>
                                </a:xfrm>
                                <a:custGeom>
                                  <a:avLst/>
                                  <a:gdLst/>
                                  <a:ahLst/>
                                  <a:cxnLst/>
                                  <a:rect l="0" t="0" r="0" b="0"/>
                                  <a:pathLst>
                                    <a:path w="8836152" h="185928">
                                      <a:moveTo>
                                        <a:pt x="0" y="0"/>
                                      </a:moveTo>
                                      <a:lnTo>
                                        <a:pt x="8836152" y="0"/>
                                      </a:lnTo>
                                      <a:lnTo>
                                        <a:pt x="8836152"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1127" style="width:695.76pt;height:14.64pt;position:absolute;z-index:-2147483314;mso-position-horizontal-relative:text;mso-position-horizontal:absolute;margin-left:0.720001pt;mso-position-vertical-relative:text;margin-top:-2.39999pt;" coordsize="88361,1859">
                      <v:shape id="Shape 81318" style="position:absolute;width:88361;height:1859;left:0;top:0;" coordsize="8836152,185928" path="m0,0l8836152,0l8836152,185928l0,185928l0,0">
                        <v:stroke weight="0pt" endcap="flat" joinstyle="miter" miterlimit="10" on="false" color="#000000" opacity="0"/>
                        <v:fill on="true" color="#ffffff"/>
                      </v:shape>
                    </v:group>
                  </w:pict>
                </mc:Fallback>
              </mc:AlternateContent>
            </w:r>
            <w:r>
              <w:rPr>
                <w:b/>
                <w:sz w:val="24"/>
              </w:rPr>
              <w:t>Competency:</w:t>
            </w:r>
            <w:r>
              <w:rPr>
                <w:sz w:val="24"/>
              </w:rPr>
              <w:t xml:space="preserve"> The learner understands and applies rotation as a transformation </w:t>
            </w:r>
          </w:p>
        </w:tc>
        <w:tc>
          <w:tcPr>
            <w:tcW w:w="0" w:type="auto"/>
            <w:vMerge/>
            <w:tcBorders>
              <w:top w:val="nil"/>
              <w:left w:val="nil"/>
              <w:bottom w:val="single" w:sz="4" w:space="0" w:color="000000"/>
              <w:right w:val="single" w:sz="4" w:space="0" w:color="000000"/>
            </w:tcBorders>
          </w:tcPr>
          <w:p w:rsidR="00755F9E" w:rsidRDefault="00755F9E"/>
        </w:tc>
      </w:tr>
    </w:tbl>
    <w:p w:rsidR="00755F9E" w:rsidRDefault="00755F9E">
      <w:pPr>
        <w:spacing w:after="0"/>
        <w:ind w:left="-1440" w:right="14389"/>
      </w:pPr>
    </w:p>
    <w:tbl>
      <w:tblPr>
        <w:tblStyle w:val="TableGrid"/>
        <w:tblW w:w="14131" w:type="dxa"/>
        <w:tblInd w:w="-283" w:type="dxa"/>
        <w:tblCellMar>
          <w:top w:w="53" w:type="dxa"/>
          <w:left w:w="0" w:type="dxa"/>
          <w:bottom w:w="0" w:type="dxa"/>
          <w:right w:w="66" w:type="dxa"/>
        </w:tblCellMar>
        <w:tblLook w:val="04A0" w:firstRow="1" w:lastRow="0" w:firstColumn="1" w:lastColumn="0" w:noHBand="0" w:noVBand="1"/>
      </w:tblPr>
      <w:tblGrid>
        <w:gridCol w:w="1775"/>
        <w:gridCol w:w="3608"/>
        <w:gridCol w:w="528"/>
        <w:gridCol w:w="4475"/>
        <w:gridCol w:w="3356"/>
        <w:gridCol w:w="389"/>
      </w:tblGrid>
      <w:tr w:rsidR="00755F9E">
        <w:trPr>
          <w:trHeight w:val="3272"/>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98"/>
            </w:pPr>
            <w:r>
              <w:rPr>
                <w:b/>
                <w:sz w:val="24"/>
              </w:rPr>
              <w:lastRenderedPageBreak/>
              <w:t xml:space="preserve">10.1 Symmetry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Identify the order of rotational symmetry of plane figures </w:t>
            </w:r>
          </w:p>
        </w:tc>
        <w:tc>
          <w:tcPr>
            <w:tcW w:w="528" w:type="dxa"/>
            <w:tcBorders>
              <w:top w:val="single" w:sz="4" w:space="0" w:color="000000"/>
              <w:left w:val="single" w:sz="4" w:space="0" w:color="000000"/>
              <w:bottom w:val="single" w:sz="4" w:space="0" w:color="000000"/>
              <w:right w:val="nil"/>
            </w:tcBorders>
          </w:tcPr>
          <w:p w:rsidR="00755F9E" w:rsidRDefault="003722B4">
            <w:pPr>
              <w:spacing w:after="87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167"/>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Tr. Introduces the topic by asking the learners which direction do athletes normally run basing on the marked starting points. </w:t>
            </w:r>
          </w:p>
          <w:p w:rsidR="00755F9E" w:rsidRDefault="003722B4">
            <w:pPr>
              <w:spacing w:after="11" w:line="240" w:lineRule="auto"/>
            </w:pPr>
            <w:r>
              <w:rPr>
                <w:sz w:val="24"/>
              </w:rPr>
              <w:t xml:space="preserve">Asks learners in their groups to cut out a polygon and trace its outline a paper. They then rotate the cut out on the outline. Let them share the number of times the cut out fits exactly on the outline. </w:t>
            </w:r>
          </w:p>
          <w:p w:rsidR="00755F9E" w:rsidRDefault="003722B4">
            <w:pPr>
              <w:spacing w:after="0"/>
            </w:pPr>
            <w:r>
              <w:rPr>
                <w:sz w:val="24"/>
              </w:rPr>
              <w:t>Asks individual learners to do the same activity wit</w:t>
            </w:r>
            <w:r>
              <w:rPr>
                <w:sz w:val="24"/>
              </w:rPr>
              <w:t xml:space="preserve">h various shapes.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Pieces of blank paper </w:t>
            </w:r>
          </w:p>
          <w:p w:rsidR="00755F9E" w:rsidRDefault="003722B4">
            <w:pPr>
              <w:spacing w:after="0"/>
              <w:ind w:left="108"/>
            </w:pPr>
            <w:r>
              <w:rPr>
                <w:sz w:val="24"/>
              </w:rPr>
              <w:t xml:space="preserve"> </w:t>
            </w:r>
          </w:p>
          <w:p w:rsidR="00755F9E" w:rsidRDefault="003722B4">
            <w:pPr>
              <w:spacing w:after="0"/>
              <w:ind w:left="108"/>
            </w:pPr>
            <w:r>
              <w:rPr>
                <w:sz w:val="24"/>
              </w:rPr>
              <w:t xml:space="preserve">Cutters or razor blades for </w:t>
            </w:r>
          </w:p>
          <w:p w:rsidR="00755F9E" w:rsidRDefault="003722B4">
            <w:pPr>
              <w:spacing w:after="0"/>
              <w:ind w:left="108"/>
            </w:pPr>
            <w:r>
              <w:rPr>
                <w:sz w:val="24"/>
              </w:rPr>
              <w:t xml:space="preserve">cutting  </w:t>
            </w:r>
          </w:p>
          <w:p w:rsidR="00755F9E" w:rsidRDefault="003722B4">
            <w:pPr>
              <w:spacing w:after="0"/>
              <w:ind w:left="108"/>
            </w:pPr>
            <w:r>
              <w:rPr>
                <w:sz w:val="24"/>
              </w:rPr>
              <w:t xml:space="preserve">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098"/>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10.2 </w:t>
            </w:r>
          </w:p>
          <w:p w:rsidR="00755F9E" w:rsidRDefault="003722B4">
            <w:pPr>
              <w:spacing w:after="0"/>
              <w:ind w:left="108"/>
            </w:pPr>
            <w:r>
              <w:rPr>
                <w:b/>
                <w:sz w:val="24"/>
              </w:rPr>
              <w:t xml:space="preserve">Clockwise and anti-clockwise rotation Properties of rotation as a transformation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115"/>
            </w:pPr>
            <w:r>
              <w:rPr>
                <w:sz w:val="24"/>
              </w:rPr>
              <w:t xml:space="preserve">Distinguish between clockwise and anti-clockwise rotation. </w:t>
            </w:r>
            <w:r>
              <w:rPr>
                <w:sz w:val="24"/>
              </w:rPr>
              <w:t xml:space="preserve">State the properties of rotation as a transformation including congruency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2" w:line="240" w:lineRule="auto"/>
              <w:jc w:val="both"/>
            </w:pPr>
            <w:r>
              <w:rPr>
                <w:sz w:val="24"/>
              </w:rPr>
              <w:t xml:space="preserve">Teacher explains to the learners what clockwise and anti-clockwise mean. </w:t>
            </w:r>
          </w:p>
          <w:p w:rsidR="00755F9E" w:rsidRDefault="003722B4">
            <w:pPr>
              <w:spacing w:after="0"/>
              <w:ind w:right="131"/>
            </w:pPr>
            <w:r>
              <w:rPr>
                <w:sz w:val="24"/>
              </w:rPr>
              <w:t xml:space="preserve">Assigns a group activity where the learners will determine the order of rotation. </w:t>
            </w:r>
            <w:r>
              <w:rPr>
                <w:sz w:val="24"/>
              </w:rPr>
              <w:t xml:space="preserve">Asks learners to rotate given figures on graph paper through angles of +90 and –90. Let them suggest the properties of rotation.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123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393"/>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10.3 </w:t>
            </w:r>
          </w:p>
          <w:p w:rsidR="00755F9E" w:rsidRDefault="003722B4">
            <w:pPr>
              <w:spacing w:after="0"/>
              <w:ind w:left="108"/>
            </w:pPr>
            <w:r>
              <w:rPr>
                <w:b/>
                <w:sz w:val="24"/>
              </w:rPr>
              <w:t xml:space="preserve">Determining the center and angle of rotation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Determine the center and angle of rotation </w:t>
            </w:r>
          </w:p>
        </w:tc>
        <w:tc>
          <w:tcPr>
            <w:tcW w:w="528" w:type="dxa"/>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9"/>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11" w:line="241" w:lineRule="auto"/>
            </w:pPr>
            <w:r>
              <w:rPr>
                <w:sz w:val="24"/>
              </w:rPr>
              <w:t xml:space="preserve">Teacher demonstrates with an example how to determine the center and angle of rotation. </w:t>
            </w:r>
          </w:p>
          <w:p w:rsidR="00755F9E" w:rsidRDefault="003722B4">
            <w:pPr>
              <w:spacing w:after="12" w:line="240" w:lineRule="auto"/>
            </w:pPr>
            <w:r>
              <w:rPr>
                <w:sz w:val="24"/>
              </w:rPr>
              <w:t xml:space="preserve">Assigns learners in their groups a problem and let them share the center and angle of rotation they have found. </w:t>
            </w:r>
          </w:p>
          <w:p w:rsidR="00755F9E" w:rsidRDefault="003722B4">
            <w:pPr>
              <w:spacing w:after="0"/>
            </w:pPr>
            <w:r>
              <w:rPr>
                <w:sz w:val="24"/>
              </w:rPr>
              <w:t xml:space="preserve">Assigns more problem sets to individual learners.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pg. 122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476"/>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11.1 </w:t>
            </w:r>
          </w:p>
          <w:p w:rsidR="00755F9E" w:rsidRDefault="003722B4">
            <w:pPr>
              <w:spacing w:after="0"/>
              <w:ind w:left="108"/>
            </w:pPr>
            <w:r>
              <w:rPr>
                <w:b/>
                <w:sz w:val="24"/>
              </w:rPr>
              <w:t xml:space="preserve">Rotation in the </w:t>
            </w:r>
          </w:p>
          <w:p w:rsidR="00755F9E" w:rsidRDefault="003722B4">
            <w:pPr>
              <w:spacing w:after="0"/>
              <w:ind w:left="108"/>
            </w:pPr>
            <w:r>
              <w:rPr>
                <w:b/>
                <w:sz w:val="24"/>
              </w:rPr>
              <w:t xml:space="preserve">Cartesian plane </w:t>
            </w:r>
          </w:p>
          <w:p w:rsidR="00755F9E" w:rsidRDefault="003722B4">
            <w:pPr>
              <w:spacing w:after="0"/>
              <w:ind w:left="108"/>
            </w:pPr>
            <w:r>
              <w:rPr>
                <w:b/>
                <w:sz w:val="24"/>
              </w:rPr>
              <w:t xml:space="preserv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Apply properties of rotation in the Cartesian plane </w:t>
            </w:r>
          </w:p>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75"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Uses an appropriate example to show the learners how the properties of rotation can be applied on the Cartesian plane.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Card board pieces of cut out </w:t>
            </w:r>
          </w:p>
          <w:p w:rsidR="00755F9E" w:rsidRDefault="003722B4">
            <w:pPr>
              <w:spacing w:after="0"/>
              <w:ind w:left="108"/>
            </w:pPr>
            <w:r>
              <w:rPr>
                <w:sz w:val="24"/>
              </w:rPr>
              <w:t xml:space="preserve">shapes </w:t>
            </w:r>
          </w:p>
          <w:p w:rsidR="00755F9E" w:rsidRDefault="003722B4">
            <w:pPr>
              <w:spacing w:after="0"/>
              <w:ind w:left="108"/>
            </w:pPr>
            <w:r>
              <w:rPr>
                <w:sz w:val="24"/>
              </w:rPr>
              <w:t xml:space="preserve"> </w:t>
            </w:r>
          </w:p>
          <w:p w:rsidR="00755F9E" w:rsidRDefault="003722B4">
            <w:pPr>
              <w:spacing w:after="0"/>
              <w:ind w:left="108"/>
            </w:pPr>
            <w:r>
              <w:rPr>
                <w:sz w:val="24"/>
              </w:rPr>
              <w:lastRenderedPageBreak/>
              <w:t xml:space="preserve">Fountain secondary school mathematics book 2 pg. 124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lastRenderedPageBreak/>
              <w:t xml:space="preserve"> </w:t>
            </w:r>
          </w:p>
        </w:tc>
      </w:tr>
      <w:tr w:rsidR="00755F9E">
        <w:trPr>
          <w:trHeight w:val="1500"/>
        </w:trPr>
        <w:tc>
          <w:tcPr>
            <w:tcW w:w="1776" w:type="dxa"/>
            <w:tcBorders>
              <w:top w:val="single" w:sz="4" w:space="0" w:color="000000"/>
              <w:left w:val="single" w:sz="4" w:space="0" w:color="000000"/>
              <w:bottom w:val="single" w:sz="4" w:space="0" w:color="000000"/>
              <w:right w:val="single" w:sz="4" w:space="0" w:color="000000"/>
            </w:tcBorders>
          </w:tcPr>
          <w:p w:rsidR="00755F9E" w:rsidRDefault="00755F9E"/>
        </w:tc>
        <w:tc>
          <w:tcPr>
            <w:tcW w:w="3608" w:type="dxa"/>
            <w:tcBorders>
              <w:top w:val="single" w:sz="4" w:space="0" w:color="000000"/>
              <w:left w:val="single" w:sz="4" w:space="0" w:color="000000"/>
              <w:bottom w:val="single" w:sz="4" w:space="0" w:color="000000"/>
              <w:right w:val="single" w:sz="4" w:space="0" w:color="000000"/>
            </w:tcBorders>
          </w:tcPr>
          <w:p w:rsidR="00755F9E" w:rsidRDefault="00755F9E"/>
        </w:tc>
        <w:tc>
          <w:tcPr>
            <w:tcW w:w="5003" w:type="dxa"/>
            <w:gridSpan w:val="2"/>
            <w:tcBorders>
              <w:top w:val="single" w:sz="4" w:space="0" w:color="000000"/>
              <w:left w:val="single" w:sz="4" w:space="0" w:color="000000"/>
              <w:bottom w:val="single" w:sz="4" w:space="0" w:color="000000"/>
              <w:right w:val="single" w:sz="4" w:space="0" w:color="000000"/>
            </w:tcBorders>
          </w:tcPr>
          <w:p w:rsidR="00755F9E" w:rsidRDefault="003722B4">
            <w:pPr>
              <w:numPr>
                <w:ilvl w:val="0"/>
                <w:numId w:val="35"/>
              </w:numPr>
              <w:spacing w:after="49" w:line="240" w:lineRule="auto"/>
              <w:ind w:hanging="360"/>
            </w:pPr>
            <w:r>
              <w:rPr>
                <w:sz w:val="24"/>
              </w:rPr>
              <w:t xml:space="preserve">Assigns group work for the learner, draw figures in the Cartesian plane and describe what they notice. </w:t>
            </w:r>
          </w:p>
          <w:p w:rsidR="00755F9E" w:rsidRDefault="003722B4">
            <w:pPr>
              <w:numPr>
                <w:ilvl w:val="0"/>
                <w:numId w:val="35"/>
              </w:numPr>
              <w:spacing w:after="0"/>
              <w:ind w:hanging="360"/>
            </w:pPr>
            <w:r>
              <w:rPr>
                <w:sz w:val="24"/>
              </w:rPr>
              <w:t xml:space="preserve">Assigns more problem sets for individual practice.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pPr>
            <w:r>
              <w:rPr>
                <w:sz w:val="24"/>
              </w:rPr>
              <w:t xml:space="preserve"> </w:t>
            </w:r>
          </w:p>
          <w:p w:rsidR="00755F9E" w:rsidRDefault="003722B4">
            <w:pPr>
              <w:spacing w:after="0"/>
            </w:pPr>
            <w:r>
              <w:rPr>
                <w:sz w:val="24"/>
              </w:rPr>
              <w:t xml:space="preserve">Oxford active mathematics book 2 pg. 83 </w:t>
            </w:r>
          </w:p>
        </w:tc>
        <w:tc>
          <w:tcPr>
            <w:tcW w:w="389"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1181"/>
        </w:trPr>
        <w:tc>
          <w:tcPr>
            <w:tcW w:w="1776" w:type="dxa"/>
            <w:tcBorders>
              <w:top w:val="single" w:sz="4" w:space="0" w:color="000000"/>
              <w:left w:val="single" w:sz="4" w:space="0" w:color="000000"/>
              <w:bottom w:val="single" w:sz="4" w:space="0" w:color="000000"/>
              <w:right w:val="single" w:sz="4" w:space="0" w:color="000000"/>
            </w:tcBorders>
          </w:tcPr>
          <w:p w:rsidR="00755F9E" w:rsidRDefault="003722B4">
            <w:pPr>
              <w:spacing w:after="0"/>
            </w:pPr>
            <w:r>
              <w:rPr>
                <w:b/>
                <w:sz w:val="24"/>
              </w:rPr>
              <w:t xml:space="preserve">12 </w:t>
            </w:r>
          </w:p>
          <w:p w:rsidR="00755F9E" w:rsidRDefault="003722B4">
            <w:pPr>
              <w:spacing w:after="0"/>
            </w:pPr>
            <w:r>
              <w:rPr>
                <w:sz w:val="24"/>
              </w:rPr>
              <w:t xml:space="preserve"> </w:t>
            </w:r>
            <w:r>
              <w:rPr>
                <w:b/>
                <w:sz w:val="24"/>
              </w:rPr>
              <w:t>Activities of integration</w:t>
            </w:r>
            <w:r>
              <w:rPr>
                <w:sz w:val="24"/>
              </w:rPr>
              <w:t xml:space="preserve"> </w:t>
            </w:r>
          </w:p>
        </w:tc>
        <w:tc>
          <w:tcPr>
            <w:tcW w:w="3608" w:type="dxa"/>
            <w:tcBorders>
              <w:top w:val="single" w:sz="4" w:space="0" w:color="000000"/>
              <w:left w:val="single" w:sz="4" w:space="0" w:color="000000"/>
              <w:bottom w:val="single" w:sz="4" w:space="0" w:color="000000"/>
              <w:right w:val="single" w:sz="4" w:space="0" w:color="000000"/>
            </w:tcBorders>
          </w:tcPr>
          <w:p w:rsidR="00755F9E" w:rsidRDefault="003722B4">
            <w:pPr>
              <w:spacing w:after="0"/>
            </w:pPr>
            <w:r>
              <w:rPr>
                <w:sz w:val="24"/>
              </w:rPr>
              <w:t>Assess ability of stude</w:t>
            </w:r>
            <w:r>
              <w:rPr>
                <w:sz w:val="24"/>
              </w:rPr>
              <w:t xml:space="preserve">nts to apply values, skills and understanding of concepts taught through Activities of integration </w:t>
            </w:r>
          </w:p>
        </w:tc>
        <w:tc>
          <w:tcPr>
            <w:tcW w:w="5003"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pPr>
            <w:r>
              <w:rPr>
                <w:sz w:val="24"/>
              </w:rPr>
              <w:t xml:space="preserve"> Administer and mark AoI assessment </w:t>
            </w:r>
          </w:p>
          <w:p w:rsidR="00755F9E" w:rsidRDefault="003722B4">
            <w:pPr>
              <w:spacing w:after="0"/>
            </w:pPr>
            <w:r>
              <w:rPr>
                <w:sz w:val="24"/>
              </w:rPr>
              <w:t xml:space="preserve"> </w:t>
            </w:r>
          </w:p>
          <w:p w:rsidR="00755F9E" w:rsidRDefault="003722B4">
            <w:pPr>
              <w:spacing w:after="0"/>
            </w:pPr>
            <w:r>
              <w:rPr>
                <w:sz w:val="24"/>
              </w:rPr>
              <w:t xml:space="preserve">Prepare report cards. </w:t>
            </w:r>
          </w:p>
        </w:tc>
        <w:tc>
          <w:tcPr>
            <w:tcW w:w="3356" w:type="dxa"/>
            <w:tcBorders>
              <w:top w:val="single" w:sz="4" w:space="0" w:color="000000"/>
              <w:left w:val="single" w:sz="4" w:space="0" w:color="000000"/>
              <w:bottom w:val="single" w:sz="4" w:space="0" w:color="000000"/>
              <w:right w:val="single" w:sz="4" w:space="0" w:color="000000"/>
            </w:tcBorders>
          </w:tcPr>
          <w:p w:rsidR="00755F9E" w:rsidRDefault="003722B4">
            <w:pPr>
              <w:spacing w:after="0"/>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pPr>
            <w:r>
              <w:rPr>
                <w:sz w:val="24"/>
              </w:rPr>
              <w:t xml:space="preserve"> </w:t>
            </w:r>
          </w:p>
        </w:tc>
      </w:tr>
    </w:tbl>
    <w:p w:rsidR="00755F9E" w:rsidRDefault="003722B4">
      <w:pPr>
        <w:spacing w:after="314"/>
      </w:pPr>
      <w:r>
        <w:rPr>
          <w:sz w:val="24"/>
        </w:rPr>
        <w:t xml:space="preserve"> </w:t>
      </w:r>
    </w:p>
    <w:p w:rsidR="00755F9E" w:rsidRDefault="003722B4">
      <w:pPr>
        <w:tabs>
          <w:tab w:val="center" w:pos="3601"/>
          <w:tab w:val="center" w:pos="5450"/>
          <w:tab w:val="center" w:pos="8034"/>
          <w:tab w:val="center" w:pos="9361"/>
          <w:tab w:val="center" w:pos="11171"/>
        </w:tabs>
        <w:spacing w:after="0"/>
        <w:ind w:left="-15"/>
      </w:pPr>
      <w:r>
        <w:rPr>
          <w:color w:val="2E74B5"/>
          <w:sz w:val="32"/>
        </w:rPr>
        <w:t xml:space="preserve">Subject: Mathematics  </w:t>
      </w:r>
      <w:r>
        <w:rPr>
          <w:color w:val="2E74B5"/>
          <w:sz w:val="32"/>
        </w:rPr>
        <w:tab/>
        <w:t xml:space="preserve"> </w:t>
      </w:r>
      <w:r>
        <w:rPr>
          <w:color w:val="2E74B5"/>
          <w:sz w:val="32"/>
        </w:rPr>
        <w:tab/>
        <w:t xml:space="preserve">Class: Senior Two </w:t>
      </w:r>
      <w:r>
        <w:rPr>
          <w:color w:val="2E74B5"/>
          <w:sz w:val="32"/>
        </w:rPr>
        <w:tab/>
        <w:t xml:space="preserve"> Term: Three </w:t>
      </w:r>
      <w:r>
        <w:rPr>
          <w:color w:val="2E74B5"/>
          <w:sz w:val="32"/>
        </w:rPr>
        <w:tab/>
        <w:t xml:space="preserve"> </w:t>
      </w:r>
      <w:r>
        <w:rPr>
          <w:color w:val="2E74B5"/>
          <w:sz w:val="32"/>
        </w:rPr>
        <w:tab/>
        <w:t xml:space="preserve">Teacher’s Name:   </w:t>
      </w:r>
    </w:p>
    <w:p w:rsidR="00755F9E" w:rsidRDefault="003722B4">
      <w:pPr>
        <w:spacing w:after="0"/>
        <w:ind w:left="63"/>
        <w:jc w:val="center"/>
      </w:pPr>
      <w:r>
        <w:t xml:space="preserve"> </w:t>
      </w:r>
    </w:p>
    <w:p w:rsidR="00755F9E" w:rsidRDefault="003722B4">
      <w:pPr>
        <w:spacing w:after="0" w:line="239" w:lineRule="auto"/>
        <w:ind w:left="30" w:hanging="10"/>
        <w:jc w:val="center"/>
      </w:pPr>
      <w:r>
        <w:t xml:space="preserve">When it comes to planning your lessons use the structure: starter, I do, we do, you do, plenary. The starter is a written task that reviews  previous learning. Ensure your lessons provide regular and extended opportunities for independent practice. </w:t>
      </w:r>
    </w:p>
    <w:p w:rsidR="00755F9E" w:rsidRDefault="003722B4">
      <w:pPr>
        <w:spacing w:after="0"/>
        <w:ind w:left="63"/>
        <w:jc w:val="center"/>
      </w:pPr>
      <w:r>
        <w:t xml:space="preserve"> </w:t>
      </w:r>
    </w:p>
    <w:p w:rsidR="00755F9E" w:rsidRDefault="003722B4">
      <w:pPr>
        <w:spacing w:after="0"/>
        <w:ind w:left="-5" w:hanging="10"/>
      </w:pPr>
      <w:r>
        <w:rPr>
          <w:b/>
        </w:rPr>
        <w:t>YPR:</w:t>
      </w:r>
      <w:r>
        <w:rPr>
          <w:b/>
        </w:rPr>
        <w:t xml:space="preserve"> </w:t>
      </w:r>
    </w:p>
    <w:p w:rsidR="00755F9E" w:rsidRDefault="003722B4">
      <w:pPr>
        <w:spacing w:after="3"/>
        <w:ind w:left="-5" w:hanging="10"/>
      </w:pPr>
      <w:r>
        <w:rPr>
          <w:rFonts w:ascii="Segoe UI" w:eastAsia="Segoe UI" w:hAnsi="Segoe UI" w:cs="Segoe UI"/>
          <w:color w:val="252423"/>
          <w:sz w:val="21"/>
        </w:rPr>
        <w:t xml:space="preserve">Y= yes, I taught the lesson </w:t>
      </w:r>
    </w:p>
    <w:p w:rsidR="00755F9E" w:rsidRDefault="003722B4">
      <w:pPr>
        <w:spacing w:after="3"/>
        <w:ind w:left="-5" w:hanging="10"/>
      </w:pPr>
      <w:r>
        <w:rPr>
          <w:rFonts w:ascii="Segoe UI" w:eastAsia="Segoe UI" w:hAnsi="Segoe UI" w:cs="Segoe UI"/>
          <w:color w:val="252423"/>
          <w:sz w:val="21"/>
        </w:rPr>
        <w:t xml:space="preserve">P= I partially taught it e.g. I didn't get through all the content. </w:t>
      </w:r>
    </w:p>
    <w:p w:rsidR="00755F9E" w:rsidRDefault="003722B4">
      <w:pPr>
        <w:spacing w:after="3"/>
        <w:ind w:left="-5" w:hanging="10"/>
      </w:pPr>
      <w:r>
        <w:rPr>
          <w:rFonts w:ascii="Segoe UI" w:eastAsia="Segoe UI" w:hAnsi="Segoe UI" w:cs="Segoe UI"/>
          <w:color w:val="252423"/>
          <w:sz w:val="21"/>
        </w:rPr>
        <w:t xml:space="preserve">R= I taught the lesson, but I think students would benefit from a review </w:t>
      </w:r>
    </w:p>
    <w:p w:rsidR="00755F9E" w:rsidRDefault="003722B4">
      <w:pPr>
        <w:spacing w:after="0"/>
      </w:pPr>
      <w:r>
        <w:t xml:space="preserve"> </w:t>
      </w:r>
    </w:p>
    <w:tbl>
      <w:tblPr>
        <w:tblStyle w:val="TableGrid"/>
        <w:tblW w:w="14131" w:type="dxa"/>
        <w:tblInd w:w="-283" w:type="dxa"/>
        <w:tblCellMar>
          <w:top w:w="0" w:type="dxa"/>
          <w:left w:w="14" w:type="dxa"/>
          <w:bottom w:w="0" w:type="dxa"/>
          <w:right w:w="0" w:type="dxa"/>
        </w:tblCellMar>
        <w:tblLook w:val="04A0" w:firstRow="1" w:lastRow="0" w:firstColumn="1" w:lastColumn="0" w:noHBand="0" w:noVBand="1"/>
      </w:tblPr>
      <w:tblGrid>
        <w:gridCol w:w="94"/>
        <w:gridCol w:w="1696"/>
        <w:gridCol w:w="3603"/>
        <w:gridCol w:w="4991"/>
        <w:gridCol w:w="3358"/>
        <w:gridCol w:w="295"/>
        <w:gridCol w:w="94"/>
      </w:tblGrid>
      <w:tr w:rsidR="00755F9E">
        <w:trPr>
          <w:trHeight w:val="892"/>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right="16"/>
              <w:jc w:val="center"/>
            </w:pPr>
            <w:r>
              <w:rPr>
                <w:b/>
                <w:sz w:val="24"/>
              </w:rPr>
              <w:t xml:space="preserve">Week </w:t>
            </w:r>
          </w:p>
          <w:p w:rsidR="00755F9E" w:rsidRDefault="003722B4">
            <w:pPr>
              <w:spacing w:after="0"/>
              <w:ind w:right="15"/>
              <w:jc w:val="center"/>
            </w:pPr>
            <w:r>
              <w:rPr>
                <w:b/>
                <w:sz w:val="24"/>
              </w:rPr>
              <w:t xml:space="preserve">Subtopics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right="21"/>
              <w:jc w:val="center"/>
            </w:pPr>
            <w:r>
              <w:rPr>
                <w:b/>
                <w:sz w:val="24"/>
              </w:rPr>
              <w:t xml:space="preserve">Learning Outcome </w:t>
            </w:r>
          </w:p>
        </w:tc>
        <w:tc>
          <w:tcPr>
            <w:tcW w:w="49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right="14"/>
              <w:jc w:val="center"/>
            </w:pPr>
            <w:r>
              <w:rPr>
                <w:b/>
                <w:sz w:val="24"/>
              </w:rPr>
              <w:t xml:space="preserve">Methodology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right="17"/>
              <w:jc w:val="center"/>
            </w:pPr>
            <w:r>
              <w:rPr>
                <w:b/>
                <w:sz w:val="24"/>
              </w:rPr>
              <w:t xml:space="preserve">Teaching/Learning Resources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Y </w:t>
            </w:r>
          </w:p>
          <w:p w:rsidR="00755F9E" w:rsidRDefault="003722B4">
            <w:pPr>
              <w:spacing w:after="0"/>
              <w:ind w:left="94"/>
            </w:pPr>
            <w:r>
              <w:rPr>
                <w:sz w:val="24"/>
              </w:rPr>
              <w:t xml:space="preserve">P </w:t>
            </w:r>
          </w:p>
          <w:p w:rsidR="00755F9E" w:rsidRDefault="003722B4">
            <w:pPr>
              <w:spacing w:after="0"/>
              <w:ind w:left="94"/>
            </w:pPr>
            <w:r>
              <w:rPr>
                <w:sz w:val="24"/>
              </w:rPr>
              <w:t xml:space="preserve">R </w:t>
            </w:r>
          </w:p>
        </w:tc>
      </w:tr>
      <w:tr w:rsidR="00755F9E">
        <w:trPr>
          <w:trHeight w:val="296"/>
        </w:trPr>
        <w:tc>
          <w:tcPr>
            <w:tcW w:w="94" w:type="dxa"/>
            <w:vMerge w:val="restart"/>
            <w:tcBorders>
              <w:top w:val="single" w:sz="4" w:space="0" w:color="000000"/>
              <w:left w:val="single" w:sz="4" w:space="0" w:color="000000"/>
              <w:bottom w:val="single" w:sz="4" w:space="0" w:color="000000"/>
              <w:right w:val="nil"/>
            </w:tcBorders>
          </w:tcPr>
          <w:p w:rsidR="00755F9E" w:rsidRDefault="00755F9E"/>
        </w:tc>
        <w:tc>
          <w:tcPr>
            <w:tcW w:w="13649" w:type="dxa"/>
            <w:gridSpan w:val="4"/>
            <w:tcBorders>
              <w:top w:val="single" w:sz="4" w:space="0" w:color="000000"/>
              <w:left w:val="nil"/>
              <w:bottom w:val="nil"/>
              <w:right w:val="nil"/>
            </w:tcBorders>
            <w:shd w:val="clear" w:color="auto" w:fill="BFBFBF"/>
          </w:tcPr>
          <w:p w:rsidR="00755F9E" w:rsidRDefault="003722B4">
            <w:pPr>
              <w:spacing w:after="0"/>
            </w:pPr>
            <w:r>
              <w:rPr>
                <w:b/>
                <w:sz w:val="24"/>
              </w:rPr>
              <w:t>Theme:</w:t>
            </w:r>
            <w:r>
              <w:rPr>
                <w:sz w:val="24"/>
              </w:rPr>
              <w:t xml:space="preserve"> Geometry and measures/Length and area properties of two dimensional geometrical figures </w:t>
            </w:r>
          </w:p>
        </w:tc>
        <w:tc>
          <w:tcPr>
            <w:tcW w:w="295" w:type="dxa"/>
            <w:tcBorders>
              <w:top w:val="single" w:sz="4" w:space="0" w:color="000000"/>
              <w:left w:val="nil"/>
              <w:bottom w:val="nil"/>
              <w:right w:val="nil"/>
            </w:tcBorders>
            <w:shd w:val="clear" w:color="auto" w:fill="BFBFBF"/>
          </w:tcPr>
          <w:p w:rsidR="00755F9E" w:rsidRDefault="00755F9E"/>
        </w:tc>
        <w:tc>
          <w:tcPr>
            <w:tcW w:w="94" w:type="dxa"/>
            <w:vMerge w:val="restart"/>
            <w:tcBorders>
              <w:top w:val="single" w:sz="4" w:space="0" w:color="000000"/>
              <w:left w:val="nil"/>
              <w:bottom w:val="single" w:sz="4" w:space="0" w:color="000000"/>
              <w:right w:val="single" w:sz="4" w:space="0" w:color="000000"/>
            </w:tcBorders>
          </w:tcPr>
          <w:p w:rsidR="00755F9E" w:rsidRDefault="00755F9E"/>
        </w:tc>
      </w:tr>
      <w:tr w:rsidR="00755F9E">
        <w:trPr>
          <w:trHeight w:val="296"/>
        </w:trPr>
        <w:tc>
          <w:tcPr>
            <w:tcW w:w="0" w:type="auto"/>
            <w:vMerge/>
            <w:tcBorders>
              <w:top w:val="nil"/>
              <w:left w:val="single" w:sz="4" w:space="0" w:color="000000"/>
              <w:bottom w:val="single" w:sz="4" w:space="0" w:color="000000"/>
              <w:right w:val="nil"/>
            </w:tcBorders>
          </w:tcPr>
          <w:p w:rsidR="00755F9E" w:rsidRDefault="00755F9E"/>
        </w:tc>
        <w:tc>
          <w:tcPr>
            <w:tcW w:w="13649" w:type="dxa"/>
            <w:gridSpan w:val="4"/>
            <w:tcBorders>
              <w:top w:val="nil"/>
              <w:left w:val="nil"/>
              <w:bottom w:val="single" w:sz="4" w:space="0" w:color="000000"/>
              <w:right w:val="nil"/>
            </w:tcBorders>
            <w:shd w:val="clear" w:color="auto" w:fill="BFBFBF"/>
          </w:tcPr>
          <w:p w:rsidR="00755F9E" w:rsidRDefault="003722B4">
            <w:pPr>
              <w:spacing w:after="0"/>
            </w:pPr>
            <w:r>
              <w:rPr>
                <w:noProof/>
              </w:rPr>
              <mc:AlternateContent>
                <mc:Choice Requires="wpg">
                  <w:drawing>
                    <wp:anchor distT="0" distB="0" distL="114300" distR="114300" simplePos="0" relativeHeight="251661312" behindDoc="1" locked="0" layoutInCell="1" allowOverlap="1">
                      <wp:simplePos x="0" y="0"/>
                      <wp:positionH relativeFrom="column">
                        <wp:posOffset>9144</wp:posOffset>
                      </wp:positionH>
                      <wp:positionV relativeFrom="paragraph">
                        <wp:posOffset>-30479</wp:posOffset>
                      </wp:positionV>
                      <wp:extent cx="8836152" cy="185928"/>
                      <wp:effectExtent l="0" t="0" r="0" b="0"/>
                      <wp:wrapNone/>
                      <wp:docPr id="71467" name="Group 71467"/>
                      <wp:cNvGraphicFramePr/>
                      <a:graphic xmlns:a="http://schemas.openxmlformats.org/drawingml/2006/main">
                        <a:graphicData uri="http://schemas.microsoft.com/office/word/2010/wordprocessingGroup">
                          <wpg:wgp>
                            <wpg:cNvGrpSpPr/>
                            <wpg:grpSpPr>
                              <a:xfrm>
                                <a:off x="0" y="0"/>
                                <a:ext cx="8836152" cy="185928"/>
                                <a:chOff x="0" y="0"/>
                                <a:chExt cx="8836152" cy="185928"/>
                              </a:xfrm>
                            </wpg:grpSpPr>
                            <wps:wsp>
                              <wps:cNvPr id="81319" name="Shape 81319"/>
                              <wps:cNvSpPr/>
                              <wps:spPr>
                                <a:xfrm>
                                  <a:off x="0" y="0"/>
                                  <a:ext cx="8836152" cy="185928"/>
                                </a:xfrm>
                                <a:custGeom>
                                  <a:avLst/>
                                  <a:gdLst/>
                                  <a:ahLst/>
                                  <a:cxnLst/>
                                  <a:rect l="0" t="0" r="0" b="0"/>
                                  <a:pathLst>
                                    <a:path w="8836152" h="185928">
                                      <a:moveTo>
                                        <a:pt x="0" y="0"/>
                                      </a:moveTo>
                                      <a:lnTo>
                                        <a:pt x="8836152" y="0"/>
                                      </a:lnTo>
                                      <a:lnTo>
                                        <a:pt x="8836152"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1467" style="width:695.76pt;height:14.64pt;position:absolute;z-index:-2147483432;mso-position-horizontal-relative:text;mso-position-horizontal:absolute;margin-left:0.720001pt;mso-position-vertical-relative:text;margin-top:-2.39996pt;" coordsize="88361,1859">
                      <v:shape id="Shape 81320" style="position:absolute;width:88361;height:1859;left:0;top:0;" coordsize="8836152,185928" path="m0,0l8836152,0l8836152,185928l0,185928l0,0">
                        <v:stroke weight="0pt" endcap="flat" joinstyle="miter" miterlimit="10" on="false" color="#000000" opacity="0"/>
                        <v:fill on="true" color="#ffffff"/>
                      </v:shape>
                    </v:group>
                  </w:pict>
                </mc:Fallback>
              </mc:AlternateContent>
            </w:r>
            <w:r>
              <w:rPr>
                <w:b/>
                <w:sz w:val="24"/>
              </w:rPr>
              <w:t>Competency:</w:t>
            </w:r>
            <w:r>
              <w:rPr>
                <w:sz w:val="24"/>
              </w:rPr>
              <w:t xml:space="preserve"> The learner understands, justifies and applies area and perimeter formulae for different figures </w:t>
            </w:r>
          </w:p>
        </w:tc>
        <w:tc>
          <w:tcPr>
            <w:tcW w:w="295" w:type="dxa"/>
            <w:tcBorders>
              <w:top w:val="nil"/>
              <w:left w:val="nil"/>
              <w:bottom w:val="single" w:sz="4" w:space="0" w:color="000000"/>
              <w:right w:val="nil"/>
            </w:tcBorders>
            <w:shd w:val="clear" w:color="auto" w:fill="BFBFBF"/>
          </w:tcPr>
          <w:p w:rsidR="00755F9E" w:rsidRDefault="00755F9E"/>
        </w:tc>
        <w:tc>
          <w:tcPr>
            <w:tcW w:w="0" w:type="auto"/>
            <w:vMerge/>
            <w:tcBorders>
              <w:top w:val="nil"/>
              <w:left w:val="nil"/>
              <w:bottom w:val="single" w:sz="4" w:space="0" w:color="000000"/>
              <w:right w:val="single" w:sz="4" w:space="0" w:color="000000"/>
            </w:tcBorders>
          </w:tcPr>
          <w:p w:rsidR="00755F9E" w:rsidRDefault="00755F9E"/>
        </w:tc>
      </w:tr>
      <w:tr w:rsidR="00755F9E">
        <w:trPr>
          <w:trHeight w:val="1477"/>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lastRenderedPageBreak/>
              <w:t xml:space="preserve">1.1 </w:t>
            </w:r>
          </w:p>
          <w:p w:rsidR="00755F9E" w:rsidRDefault="003722B4">
            <w:pPr>
              <w:spacing w:after="0"/>
              <w:ind w:left="94"/>
            </w:pPr>
            <w:r>
              <w:rPr>
                <w:b/>
                <w:sz w:val="24"/>
              </w:rPr>
              <w:t xml:space="preserve">Length and </w:t>
            </w:r>
          </w:p>
          <w:p w:rsidR="00755F9E" w:rsidRDefault="003722B4">
            <w:pPr>
              <w:spacing w:after="0"/>
              <w:ind w:left="94"/>
            </w:pPr>
            <w:r>
              <w:rPr>
                <w:b/>
                <w:sz w:val="24"/>
              </w:rPr>
              <w:t xml:space="preserve">Perimeter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1"/>
              <w:jc w:val="both"/>
            </w:pPr>
            <w:r>
              <w:rPr>
                <w:sz w:val="24"/>
              </w:rPr>
              <w:t xml:space="preserve">Describe the length of twodimensional figures </w:t>
            </w:r>
          </w:p>
        </w:tc>
        <w:tc>
          <w:tcPr>
            <w:tcW w:w="49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514"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Introduces the topic by asking learners to identify the length and perimeter of their classroom.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The classroom </w:t>
            </w:r>
          </w:p>
          <w:p w:rsidR="00755F9E" w:rsidRDefault="003722B4">
            <w:pPr>
              <w:spacing w:after="0"/>
              <w:ind w:left="94"/>
            </w:pPr>
            <w:r>
              <w:rPr>
                <w:sz w:val="24"/>
              </w:rPr>
              <w:t xml:space="preserve"> </w:t>
            </w:r>
          </w:p>
          <w:p w:rsidR="00755F9E" w:rsidRDefault="003722B4">
            <w:pPr>
              <w:spacing w:after="0"/>
              <w:ind w:left="94"/>
            </w:pPr>
            <w:r>
              <w:rPr>
                <w:sz w:val="24"/>
              </w:rPr>
              <w:t xml:space="preserve">Classroom tabletops, books </w:t>
            </w:r>
          </w:p>
          <w:p w:rsidR="00755F9E" w:rsidRDefault="003722B4">
            <w:pPr>
              <w:spacing w:after="0"/>
              <w:ind w:left="94"/>
            </w:pPr>
            <w:r>
              <w:rPr>
                <w:sz w:val="24"/>
              </w:rPr>
              <w:t xml:space="preserve"> </w:t>
            </w:r>
          </w:p>
          <w:p w:rsidR="00755F9E" w:rsidRDefault="003722B4">
            <w:pPr>
              <w:spacing w:after="0"/>
              <w:ind w:left="94"/>
            </w:pPr>
            <w:r>
              <w:rPr>
                <w:sz w:val="24"/>
              </w:rPr>
              <w:t xml:space="preserve">Cut out shapes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bl>
    <w:p w:rsidR="00755F9E" w:rsidRDefault="00755F9E">
      <w:pPr>
        <w:spacing w:after="0"/>
        <w:ind w:left="-1440" w:right="14389"/>
      </w:pPr>
    </w:p>
    <w:tbl>
      <w:tblPr>
        <w:tblStyle w:val="TableGrid"/>
        <w:tblW w:w="14131" w:type="dxa"/>
        <w:tblInd w:w="-283" w:type="dxa"/>
        <w:tblCellMar>
          <w:top w:w="0" w:type="dxa"/>
          <w:left w:w="14" w:type="dxa"/>
          <w:bottom w:w="0" w:type="dxa"/>
          <w:right w:w="14" w:type="dxa"/>
        </w:tblCellMar>
        <w:tblLook w:val="04A0" w:firstRow="1" w:lastRow="0" w:firstColumn="1" w:lastColumn="0" w:noHBand="0" w:noVBand="1"/>
      </w:tblPr>
      <w:tblGrid>
        <w:gridCol w:w="94"/>
        <w:gridCol w:w="1696"/>
        <w:gridCol w:w="3603"/>
        <w:gridCol w:w="4991"/>
        <w:gridCol w:w="3358"/>
        <w:gridCol w:w="295"/>
        <w:gridCol w:w="94"/>
      </w:tblGrid>
      <w:tr w:rsidR="00755F9E">
        <w:trPr>
          <w:trHeight w:val="1500"/>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755F9E"/>
        </w:tc>
        <w:tc>
          <w:tcPr>
            <w:tcW w:w="3603" w:type="dxa"/>
            <w:tcBorders>
              <w:top w:val="single" w:sz="4" w:space="0" w:color="000000"/>
              <w:left w:val="single" w:sz="4" w:space="0" w:color="000000"/>
              <w:bottom w:val="single" w:sz="4" w:space="0" w:color="000000"/>
              <w:right w:val="single" w:sz="4" w:space="0" w:color="000000"/>
            </w:tcBorders>
          </w:tcPr>
          <w:p w:rsidR="00755F9E" w:rsidRDefault="00755F9E"/>
        </w:tc>
        <w:tc>
          <w:tcPr>
            <w:tcW w:w="4991"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6"/>
              </w:numPr>
              <w:spacing w:after="49" w:line="240" w:lineRule="auto"/>
              <w:ind w:hanging="360"/>
            </w:pPr>
            <w:r>
              <w:rPr>
                <w:sz w:val="24"/>
              </w:rPr>
              <w:t xml:space="preserve">Asks learners in </w:t>
            </w:r>
            <w:r>
              <w:rPr>
                <w:sz w:val="24"/>
              </w:rPr>
              <w:t xml:space="preserve">their groups to find the perimeter and length of their books, desktops. </w:t>
            </w:r>
          </w:p>
          <w:p w:rsidR="00755F9E" w:rsidRDefault="003722B4">
            <w:pPr>
              <w:numPr>
                <w:ilvl w:val="0"/>
                <w:numId w:val="36"/>
              </w:numPr>
              <w:spacing w:after="0"/>
              <w:ind w:hanging="360"/>
            </w:pPr>
            <w:r>
              <w:rPr>
                <w:sz w:val="24"/>
              </w:rPr>
              <w:t xml:space="preserve">Assigns individual learners to determine the perimeter of non-rectangular plane figures.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Fountain secondary school mathematics book 2 pg. 88 </w:t>
            </w:r>
          </w:p>
        </w:tc>
        <w:tc>
          <w:tcPr>
            <w:tcW w:w="389" w:type="dxa"/>
            <w:gridSpan w:val="2"/>
            <w:tcBorders>
              <w:top w:val="single" w:sz="4" w:space="0" w:color="000000"/>
              <w:left w:val="single" w:sz="4" w:space="0" w:color="000000"/>
              <w:bottom w:val="single" w:sz="4" w:space="0" w:color="000000"/>
              <w:right w:val="single" w:sz="4" w:space="0" w:color="000000"/>
            </w:tcBorders>
            <w:vAlign w:val="bottom"/>
          </w:tcPr>
          <w:p w:rsidR="00755F9E" w:rsidRDefault="00755F9E"/>
        </w:tc>
      </w:tr>
      <w:tr w:rsidR="00755F9E">
        <w:trPr>
          <w:trHeight w:val="2686"/>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t xml:space="preserve">1.2 </w:t>
            </w:r>
          </w:p>
          <w:p w:rsidR="00755F9E" w:rsidRDefault="003722B4">
            <w:pPr>
              <w:spacing w:after="0"/>
              <w:ind w:left="94"/>
            </w:pPr>
            <w:r>
              <w:rPr>
                <w:b/>
                <w:sz w:val="24"/>
              </w:rPr>
              <w:t xml:space="preserve">Pythagoras’s </w:t>
            </w:r>
          </w:p>
          <w:p w:rsidR="00755F9E" w:rsidRDefault="003722B4">
            <w:pPr>
              <w:spacing w:after="0"/>
              <w:ind w:left="94"/>
            </w:pPr>
            <w:r>
              <w:rPr>
                <w:b/>
                <w:sz w:val="24"/>
              </w:rPr>
              <w:t xml:space="preserve">Theorem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1"/>
            </w:pPr>
            <w:r>
              <w:rPr>
                <w:sz w:val="24"/>
              </w:rPr>
              <w:t xml:space="preserve">Develop, understand, and state </w:t>
            </w:r>
          </w:p>
          <w:p w:rsidR="00755F9E" w:rsidRDefault="003722B4">
            <w:pPr>
              <w:spacing w:after="0"/>
              <w:ind w:left="91"/>
            </w:pPr>
            <w:r>
              <w:rPr>
                <w:sz w:val="24"/>
              </w:rPr>
              <w:t xml:space="preserve">Pythagoras’ theorem </w:t>
            </w:r>
          </w:p>
          <w:p w:rsidR="00755F9E" w:rsidRDefault="003722B4">
            <w:pPr>
              <w:spacing w:after="0"/>
              <w:ind w:left="91"/>
            </w:pPr>
            <w:r>
              <w:rPr>
                <w:sz w:val="24"/>
              </w:rPr>
              <w:t xml:space="preserve"> </w:t>
            </w:r>
          </w:p>
          <w:p w:rsidR="00755F9E" w:rsidRDefault="003722B4">
            <w:pPr>
              <w:spacing w:after="0"/>
              <w:ind w:left="91" w:right="567"/>
              <w:jc w:val="both"/>
            </w:pPr>
            <w:r>
              <w:rPr>
                <w:sz w:val="24"/>
              </w:rPr>
              <w:t xml:space="preserve">Apply Pythagoras’ theorem to right angled and isosceles triangles </w:t>
            </w:r>
          </w:p>
        </w:tc>
        <w:tc>
          <w:tcPr>
            <w:tcW w:w="4991"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7"/>
              </w:numPr>
              <w:spacing w:after="48" w:line="241" w:lineRule="auto"/>
              <w:ind w:right="39" w:hanging="360"/>
            </w:pPr>
            <w:r>
              <w:rPr>
                <w:sz w:val="24"/>
              </w:rPr>
              <w:t xml:space="preserve">The teacher begins the lesson by stating the Pythagoras’ theorem to the learners. </w:t>
            </w:r>
          </w:p>
          <w:p w:rsidR="00755F9E" w:rsidRDefault="003722B4">
            <w:pPr>
              <w:numPr>
                <w:ilvl w:val="0"/>
                <w:numId w:val="37"/>
              </w:numPr>
              <w:spacing w:after="47" w:line="241" w:lineRule="auto"/>
              <w:ind w:right="39" w:hanging="360"/>
            </w:pPr>
            <w:r>
              <w:rPr>
                <w:sz w:val="24"/>
              </w:rPr>
              <w:t xml:space="preserve">Let’s the learners pair up and draw a triangle on </w:t>
            </w:r>
            <w:r>
              <w:rPr>
                <w:sz w:val="24"/>
              </w:rPr>
              <w:t xml:space="preserve">a graph paper and derive the Pythagoras theorem. </w:t>
            </w:r>
          </w:p>
          <w:p w:rsidR="00755F9E" w:rsidRDefault="003722B4">
            <w:pPr>
              <w:numPr>
                <w:ilvl w:val="0"/>
                <w:numId w:val="37"/>
              </w:numPr>
              <w:spacing w:after="0"/>
              <w:ind w:right="39" w:hanging="360"/>
            </w:pPr>
            <w:r>
              <w:rPr>
                <w:sz w:val="24"/>
              </w:rPr>
              <w:t xml:space="preserve">Assigns an activity to individual learners to find use the Pythagoras’ theorem to determine the unknown sides of rightangled triangles.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Graph papers </w:t>
            </w:r>
          </w:p>
          <w:p w:rsidR="00755F9E" w:rsidRDefault="003722B4">
            <w:pPr>
              <w:spacing w:after="0"/>
              <w:ind w:left="94"/>
            </w:pPr>
            <w:r>
              <w:rPr>
                <w:sz w:val="24"/>
              </w:rPr>
              <w:t xml:space="preserve"> </w:t>
            </w:r>
          </w:p>
          <w:p w:rsidR="00755F9E" w:rsidRDefault="003722B4">
            <w:pPr>
              <w:spacing w:after="0"/>
              <w:ind w:left="94"/>
            </w:pPr>
            <w:r>
              <w:rPr>
                <w:sz w:val="24"/>
              </w:rPr>
              <w:t>Fountain secondary school mathematics book 2 page 130</w:t>
            </w: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2391"/>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right="836"/>
            </w:pPr>
            <w:r>
              <w:rPr>
                <w:b/>
                <w:sz w:val="24"/>
              </w:rPr>
              <w:t xml:space="preserve">1.3 Area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1" w:right="76"/>
            </w:pPr>
            <w:r>
              <w:rPr>
                <w:sz w:val="24"/>
              </w:rPr>
              <w:t xml:space="preserve">Understand the meaning of area in two dimensional geometrical figures </w:t>
            </w:r>
          </w:p>
        </w:tc>
        <w:tc>
          <w:tcPr>
            <w:tcW w:w="4991" w:type="dxa"/>
            <w:tcBorders>
              <w:top w:val="single" w:sz="4" w:space="0" w:color="000000"/>
              <w:left w:val="single" w:sz="4" w:space="0" w:color="000000"/>
              <w:bottom w:val="single" w:sz="4" w:space="0" w:color="000000"/>
              <w:right w:val="single" w:sz="4" w:space="0" w:color="000000"/>
            </w:tcBorders>
          </w:tcPr>
          <w:p w:rsidR="00755F9E" w:rsidRDefault="003722B4">
            <w:pPr>
              <w:numPr>
                <w:ilvl w:val="0"/>
                <w:numId w:val="38"/>
              </w:numPr>
              <w:spacing w:after="48" w:line="240" w:lineRule="auto"/>
              <w:ind w:hanging="360"/>
            </w:pPr>
            <w:r>
              <w:rPr>
                <w:sz w:val="24"/>
              </w:rPr>
              <w:t xml:space="preserve">Introduces the subtopic by asking learners to draw a rectangle on a graph paper and determine its area by counting the squares. </w:t>
            </w:r>
          </w:p>
          <w:p w:rsidR="00755F9E" w:rsidRDefault="003722B4">
            <w:pPr>
              <w:numPr>
                <w:ilvl w:val="0"/>
                <w:numId w:val="38"/>
              </w:numPr>
              <w:spacing w:after="47" w:line="241" w:lineRule="auto"/>
              <w:ind w:hanging="360"/>
            </w:pPr>
            <w:r>
              <w:rPr>
                <w:sz w:val="24"/>
              </w:rPr>
              <w:t xml:space="preserve">Draws figures on a chat (a triangle and rectangle) on the black board and ask them to pair up and workout their areas. </w:t>
            </w:r>
          </w:p>
          <w:p w:rsidR="00755F9E" w:rsidRDefault="003722B4">
            <w:pPr>
              <w:numPr>
                <w:ilvl w:val="0"/>
                <w:numId w:val="38"/>
              </w:numPr>
              <w:spacing w:after="0"/>
              <w:ind w:hanging="360"/>
            </w:pPr>
            <w:r>
              <w:rPr>
                <w:sz w:val="24"/>
              </w:rPr>
              <w:t xml:space="preserve">Asks individual learners work out more problem sets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A chat of drawn figures </w:t>
            </w:r>
          </w:p>
          <w:p w:rsidR="00755F9E" w:rsidRDefault="003722B4">
            <w:pPr>
              <w:spacing w:after="0"/>
              <w:ind w:left="94"/>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892"/>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b/>
                <w:sz w:val="24"/>
              </w:rPr>
              <w:lastRenderedPageBreak/>
              <w:t xml:space="preserve">2.1 </w:t>
            </w:r>
          </w:p>
          <w:p w:rsidR="00755F9E" w:rsidRDefault="003722B4">
            <w:pPr>
              <w:spacing w:after="0"/>
              <w:ind w:left="94"/>
            </w:pPr>
            <w:r>
              <w:rPr>
                <w:b/>
                <w:sz w:val="24"/>
              </w:rPr>
              <w:t xml:space="preserve">Activity of integration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1"/>
            </w:pPr>
            <w:r>
              <w:rPr>
                <w:sz w:val="24"/>
              </w:rPr>
              <w:t xml:space="preserve"> </w:t>
            </w:r>
          </w:p>
        </w:tc>
        <w:tc>
          <w:tcPr>
            <w:tcW w:w="49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54"/>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Teacher Administers activity of integration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r w:rsidR="00755F9E">
        <w:trPr>
          <w:trHeight w:val="296"/>
        </w:trPr>
        <w:tc>
          <w:tcPr>
            <w:tcW w:w="94" w:type="dxa"/>
            <w:vMerge w:val="restart"/>
            <w:tcBorders>
              <w:top w:val="single" w:sz="4" w:space="0" w:color="000000"/>
              <w:left w:val="single" w:sz="4" w:space="0" w:color="000000"/>
              <w:bottom w:val="single" w:sz="4" w:space="0" w:color="000000"/>
              <w:right w:val="nil"/>
            </w:tcBorders>
          </w:tcPr>
          <w:p w:rsidR="00755F9E" w:rsidRDefault="00755F9E"/>
        </w:tc>
        <w:tc>
          <w:tcPr>
            <w:tcW w:w="13944" w:type="dxa"/>
            <w:gridSpan w:val="5"/>
            <w:tcBorders>
              <w:top w:val="single" w:sz="4" w:space="0" w:color="000000"/>
              <w:left w:val="nil"/>
              <w:bottom w:val="nil"/>
              <w:right w:val="nil"/>
            </w:tcBorders>
            <w:shd w:val="clear" w:color="auto" w:fill="BFBFBF"/>
          </w:tcPr>
          <w:p w:rsidR="00755F9E" w:rsidRDefault="003722B4">
            <w:pPr>
              <w:spacing w:after="0"/>
            </w:pPr>
            <w:r>
              <w:rPr>
                <w:b/>
                <w:sz w:val="24"/>
              </w:rPr>
              <w:t>Theme:</w:t>
            </w:r>
            <w:r>
              <w:rPr>
                <w:sz w:val="24"/>
              </w:rPr>
              <w:t xml:space="preserve"> Geometry and Measures/ Nets, Areas and Volumes of Solids </w:t>
            </w:r>
          </w:p>
        </w:tc>
        <w:tc>
          <w:tcPr>
            <w:tcW w:w="94" w:type="dxa"/>
            <w:vMerge w:val="restart"/>
            <w:tcBorders>
              <w:top w:val="single" w:sz="4" w:space="0" w:color="000000"/>
              <w:left w:val="nil"/>
              <w:bottom w:val="single" w:sz="4" w:space="0" w:color="000000"/>
              <w:right w:val="single" w:sz="4" w:space="0" w:color="000000"/>
            </w:tcBorders>
          </w:tcPr>
          <w:p w:rsidR="00755F9E" w:rsidRDefault="00755F9E"/>
        </w:tc>
      </w:tr>
      <w:tr w:rsidR="00755F9E">
        <w:trPr>
          <w:trHeight w:val="296"/>
        </w:trPr>
        <w:tc>
          <w:tcPr>
            <w:tcW w:w="0" w:type="auto"/>
            <w:vMerge/>
            <w:tcBorders>
              <w:top w:val="nil"/>
              <w:left w:val="single" w:sz="4" w:space="0" w:color="000000"/>
              <w:bottom w:val="single" w:sz="4" w:space="0" w:color="000000"/>
              <w:right w:val="nil"/>
            </w:tcBorders>
          </w:tcPr>
          <w:p w:rsidR="00755F9E" w:rsidRDefault="00755F9E"/>
        </w:tc>
        <w:tc>
          <w:tcPr>
            <w:tcW w:w="13944" w:type="dxa"/>
            <w:gridSpan w:val="5"/>
            <w:tcBorders>
              <w:top w:val="nil"/>
              <w:left w:val="nil"/>
              <w:bottom w:val="single" w:sz="4" w:space="0" w:color="000000"/>
              <w:right w:val="nil"/>
            </w:tcBorders>
            <w:shd w:val="clear" w:color="auto" w:fill="BFBFBF"/>
          </w:tcPr>
          <w:p w:rsidR="00755F9E" w:rsidRDefault="003722B4">
            <w:pPr>
              <w:spacing w:after="0"/>
            </w:pPr>
            <w:r>
              <w:rPr>
                <w:noProof/>
              </w:rPr>
              <mc:AlternateContent>
                <mc:Choice Requires="wpg">
                  <w:drawing>
                    <wp:anchor distT="0" distB="0" distL="114300" distR="114300" simplePos="0" relativeHeight="251662336" behindDoc="1" locked="0" layoutInCell="1" allowOverlap="1">
                      <wp:simplePos x="0" y="0"/>
                      <wp:positionH relativeFrom="column">
                        <wp:posOffset>9144</wp:posOffset>
                      </wp:positionH>
                      <wp:positionV relativeFrom="paragraph">
                        <wp:posOffset>-30479</wp:posOffset>
                      </wp:positionV>
                      <wp:extent cx="8836152" cy="185928"/>
                      <wp:effectExtent l="0" t="0" r="0" b="0"/>
                      <wp:wrapNone/>
                      <wp:docPr id="73460" name="Group 73460"/>
                      <wp:cNvGraphicFramePr/>
                      <a:graphic xmlns:a="http://schemas.openxmlformats.org/drawingml/2006/main">
                        <a:graphicData uri="http://schemas.microsoft.com/office/word/2010/wordprocessingGroup">
                          <wpg:wgp>
                            <wpg:cNvGrpSpPr/>
                            <wpg:grpSpPr>
                              <a:xfrm>
                                <a:off x="0" y="0"/>
                                <a:ext cx="8836152" cy="185928"/>
                                <a:chOff x="0" y="0"/>
                                <a:chExt cx="8836152" cy="185928"/>
                              </a:xfrm>
                            </wpg:grpSpPr>
                            <wps:wsp>
                              <wps:cNvPr id="81321" name="Shape 81321"/>
                              <wps:cNvSpPr/>
                              <wps:spPr>
                                <a:xfrm>
                                  <a:off x="0" y="0"/>
                                  <a:ext cx="8836152" cy="185928"/>
                                </a:xfrm>
                                <a:custGeom>
                                  <a:avLst/>
                                  <a:gdLst/>
                                  <a:ahLst/>
                                  <a:cxnLst/>
                                  <a:rect l="0" t="0" r="0" b="0"/>
                                  <a:pathLst>
                                    <a:path w="8836152" h="185928">
                                      <a:moveTo>
                                        <a:pt x="0" y="0"/>
                                      </a:moveTo>
                                      <a:lnTo>
                                        <a:pt x="8836152" y="0"/>
                                      </a:lnTo>
                                      <a:lnTo>
                                        <a:pt x="8836152"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3460" style="width:695.76pt;height:14.64pt;position:absolute;z-index:-2147483337;mso-position-horizontal-relative:text;mso-position-horizontal:absolute;margin-left:0.720001pt;mso-position-vertical-relative:text;margin-top:-2.40002pt;" coordsize="88361,1859">
                      <v:shape id="Shape 81322" style="position:absolute;width:88361;height:1859;left:0;top:0;" coordsize="8836152,185928" path="m0,0l8836152,0l8836152,185928l0,185928l0,0">
                        <v:stroke weight="0pt" endcap="flat" joinstyle="miter" miterlimit="10" on="false" color="#000000" opacity="0"/>
                        <v:fill on="true" color="#ffffff"/>
                      </v:shape>
                    </v:group>
                  </w:pict>
                </mc:Fallback>
              </mc:AlternateContent>
            </w:r>
            <w:r>
              <w:rPr>
                <w:b/>
                <w:sz w:val="24"/>
              </w:rPr>
              <w:t>Competency:</w:t>
            </w:r>
            <w:r>
              <w:rPr>
                <w:sz w:val="24"/>
              </w:rPr>
              <w:t xml:space="preserve"> The learner makes and draws 2D and 3D shapes and explains their properties. </w:t>
            </w:r>
          </w:p>
        </w:tc>
        <w:tc>
          <w:tcPr>
            <w:tcW w:w="0" w:type="auto"/>
            <w:vMerge/>
            <w:tcBorders>
              <w:top w:val="nil"/>
              <w:left w:val="nil"/>
              <w:bottom w:val="single" w:sz="4" w:space="0" w:color="000000"/>
              <w:right w:val="single" w:sz="4" w:space="0" w:color="000000"/>
            </w:tcBorders>
          </w:tcPr>
          <w:p w:rsidR="00755F9E" w:rsidRDefault="00755F9E"/>
        </w:tc>
      </w:tr>
      <w:tr w:rsidR="00755F9E">
        <w:trPr>
          <w:trHeight w:val="892"/>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right="849"/>
            </w:pPr>
            <w:r>
              <w:rPr>
                <w:b/>
                <w:sz w:val="24"/>
              </w:rPr>
              <w:t xml:space="preserve">2.2 Nets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91"/>
            </w:pPr>
            <w:r>
              <w:rPr>
                <w:sz w:val="24"/>
              </w:rPr>
              <w:t xml:space="preserve">Form nets of common solids  </w:t>
            </w:r>
          </w:p>
        </w:tc>
        <w:tc>
          <w:tcPr>
            <w:tcW w:w="49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454"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Teacher describes to what is meant by a net to the learners.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94" w:right="38"/>
            </w:pPr>
            <w:r>
              <w:rPr>
                <w:sz w:val="24"/>
              </w:rPr>
              <w:t xml:space="preserve">Carton box to be cut by learners. </w:t>
            </w:r>
          </w:p>
          <w:p w:rsidR="00755F9E" w:rsidRDefault="003722B4">
            <w:pPr>
              <w:spacing w:after="0"/>
              <w:ind w:left="94"/>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94"/>
            </w:pPr>
            <w:r>
              <w:rPr>
                <w:sz w:val="24"/>
              </w:rPr>
              <w:t xml:space="preserve"> </w:t>
            </w:r>
          </w:p>
        </w:tc>
      </w:tr>
    </w:tbl>
    <w:p w:rsidR="00755F9E" w:rsidRDefault="00755F9E">
      <w:pPr>
        <w:spacing w:after="0"/>
        <w:ind w:left="-1440" w:right="14389"/>
      </w:pPr>
    </w:p>
    <w:tbl>
      <w:tblPr>
        <w:tblStyle w:val="TableGrid"/>
        <w:tblW w:w="14131" w:type="dxa"/>
        <w:tblInd w:w="-283" w:type="dxa"/>
        <w:tblCellMar>
          <w:top w:w="53" w:type="dxa"/>
          <w:left w:w="0" w:type="dxa"/>
          <w:bottom w:w="0" w:type="dxa"/>
          <w:right w:w="64" w:type="dxa"/>
        </w:tblCellMar>
        <w:tblLook w:val="04A0" w:firstRow="1" w:lastRow="0" w:firstColumn="1" w:lastColumn="0" w:noHBand="0" w:noVBand="1"/>
      </w:tblPr>
      <w:tblGrid>
        <w:gridCol w:w="1790"/>
        <w:gridCol w:w="3603"/>
        <w:gridCol w:w="468"/>
        <w:gridCol w:w="4523"/>
        <w:gridCol w:w="3358"/>
        <w:gridCol w:w="389"/>
      </w:tblGrid>
      <w:tr w:rsidR="00755F9E">
        <w:trPr>
          <w:trHeight w:val="1766"/>
        </w:trPr>
        <w:tc>
          <w:tcPr>
            <w:tcW w:w="1791" w:type="dxa"/>
            <w:tcBorders>
              <w:top w:val="single" w:sz="4" w:space="0" w:color="000000"/>
              <w:left w:val="single" w:sz="4" w:space="0" w:color="000000"/>
              <w:bottom w:val="single" w:sz="4" w:space="0" w:color="000000"/>
              <w:right w:val="single" w:sz="4" w:space="0" w:color="000000"/>
            </w:tcBorders>
          </w:tcPr>
          <w:p w:rsidR="00755F9E" w:rsidRDefault="00755F9E"/>
        </w:tc>
        <w:tc>
          <w:tcPr>
            <w:tcW w:w="3603" w:type="dxa"/>
            <w:tcBorders>
              <w:top w:val="single" w:sz="4" w:space="0" w:color="000000"/>
              <w:left w:val="single" w:sz="4" w:space="0" w:color="000000"/>
              <w:bottom w:val="single" w:sz="4" w:space="0" w:color="000000"/>
              <w:right w:val="single" w:sz="4" w:space="0" w:color="000000"/>
            </w:tcBorders>
            <w:vAlign w:val="bottom"/>
          </w:tcPr>
          <w:p w:rsidR="00755F9E" w:rsidRDefault="00755F9E"/>
        </w:tc>
        <w:tc>
          <w:tcPr>
            <w:tcW w:w="468" w:type="dxa"/>
            <w:tcBorders>
              <w:top w:val="single" w:sz="4" w:space="0" w:color="000000"/>
              <w:left w:val="single" w:sz="4" w:space="0" w:color="000000"/>
              <w:bottom w:val="single" w:sz="4" w:space="0" w:color="000000"/>
              <w:right w:val="nil"/>
            </w:tcBorders>
          </w:tcPr>
          <w:p w:rsidR="00755F9E" w:rsidRDefault="003722B4">
            <w:pPr>
              <w:spacing w:after="578"/>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Provides carton boxes to groups of learners and ask them to cut it up. What do they say about the flat shape? </w:t>
            </w:r>
          </w:p>
          <w:p w:rsidR="00755F9E" w:rsidRDefault="003722B4">
            <w:pPr>
              <w:spacing w:after="0"/>
            </w:pPr>
            <w:r>
              <w:rPr>
                <w:sz w:val="24"/>
              </w:rPr>
              <w:t xml:space="preserve">Assigns more problem sets from textbooks for learners to practice individually.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108"/>
            </w:pPr>
            <w:r>
              <w:rPr>
                <w:sz w:val="24"/>
              </w:rPr>
              <w:t xml:space="preserve">A chart with square based pyramid drawn on it. </w:t>
            </w:r>
          </w:p>
          <w:p w:rsidR="00755F9E" w:rsidRDefault="003722B4">
            <w:pPr>
              <w:spacing w:after="0"/>
              <w:ind w:left="108"/>
            </w:pPr>
            <w:r>
              <w:rPr>
                <w:sz w:val="24"/>
              </w:rPr>
              <w:t xml:space="preserve"> </w:t>
            </w:r>
          </w:p>
          <w:p w:rsidR="00755F9E" w:rsidRDefault="003722B4">
            <w:pPr>
              <w:spacing w:after="0"/>
              <w:ind w:left="108"/>
            </w:pPr>
            <w:r>
              <w:rPr>
                <w:sz w:val="24"/>
              </w:rPr>
              <w:t xml:space="preserve">Fountain mathematics for Uganda secondary schools Book 2 page 141. </w:t>
            </w:r>
          </w:p>
        </w:tc>
        <w:tc>
          <w:tcPr>
            <w:tcW w:w="389"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3272"/>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2.3 </w:t>
            </w:r>
          </w:p>
          <w:p w:rsidR="00755F9E" w:rsidRDefault="003722B4">
            <w:pPr>
              <w:spacing w:after="0"/>
              <w:ind w:left="108"/>
            </w:pPr>
            <w:r>
              <w:rPr>
                <w:b/>
                <w:sz w:val="24"/>
              </w:rPr>
              <w:t xml:space="preserve">Common Solids and their properties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Identify common solids and their properties including faces, edges and vertices </w:t>
            </w:r>
          </w:p>
        </w:tc>
        <w:tc>
          <w:tcPr>
            <w:tcW w:w="468" w:type="dxa"/>
            <w:tcBorders>
              <w:top w:val="single" w:sz="4" w:space="0" w:color="000000"/>
              <w:left w:val="single" w:sz="4" w:space="0" w:color="000000"/>
              <w:bottom w:val="single" w:sz="4" w:space="0" w:color="000000"/>
              <w:right w:val="nil"/>
            </w:tcBorders>
          </w:tcPr>
          <w:p w:rsidR="00755F9E" w:rsidRDefault="003722B4">
            <w:pPr>
              <w:spacing w:after="581"/>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1166"/>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0" w:line="241" w:lineRule="auto"/>
              <w:ind w:right="16"/>
            </w:pPr>
            <w:r>
              <w:rPr>
                <w:sz w:val="24"/>
              </w:rPr>
              <w:t xml:space="preserve">Teacher uses a carton box, to show the learners the properties of cube i.e. the edges, vertices, and faces. </w:t>
            </w:r>
          </w:p>
          <w:p w:rsidR="00755F9E" w:rsidRDefault="003722B4">
            <w:pPr>
              <w:spacing w:after="11" w:line="240" w:lineRule="auto"/>
            </w:pPr>
            <w:r>
              <w:rPr>
                <w:sz w:val="24"/>
              </w:rPr>
              <w:t xml:space="preserve">Provides a triangular prism, square pyramid (made from Manila paper), and other shapes possible to groups of learners. And learners working in groups determine their properties. </w:t>
            </w:r>
          </w:p>
          <w:p w:rsidR="00755F9E" w:rsidRDefault="003722B4">
            <w:pPr>
              <w:spacing w:after="0"/>
            </w:pPr>
            <w:r>
              <w:rPr>
                <w:sz w:val="24"/>
              </w:rPr>
              <w:t>Individual learners should draw solids from a textbook provided and fill a ta</w:t>
            </w:r>
            <w:r>
              <w:rPr>
                <w:sz w:val="24"/>
              </w:rPr>
              <w:t xml:space="preserve">ble with the number of faces, edges, and vertices on each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 box </w:t>
            </w:r>
          </w:p>
          <w:p w:rsidR="00755F9E" w:rsidRDefault="003722B4">
            <w:pPr>
              <w:spacing w:after="0" w:line="240" w:lineRule="auto"/>
              <w:ind w:left="108"/>
            </w:pPr>
            <w:r>
              <w:rPr>
                <w:sz w:val="24"/>
              </w:rPr>
              <w:t xml:space="preserve">Triangular prism for learners to use. </w:t>
            </w:r>
          </w:p>
          <w:p w:rsidR="00755F9E" w:rsidRDefault="003722B4">
            <w:pPr>
              <w:spacing w:after="0"/>
              <w:ind w:left="108"/>
            </w:pPr>
            <w:r>
              <w:rPr>
                <w:sz w:val="24"/>
              </w:rPr>
              <w:t xml:space="preserve"> </w:t>
            </w:r>
          </w:p>
          <w:p w:rsidR="00755F9E" w:rsidRDefault="003722B4">
            <w:pPr>
              <w:spacing w:after="0"/>
              <w:ind w:left="108"/>
            </w:pPr>
            <w:r>
              <w:rPr>
                <w:sz w:val="24"/>
              </w:rPr>
              <w:t xml:space="preserve">Active mathematics book 2, pg. </w:t>
            </w:r>
          </w:p>
          <w:p w:rsidR="00755F9E" w:rsidRDefault="003722B4">
            <w:pPr>
              <w:spacing w:after="0"/>
              <w:ind w:left="108"/>
            </w:pPr>
            <w:r>
              <w:rPr>
                <w:sz w:val="24"/>
              </w:rPr>
              <w:t xml:space="preserve">100 </w:t>
            </w:r>
          </w:p>
          <w:p w:rsidR="00755F9E" w:rsidRDefault="003722B4">
            <w:pPr>
              <w:spacing w:after="0"/>
              <w:ind w:left="108"/>
            </w:pPr>
            <w:r>
              <w:rPr>
                <w:sz w:val="24"/>
              </w:rPr>
              <w:t xml:space="preserve"> </w:t>
            </w:r>
          </w:p>
          <w:p w:rsidR="00755F9E" w:rsidRDefault="003722B4">
            <w:pPr>
              <w:spacing w:after="0"/>
              <w:ind w:left="108"/>
            </w:pPr>
            <w:r>
              <w:rPr>
                <w:sz w:val="24"/>
              </w:rPr>
              <w:t xml:space="preserve">Fountain mathematics for secondary school book 2, pg. 142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393"/>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3.1 </w:t>
            </w:r>
          </w:p>
          <w:p w:rsidR="00755F9E" w:rsidRDefault="003722B4">
            <w:pPr>
              <w:spacing w:after="0"/>
              <w:ind w:left="108"/>
            </w:pPr>
            <w:r>
              <w:rPr>
                <w:b/>
                <w:sz w:val="24"/>
              </w:rPr>
              <w:t xml:space="preserve">Units of measure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State units of measure </w:t>
            </w:r>
          </w:p>
        </w:tc>
        <w:tc>
          <w:tcPr>
            <w:tcW w:w="468" w:type="dxa"/>
            <w:tcBorders>
              <w:top w:val="single" w:sz="4" w:space="0" w:color="000000"/>
              <w:left w:val="single" w:sz="4" w:space="0" w:color="000000"/>
              <w:bottom w:val="single" w:sz="4" w:space="0" w:color="000000"/>
              <w:right w:val="nil"/>
            </w:tcBorders>
          </w:tcPr>
          <w:p w:rsidR="00755F9E" w:rsidRDefault="003722B4">
            <w:pPr>
              <w:spacing w:after="581"/>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9"/>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0" w:line="242" w:lineRule="auto"/>
            </w:pPr>
            <w:r>
              <w:rPr>
                <w:sz w:val="24"/>
              </w:rPr>
              <w:t xml:space="preserve">Teacher uses a tabletop to make measurements and calculate the area of the table top in both centimeters and meters. Learners’ workout the area of in groups on various objects e.g., triangular prism, books, and their black board. </w:t>
            </w:r>
          </w:p>
          <w:p w:rsidR="00755F9E" w:rsidRDefault="003722B4">
            <w:pPr>
              <w:spacing w:after="0"/>
            </w:pPr>
            <w:r>
              <w:rPr>
                <w:sz w:val="24"/>
              </w:rPr>
              <w:t xml:space="preserve">Provide more problem sets to individual learners to work 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108"/>
            </w:pPr>
            <w:r>
              <w:rPr>
                <w:sz w:val="24"/>
              </w:rPr>
              <w:t xml:space="preserve">Tape measure, or meter rule for taking measurements. </w:t>
            </w:r>
          </w:p>
          <w:p w:rsidR="00755F9E" w:rsidRDefault="003722B4">
            <w:pPr>
              <w:spacing w:after="0"/>
              <w:ind w:left="108"/>
            </w:pPr>
            <w:r>
              <w:rPr>
                <w:sz w:val="24"/>
              </w:rPr>
              <w:t xml:space="preserve"> </w:t>
            </w:r>
          </w:p>
          <w:p w:rsidR="00755F9E" w:rsidRDefault="003722B4">
            <w:pPr>
              <w:spacing w:after="0" w:line="240" w:lineRule="auto"/>
              <w:ind w:left="108"/>
            </w:pPr>
            <w:r>
              <w:rPr>
                <w:sz w:val="24"/>
              </w:rPr>
              <w:t xml:space="preserve">Triangular prism for being measurement purposes.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769"/>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3.2 </w:t>
            </w:r>
          </w:p>
          <w:p w:rsidR="00755F9E" w:rsidRDefault="003722B4">
            <w:pPr>
              <w:spacing w:after="0" w:line="240" w:lineRule="auto"/>
              <w:ind w:left="108"/>
            </w:pPr>
            <w:r>
              <w:rPr>
                <w:b/>
                <w:sz w:val="24"/>
              </w:rPr>
              <w:t xml:space="preserve">Converting units of length, area and </w:t>
            </w:r>
          </w:p>
          <w:p w:rsidR="00755F9E" w:rsidRDefault="003722B4">
            <w:pPr>
              <w:spacing w:after="0"/>
              <w:ind w:left="108"/>
            </w:pPr>
            <w:r>
              <w:rPr>
                <w:b/>
                <w:sz w:val="24"/>
              </w:rPr>
              <w:t xml:space="preserve">volume </w:t>
            </w:r>
          </w:p>
          <w:p w:rsidR="00755F9E" w:rsidRDefault="003722B4">
            <w:pPr>
              <w:spacing w:after="0"/>
              <w:ind w:left="108"/>
            </w:pPr>
            <w:r>
              <w:rPr>
                <w:b/>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Convert Units from one form to another </w:t>
            </w:r>
          </w:p>
        </w:tc>
        <w:tc>
          <w:tcPr>
            <w:tcW w:w="468" w:type="dxa"/>
            <w:tcBorders>
              <w:top w:val="single" w:sz="4" w:space="0" w:color="000000"/>
              <w:left w:val="single" w:sz="4" w:space="0" w:color="000000"/>
              <w:bottom w:val="single" w:sz="4" w:space="0" w:color="000000"/>
              <w:right w:val="nil"/>
            </w:tcBorders>
          </w:tcPr>
          <w:p w:rsidR="00755F9E" w:rsidRDefault="003722B4">
            <w:pPr>
              <w:spacing w:after="581"/>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1" w:line="241" w:lineRule="auto"/>
            </w:pPr>
            <w:r>
              <w:rPr>
                <w:sz w:val="24"/>
              </w:rPr>
              <w:t xml:space="preserve">Models to learners who to convert from one unit of measurement to another working from first principles. </w:t>
            </w:r>
          </w:p>
          <w:p w:rsidR="00755F9E" w:rsidRDefault="003722B4">
            <w:pPr>
              <w:spacing w:after="0"/>
            </w:pPr>
            <w:r>
              <w:rPr>
                <w:sz w:val="24"/>
              </w:rPr>
              <w:t xml:space="preserve">Asks learners to work in groups to measure and record the dimensions of laboratory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108"/>
            </w:pPr>
            <w:r>
              <w:rPr>
                <w:sz w:val="24"/>
              </w:rPr>
              <w:t xml:space="preserve">Tables for measurement practice. </w:t>
            </w:r>
          </w:p>
          <w:p w:rsidR="00755F9E" w:rsidRDefault="003722B4">
            <w:pPr>
              <w:spacing w:after="0"/>
              <w:ind w:left="108"/>
            </w:pPr>
            <w:r>
              <w:rPr>
                <w:sz w:val="24"/>
              </w:rPr>
              <w:t xml:space="preserve"> </w:t>
            </w:r>
          </w:p>
          <w:p w:rsidR="00755F9E" w:rsidRDefault="003722B4">
            <w:pPr>
              <w:spacing w:after="0" w:line="240" w:lineRule="auto"/>
              <w:ind w:left="108"/>
            </w:pPr>
            <w:r>
              <w:rPr>
                <w:sz w:val="24"/>
              </w:rPr>
              <w:t xml:space="preserve">Meter rules, tape measures for taking measurements.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53" w:type="dxa"/>
          <w:left w:w="0" w:type="dxa"/>
          <w:bottom w:w="0" w:type="dxa"/>
          <w:right w:w="91" w:type="dxa"/>
        </w:tblCellMar>
        <w:tblLook w:val="04A0" w:firstRow="1" w:lastRow="0" w:firstColumn="1" w:lastColumn="0" w:noHBand="0" w:noVBand="1"/>
      </w:tblPr>
      <w:tblGrid>
        <w:gridCol w:w="1961"/>
        <w:gridCol w:w="3554"/>
        <w:gridCol w:w="464"/>
        <w:gridCol w:w="4450"/>
        <w:gridCol w:w="3317"/>
        <w:gridCol w:w="385"/>
      </w:tblGrid>
      <w:tr w:rsidR="00755F9E">
        <w:trPr>
          <w:trHeight w:val="2086"/>
        </w:trPr>
        <w:tc>
          <w:tcPr>
            <w:tcW w:w="1791" w:type="dxa"/>
            <w:tcBorders>
              <w:top w:val="single" w:sz="4" w:space="0" w:color="000000"/>
              <w:left w:val="single" w:sz="4" w:space="0" w:color="000000"/>
              <w:bottom w:val="single" w:sz="4" w:space="0" w:color="000000"/>
              <w:right w:val="single" w:sz="4" w:space="0" w:color="000000"/>
            </w:tcBorders>
          </w:tcPr>
          <w:p w:rsidR="00755F9E" w:rsidRDefault="00755F9E"/>
        </w:tc>
        <w:tc>
          <w:tcPr>
            <w:tcW w:w="3603" w:type="dxa"/>
            <w:tcBorders>
              <w:top w:val="single" w:sz="4" w:space="0" w:color="000000"/>
              <w:left w:val="single" w:sz="4" w:space="0" w:color="000000"/>
              <w:bottom w:val="single" w:sz="4" w:space="0" w:color="000000"/>
              <w:right w:val="single" w:sz="4" w:space="0" w:color="000000"/>
            </w:tcBorders>
          </w:tcPr>
          <w:p w:rsidR="00755F9E" w:rsidRDefault="00755F9E"/>
        </w:tc>
        <w:tc>
          <w:tcPr>
            <w:tcW w:w="468" w:type="dxa"/>
            <w:tcBorders>
              <w:top w:val="single" w:sz="4" w:space="0" w:color="000000"/>
              <w:left w:val="single" w:sz="4" w:space="0" w:color="000000"/>
              <w:bottom w:val="single" w:sz="4" w:space="0" w:color="000000"/>
              <w:right w:val="nil"/>
            </w:tcBorders>
            <w:vAlign w:val="center"/>
          </w:tcPr>
          <w:p w:rsidR="00755F9E" w:rsidRDefault="003722B4">
            <w:pPr>
              <w:spacing w:after="285"/>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table. (In cm and meters), calculate the area of the tabletop in both units.  </w:t>
            </w:r>
          </w:p>
          <w:p w:rsidR="00755F9E" w:rsidRDefault="003722B4">
            <w:pPr>
              <w:spacing w:after="0"/>
            </w:pPr>
            <w:r>
              <w:rPr>
                <w:sz w:val="24"/>
              </w:rPr>
              <w:t xml:space="preserve">Let’s individual learners convert the units of the area of the tabletop </w:t>
            </w:r>
            <w:r>
              <w:rPr>
                <w:sz w:val="24"/>
              </w:rPr>
              <w:t>from cm</w:t>
            </w:r>
            <w:r>
              <w:rPr>
                <w:sz w:val="24"/>
                <w:vertAlign w:val="superscript"/>
              </w:rPr>
              <w:t>2</w:t>
            </w:r>
            <w:r>
              <w:rPr>
                <w:sz w:val="24"/>
              </w:rPr>
              <w:t xml:space="preserve"> to m</w:t>
            </w:r>
            <w:r>
              <w:rPr>
                <w:sz w:val="24"/>
                <w:vertAlign w:val="superscript"/>
              </w:rPr>
              <w:t>2</w:t>
            </w:r>
            <w:r>
              <w:rPr>
                <w:sz w:val="24"/>
              </w:rPr>
              <w:t xml:space="preserve">.  Assigns more problem sets to individual learners. To measure and calculate the area and volumes of various objects.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pg. 100 </w:t>
            </w:r>
          </w:p>
        </w:tc>
        <w:tc>
          <w:tcPr>
            <w:tcW w:w="389"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2686"/>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3.3 </w:t>
            </w:r>
          </w:p>
          <w:p w:rsidR="00755F9E" w:rsidRDefault="003722B4">
            <w:pPr>
              <w:spacing w:after="0"/>
              <w:ind w:left="108"/>
            </w:pPr>
            <w:r>
              <w:rPr>
                <w:b/>
                <w:sz w:val="24"/>
              </w:rPr>
              <w:t xml:space="preserve">Surface Area of threedimensional figures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Calculate the surface area of three-</w:t>
            </w:r>
            <w:r>
              <w:rPr>
                <w:sz w:val="24"/>
              </w:rPr>
              <w:t xml:space="preserve">dimensional figures </w:t>
            </w:r>
          </w:p>
        </w:tc>
        <w:tc>
          <w:tcPr>
            <w:tcW w:w="468" w:type="dxa"/>
            <w:tcBorders>
              <w:top w:val="single" w:sz="4" w:space="0" w:color="000000"/>
              <w:left w:val="single" w:sz="4" w:space="0" w:color="000000"/>
              <w:bottom w:val="single" w:sz="4" w:space="0" w:color="000000"/>
              <w:right w:val="nil"/>
            </w:tcBorders>
          </w:tcPr>
          <w:p w:rsidR="00755F9E" w:rsidRDefault="003722B4">
            <w:pPr>
              <w:spacing w:after="288"/>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8"/>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0" w:line="242" w:lineRule="auto"/>
            </w:pPr>
            <w:r>
              <w:rPr>
                <w:sz w:val="24"/>
              </w:rPr>
              <w:t xml:space="preserve">Teacher explains what if meant by surface area to the learners. </w:t>
            </w:r>
          </w:p>
          <w:p w:rsidR="00755F9E" w:rsidRDefault="003722B4">
            <w:pPr>
              <w:spacing w:after="12" w:line="240" w:lineRule="auto"/>
            </w:pPr>
            <w:r>
              <w:rPr>
                <w:sz w:val="24"/>
              </w:rPr>
              <w:t xml:space="preserve">Provides carton boxes to learner and let them work in groups to cut out its, net, and work out the area of each face. </w:t>
            </w:r>
          </w:p>
          <w:p w:rsidR="00755F9E" w:rsidRDefault="003722B4">
            <w:pPr>
              <w:spacing w:after="0"/>
            </w:pPr>
            <w:r>
              <w:rPr>
                <w:sz w:val="24"/>
              </w:rPr>
              <w:t xml:space="preserve">Asks the learners working individually to </w:t>
            </w:r>
            <w:r>
              <w:rPr>
                <w:sz w:val="24"/>
              </w:rPr>
              <w:t xml:space="preserve">work out the total external surface area of </w:t>
            </w:r>
            <w:r>
              <w:rPr>
                <w:sz w:val="24"/>
              </w:rPr>
              <w:lastRenderedPageBreak/>
              <w:t xml:space="preserve">diagrams of polyhedral solids that you provide.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lastRenderedPageBreak/>
              <w:t xml:space="preserve">Carton boxes </w:t>
            </w:r>
          </w:p>
          <w:p w:rsidR="00755F9E" w:rsidRDefault="003722B4">
            <w:pPr>
              <w:spacing w:after="0"/>
              <w:ind w:left="108"/>
            </w:pPr>
            <w:r>
              <w:rPr>
                <w:sz w:val="24"/>
              </w:rPr>
              <w:t xml:space="preserve"> </w:t>
            </w:r>
          </w:p>
          <w:p w:rsidR="00755F9E" w:rsidRDefault="003722B4">
            <w:pPr>
              <w:spacing w:after="0"/>
              <w:ind w:left="108"/>
            </w:pPr>
            <w:r>
              <w:rPr>
                <w:sz w:val="24"/>
              </w:rPr>
              <w:t xml:space="preserve">Charts of polyhedral solids </w:t>
            </w:r>
          </w:p>
          <w:p w:rsidR="00755F9E" w:rsidRDefault="003722B4">
            <w:pPr>
              <w:spacing w:after="0"/>
              <w:ind w:left="108"/>
            </w:pPr>
            <w:r>
              <w:rPr>
                <w:sz w:val="24"/>
              </w:rPr>
              <w:t xml:space="preserve"> </w:t>
            </w:r>
          </w:p>
          <w:p w:rsidR="00755F9E" w:rsidRDefault="003722B4">
            <w:pPr>
              <w:spacing w:after="0"/>
              <w:ind w:left="108"/>
            </w:pPr>
            <w:r>
              <w:rPr>
                <w:sz w:val="24"/>
              </w:rPr>
              <w:t xml:space="preserve">Active mathematics book 2 pg. </w:t>
            </w:r>
          </w:p>
          <w:p w:rsidR="00755F9E" w:rsidRDefault="003722B4">
            <w:pPr>
              <w:spacing w:after="0"/>
              <w:ind w:left="108"/>
            </w:pPr>
            <w:r>
              <w:rPr>
                <w:sz w:val="24"/>
              </w:rPr>
              <w:t xml:space="preserve">102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098"/>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4.1 </w:t>
            </w:r>
          </w:p>
          <w:p w:rsidR="00755F9E" w:rsidRDefault="003722B4">
            <w:pPr>
              <w:spacing w:after="0"/>
              <w:ind w:left="108"/>
            </w:pPr>
            <w:r>
              <w:rPr>
                <w:b/>
                <w:sz w:val="24"/>
              </w:rPr>
              <w:t xml:space="preserve">Volume of cubes and cuboids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Calculate the volume of cubes and cuboids </w:t>
            </w:r>
          </w:p>
        </w:tc>
        <w:tc>
          <w:tcPr>
            <w:tcW w:w="468" w:type="dxa"/>
            <w:tcBorders>
              <w:top w:val="single" w:sz="4" w:space="0" w:color="000000"/>
              <w:left w:val="single" w:sz="4" w:space="0" w:color="000000"/>
              <w:bottom w:val="single" w:sz="4" w:space="0" w:color="000000"/>
              <w:right w:val="nil"/>
            </w:tcBorders>
          </w:tcPr>
          <w:p w:rsidR="00755F9E" w:rsidRDefault="003722B4">
            <w:pPr>
              <w:spacing w:after="578"/>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Teacher works out an example of the calculation of volume of solids to the learners. </w:t>
            </w:r>
          </w:p>
          <w:p w:rsidR="00755F9E" w:rsidRDefault="003722B4">
            <w:pPr>
              <w:spacing w:after="10" w:line="242" w:lineRule="auto"/>
            </w:pPr>
            <w:r>
              <w:rPr>
                <w:sz w:val="24"/>
              </w:rPr>
              <w:t xml:space="preserve">Poses solid figures to the learners to work out their volume in their groups. </w:t>
            </w:r>
          </w:p>
          <w:p w:rsidR="00755F9E" w:rsidRDefault="003722B4">
            <w:pPr>
              <w:spacing w:after="0"/>
            </w:pPr>
            <w:r>
              <w:rPr>
                <w:sz w:val="24"/>
              </w:rPr>
              <w:t xml:space="preserve">Task individual learners with more problem sets to work out from their exercise </w:t>
            </w:r>
            <w:r>
              <w:rPr>
                <w:sz w:val="24"/>
              </w:rPr>
              <w:t xml:space="preserve">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108"/>
            </w:pPr>
            <w:r>
              <w:rPr>
                <w:sz w:val="24"/>
              </w:rPr>
              <w:t xml:space="preserve">A brick, cubic boxes and other solids available.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796"/>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4.2 </w:t>
            </w:r>
          </w:p>
          <w:p w:rsidR="00755F9E" w:rsidRDefault="003722B4">
            <w:pPr>
              <w:spacing w:after="0"/>
              <w:ind w:left="108"/>
            </w:pPr>
            <w:r>
              <w:rPr>
                <w:b/>
                <w:sz w:val="24"/>
              </w:rPr>
              <w:t xml:space="preserve">Volume of cubes and cuboids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Calculate the volume of cubes and cuboids </w:t>
            </w:r>
          </w:p>
        </w:tc>
        <w:tc>
          <w:tcPr>
            <w:tcW w:w="468" w:type="dxa"/>
            <w:tcBorders>
              <w:top w:val="single" w:sz="4" w:space="0" w:color="000000"/>
              <w:left w:val="single" w:sz="4" w:space="0" w:color="000000"/>
              <w:bottom w:val="single" w:sz="4" w:space="0" w:color="000000"/>
              <w:right w:val="nil"/>
            </w:tcBorders>
          </w:tcPr>
          <w:p w:rsidR="00755F9E" w:rsidRDefault="003722B4">
            <w:pPr>
              <w:spacing w:after="578"/>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Teacher works out an example using a word problem to the learners using a real-life situation.  </w:t>
            </w:r>
          </w:p>
          <w:p w:rsidR="00755F9E" w:rsidRDefault="003722B4">
            <w:pPr>
              <w:spacing w:after="0"/>
            </w:pPr>
            <w:r>
              <w:rPr>
                <w:sz w:val="24"/>
              </w:rPr>
              <w:t xml:space="preserve">Let’s </w:t>
            </w:r>
            <w:r>
              <w:rPr>
                <w:sz w:val="24"/>
              </w:rPr>
              <w:t xml:space="preserve">the learners to work in a group to work out a real-life word problem involving calculation of the volume and area of solids.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Calculators </w:t>
            </w:r>
          </w:p>
          <w:p w:rsidR="00755F9E" w:rsidRDefault="003722B4">
            <w:pPr>
              <w:spacing w:after="0"/>
              <w:ind w:left="108"/>
            </w:pPr>
            <w:r>
              <w:rPr>
                <w:sz w:val="24"/>
              </w:rPr>
              <w:t xml:space="preserve"> </w:t>
            </w:r>
          </w:p>
          <w:p w:rsidR="00755F9E" w:rsidRDefault="003722B4">
            <w:pPr>
              <w:spacing w:after="0"/>
              <w:ind w:left="108"/>
            </w:pPr>
            <w:r>
              <w:rPr>
                <w:sz w:val="24"/>
              </w:rPr>
              <w:t xml:space="preserve">Fountain school mathematics book 2 pg. 148 – 149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52" w:type="dxa"/>
          <w:left w:w="0" w:type="dxa"/>
          <w:bottom w:w="0" w:type="dxa"/>
          <w:right w:w="69" w:type="dxa"/>
        </w:tblCellMar>
        <w:tblLook w:val="04A0" w:firstRow="1" w:lastRow="0" w:firstColumn="1" w:lastColumn="0" w:noHBand="0" w:noVBand="1"/>
      </w:tblPr>
      <w:tblGrid>
        <w:gridCol w:w="79"/>
        <w:gridCol w:w="1711"/>
        <w:gridCol w:w="3603"/>
        <w:gridCol w:w="432"/>
        <w:gridCol w:w="4559"/>
        <w:gridCol w:w="3358"/>
        <w:gridCol w:w="309"/>
        <w:gridCol w:w="80"/>
      </w:tblGrid>
      <w:tr w:rsidR="00755F9E">
        <w:trPr>
          <w:trHeight w:val="900"/>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755F9E"/>
        </w:tc>
        <w:tc>
          <w:tcPr>
            <w:tcW w:w="3603" w:type="dxa"/>
            <w:tcBorders>
              <w:top w:val="single" w:sz="4" w:space="0" w:color="000000"/>
              <w:left w:val="single" w:sz="4" w:space="0" w:color="000000"/>
              <w:bottom w:val="single" w:sz="4" w:space="0" w:color="000000"/>
              <w:right w:val="single" w:sz="4" w:space="0" w:color="000000"/>
            </w:tcBorders>
          </w:tcPr>
          <w:p w:rsidR="00755F9E" w:rsidRDefault="00755F9E"/>
        </w:tc>
        <w:tc>
          <w:tcPr>
            <w:tcW w:w="432" w:type="dxa"/>
            <w:tcBorders>
              <w:top w:val="single" w:sz="4" w:space="0" w:color="000000"/>
              <w:left w:val="single" w:sz="4" w:space="0" w:color="000000"/>
              <w:bottom w:val="single" w:sz="4" w:space="0" w:color="000000"/>
              <w:right w:val="nil"/>
            </w:tcBorders>
          </w:tcPr>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59" w:type="dxa"/>
            <w:tcBorders>
              <w:top w:val="single" w:sz="4" w:space="0" w:color="000000"/>
              <w:left w:val="nil"/>
              <w:bottom w:val="single" w:sz="4" w:space="0" w:color="000000"/>
              <w:right w:val="single" w:sz="4" w:space="0" w:color="000000"/>
            </w:tcBorders>
          </w:tcPr>
          <w:p w:rsidR="00755F9E" w:rsidRDefault="003722B4">
            <w:pPr>
              <w:spacing w:after="0"/>
              <w:ind w:left="36"/>
            </w:pPr>
            <w:r>
              <w:rPr>
                <w:sz w:val="24"/>
              </w:rPr>
              <w:t xml:space="preserve">Assigns learners questions from a textbook to </w:t>
            </w:r>
            <w:r>
              <w:rPr>
                <w:sz w:val="24"/>
              </w:rPr>
              <w:t xml:space="preserve">work out individually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755F9E"/>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892"/>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4.3 </w:t>
            </w:r>
          </w:p>
          <w:p w:rsidR="00755F9E" w:rsidRDefault="003722B4">
            <w:pPr>
              <w:spacing w:after="0"/>
              <w:ind w:left="108"/>
            </w:pPr>
            <w:r>
              <w:rPr>
                <w:b/>
                <w:sz w:val="24"/>
              </w:rPr>
              <w:t xml:space="preserve">Activity of integration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 </w:t>
            </w:r>
          </w:p>
        </w:tc>
        <w:tc>
          <w:tcPr>
            <w:tcW w:w="432" w:type="dxa"/>
            <w:tcBorders>
              <w:top w:val="single" w:sz="4" w:space="0" w:color="000000"/>
              <w:left w:val="single" w:sz="4" w:space="0" w:color="000000"/>
              <w:bottom w:val="single" w:sz="4" w:space="0" w:color="000000"/>
              <w:right w:val="nil"/>
            </w:tcBorders>
          </w:tcPr>
          <w:p w:rsidR="00755F9E" w:rsidRDefault="00755F9E"/>
        </w:tc>
        <w:tc>
          <w:tcPr>
            <w:tcW w:w="4559"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Teacher administers activity of integration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593"/>
        </w:trPr>
        <w:tc>
          <w:tcPr>
            <w:tcW w:w="79" w:type="dxa"/>
            <w:tcBorders>
              <w:top w:val="single" w:sz="4" w:space="0" w:color="000000"/>
              <w:left w:val="single" w:sz="4" w:space="0" w:color="000000"/>
              <w:bottom w:val="single" w:sz="4" w:space="0" w:color="000000"/>
              <w:right w:val="nil"/>
            </w:tcBorders>
          </w:tcPr>
          <w:p w:rsidR="00755F9E" w:rsidRDefault="00755F9E"/>
        </w:tc>
        <w:tc>
          <w:tcPr>
            <w:tcW w:w="5747" w:type="dxa"/>
            <w:gridSpan w:val="3"/>
            <w:tcBorders>
              <w:top w:val="single" w:sz="4" w:space="0" w:color="000000"/>
              <w:left w:val="nil"/>
              <w:bottom w:val="single" w:sz="4" w:space="0" w:color="000000"/>
              <w:right w:val="nil"/>
            </w:tcBorders>
            <w:shd w:val="clear" w:color="auto" w:fill="BFBFBF"/>
          </w:tcPr>
          <w:p w:rsidR="00755F9E" w:rsidRDefault="003722B4">
            <w:pPr>
              <w:spacing w:after="0"/>
              <w:ind w:left="29"/>
            </w:pPr>
            <w:r>
              <w:rPr>
                <w:b/>
                <w:sz w:val="24"/>
              </w:rPr>
              <w:t>Theme</w:t>
            </w:r>
            <w:r>
              <w:rPr>
                <w:sz w:val="24"/>
              </w:rPr>
              <w:t>: Numbers/Numerical concepts 2</w:t>
            </w:r>
            <w:r>
              <w:rPr>
                <w:b/>
                <w:sz w:val="24"/>
              </w:rPr>
              <w:t xml:space="preserve"> </w:t>
            </w:r>
          </w:p>
          <w:p w:rsidR="00755F9E" w:rsidRDefault="003722B4">
            <w:pPr>
              <w:spacing w:after="0"/>
              <w:ind w:left="29"/>
            </w:pPr>
            <w:r>
              <w:rPr>
                <w:b/>
                <w:sz w:val="24"/>
              </w:rPr>
              <w:t xml:space="preserve">Competency: </w:t>
            </w:r>
            <w:r>
              <w:rPr>
                <w:sz w:val="24"/>
              </w:rPr>
              <w:t xml:space="preserve">The learner manipulates surds </w:t>
            </w:r>
          </w:p>
        </w:tc>
        <w:tc>
          <w:tcPr>
            <w:tcW w:w="8226" w:type="dxa"/>
            <w:gridSpan w:val="3"/>
            <w:tcBorders>
              <w:top w:val="single" w:sz="4" w:space="0" w:color="000000"/>
              <w:left w:val="nil"/>
              <w:bottom w:val="single" w:sz="4" w:space="0" w:color="000000"/>
              <w:right w:val="nil"/>
            </w:tcBorders>
            <w:shd w:val="clear" w:color="auto" w:fill="BFBFBF"/>
          </w:tcPr>
          <w:p w:rsidR="00755F9E" w:rsidRDefault="00755F9E"/>
        </w:tc>
        <w:tc>
          <w:tcPr>
            <w:tcW w:w="79" w:type="dxa"/>
            <w:tcBorders>
              <w:top w:val="single" w:sz="4" w:space="0" w:color="000000"/>
              <w:left w:val="nil"/>
              <w:bottom w:val="single" w:sz="4" w:space="0" w:color="000000"/>
              <w:right w:val="single" w:sz="4" w:space="0" w:color="000000"/>
            </w:tcBorders>
          </w:tcPr>
          <w:p w:rsidR="00755F9E" w:rsidRDefault="00755F9E"/>
        </w:tc>
      </w:tr>
      <w:tr w:rsidR="00755F9E">
        <w:trPr>
          <w:trHeight w:val="3285"/>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5.1 </w:t>
            </w:r>
          </w:p>
          <w:p w:rsidR="00755F9E" w:rsidRDefault="003722B4">
            <w:pPr>
              <w:spacing w:after="0"/>
              <w:ind w:left="108"/>
            </w:pPr>
            <w:r>
              <w:rPr>
                <w:b/>
                <w:sz w:val="24"/>
              </w:rPr>
              <w:t xml:space="preserve">Identifying surds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Use surds to represent roots that cannot be represented exactly as decimals </w:t>
            </w:r>
          </w:p>
        </w:tc>
        <w:tc>
          <w:tcPr>
            <w:tcW w:w="432" w:type="dxa"/>
            <w:tcBorders>
              <w:top w:val="single" w:sz="4" w:space="0" w:color="000000"/>
              <w:left w:val="single" w:sz="4" w:space="0" w:color="000000"/>
              <w:bottom w:val="single" w:sz="4" w:space="0" w:color="000000"/>
              <w:right w:val="nil"/>
            </w:tcBorders>
          </w:tcPr>
          <w:p w:rsidR="00755F9E" w:rsidRDefault="003722B4">
            <w:pPr>
              <w:spacing w:after="288"/>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1"/>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81"/>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59" w:type="dxa"/>
            <w:tcBorders>
              <w:top w:val="single" w:sz="4" w:space="0" w:color="000000"/>
              <w:left w:val="nil"/>
              <w:bottom w:val="single" w:sz="4" w:space="0" w:color="000000"/>
              <w:right w:val="single" w:sz="4" w:space="0" w:color="000000"/>
            </w:tcBorders>
          </w:tcPr>
          <w:p w:rsidR="00755F9E" w:rsidRDefault="003722B4">
            <w:pPr>
              <w:spacing w:after="10" w:line="242" w:lineRule="auto"/>
              <w:ind w:left="36"/>
            </w:pPr>
            <w:r>
              <w:rPr>
                <w:sz w:val="24"/>
              </w:rPr>
              <w:t xml:space="preserve">The teacher begins by explaining to the learners what is meant by a surd. </w:t>
            </w:r>
          </w:p>
          <w:p w:rsidR="00755F9E" w:rsidRDefault="003722B4">
            <w:pPr>
              <w:spacing w:after="12" w:line="240" w:lineRule="auto"/>
              <w:ind w:left="36"/>
            </w:pPr>
            <w:r>
              <w:rPr>
                <w:sz w:val="24"/>
              </w:rPr>
              <w:t xml:space="preserve">Asks learners working in pairs to determine the square roots of the integers (1 – </w:t>
            </w:r>
            <w:r>
              <w:rPr>
                <w:sz w:val="24"/>
              </w:rPr>
              <w:t xml:space="preserve">12). Let them study the answers and identify which of those are surds.  </w:t>
            </w:r>
          </w:p>
          <w:p w:rsidR="00755F9E" w:rsidRDefault="003722B4">
            <w:pPr>
              <w:spacing w:after="11" w:line="241" w:lineRule="auto"/>
              <w:ind w:left="36" w:right="24"/>
            </w:pPr>
            <w:r>
              <w:rPr>
                <w:sz w:val="24"/>
              </w:rPr>
              <w:t xml:space="preserve">Let’s each individual student repeat the same activity using cube roots instead of square roots. </w:t>
            </w:r>
          </w:p>
          <w:p w:rsidR="00755F9E" w:rsidRDefault="003722B4">
            <w:pPr>
              <w:spacing w:after="0"/>
              <w:ind w:left="36"/>
              <w:jc w:val="both"/>
            </w:pPr>
            <w:r>
              <w:rPr>
                <w:sz w:val="24"/>
              </w:rPr>
              <w:t>Provides learners with more problem set from textbooks for their individual practice.</w:t>
            </w:r>
            <w:r>
              <w:rPr>
                <w:sz w:val="24"/>
              </w:rPr>
              <w:t xml:space="preserve">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Calculators </w:t>
            </w:r>
          </w:p>
          <w:p w:rsidR="00755F9E" w:rsidRDefault="003722B4">
            <w:pPr>
              <w:spacing w:after="0"/>
              <w:ind w:left="108"/>
            </w:pPr>
            <w:r>
              <w:rPr>
                <w:sz w:val="24"/>
              </w:rPr>
              <w:t xml:space="preserve"> </w:t>
            </w:r>
          </w:p>
          <w:p w:rsidR="00755F9E" w:rsidRDefault="003722B4">
            <w:pPr>
              <w:spacing w:after="0"/>
              <w:ind w:left="108"/>
            </w:pPr>
            <w:r>
              <w:rPr>
                <w:sz w:val="24"/>
              </w:rPr>
              <w:t xml:space="preserve">Active mathematics book 2 pg. </w:t>
            </w:r>
          </w:p>
          <w:p w:rsidR="00755F9E" w:rsidRDefault="003722B4">
            <w:pPr>
              <w:spacing w:after="0"/>
              <w:ind w:left="108"/>
            </w:pPr>
            <w:r>
              <w:rPr>
                <w:sz w:val="24"/>
              </w:rPr>
              <w:t xml:space="preserve">107 </w:t>
            </w:r>
          </w:p>
          <w:p w:rsidR="00755F9E" w:rsidRDefault="003722B4">
            <w:pPr>
              <w:spacing w:after="0"/>
              <w:ind w:left="108"/>
            </w:pPr>
            <w:r>
              <w:rPr>
                <w:sz w:val="24"/>
              </w:rPr>
              <w:t xml:space="preserve"> </w:t>
            </w:r>
          </w:p>
          <w:p w:rsidR="00755F9E" w:rsidRDefault="003722B4">
            <w:pPr>
              <w:spacing w:after="0"/>
              <w:ind w:left="108"/>
            </w:pPr>
            <w:r>
              <w:rPr>
                <w:sz w:val="24"/>
              </w:rPr>
              <w:t xml:space="preserve">Fountain mathematics for Uganda secondary schools book 2 pg. 154.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996"/>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5.2 </w:t>
            </w:r>
          </w:p>
          <w:p w:rsidR="00755F9E" w:rsidRDefault="003722B4">
            <w:pPr>
              <w:spacing w:after="0"/>
              <w:ind w:left="108"/>
            </w:pPr>
            <w:r>
              <w:rPr>
                <w:b/>
                <w:sz w:val="24"/>
              </w:rPr>
              <w:t xml:space="preserve">Addition and subtraction of surds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Manipulate and simplify expressions with surds  </w:t>
            </w:r>
          </w:p>
        </w:tc>
        <w:tc>
          <w:tcPr>
            <w:tcW w:w="432" w:type="dxa"/>
            <w:tcBorders>
              <w:top w:val="single" w:sz="4" w:space="0" w:color="000000"/>
              <w:left w:val="single" w:sz="4" w:space="0" w:color="000000"/>
              <w:bottom w:val="single" w:sz="4" w:space="0" w:color="000000"/>
              <w:right w:val="nil"/>
            </w:tcBorders>
          </w:tcPr>
          <w:p w:rsidR="00755F9E" w:rsidRDefault="003722B4">
            <w:pPr>
              <w:spacing w:after="1167"/>
              <w:ind w:left="10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08"/>
            </w:pPr>
            <w:r>
              <w:rPr>
                <w:rFonts w:ascii="Segoe UI Symbol" w:eastAsia="Segoe UI Symbol" w:hAnsi="Segoe UI Symbol" w:cs="Segoe UI Symbol"/>
                <w:sz w:val="24"/>
              </w:rPr>
              <w:t>•</w:t>
            </w:r>
            <w:r>
              <w:rPr>
                <w:rFonts w:ascii="Arial" w:eastAsia="Arial" w:hAnsi="Arial" w:cs="Arial"/>
                <w:sz w:val="24"/>
              </w:rPr>
              <w:t xml:space="preserve"> </w:t>
            </w:r>
          </w:p>
        </w:tc>
        <w:tc>
          <w:tcPr>
            <w:tcW w:w="4559" w:type="dxa"/>
            <w:tcBorders>
              <w:top w:val="single" w:sz="4" w:space="0" w:color="000000"/>
              <w:left w:val="nil"/>
              <w:bottom w:val="single" w:sz="4" w:space="0" w:color="000000"/>
              <w:right w:val="single" w:sz="4" w:space="0" w:color="000000"/>
            </w:tcBorders>
          </w:tcPr>
          <w:p w:rsidR="00755F9E" w:rsidRDefault="003722B4">
            <w:pPr>
              <w:spacing w:after="25" w:line="250" w:lineRule="auto"/>
              <w:ind w:left="36" w:right="259"/>
            </w:pPr>
            <w:r>
              <w:rPr>
                <w:sz w:val="24"/>
              </w:rPr>
              <w:t>The teacher begins the lesson by reviewing simplification of algebraic expressions. Ask the learners to simplify the expressions: ii.</w:t>
            </w:r>
            <w:r>
              <w:rPr>
                <w:rFonts w:ascii="Arial" w:eastAsia="Arial" w:hAnsi="Arial" w:cs="Arial"/>
                <w:sz w:val="24"/>
              </w:rPr>
              <w:t xml:space="preserve"> </w:t>
            </w:r>
            <w:r>
              <w:rPr>
                <w:rFonts w:ascii="Arial" w:eastAsia="Arial" w:hAnsi="Arial" w:cs="Arial"/>
                <w:sz w:val="24"/>
              </w:rPr>
              <w:tab/>
            </w:r>
            <w:r>
              <w:rPr>
                <w:sz w:val="24"/>
              </w:rPr>
              <w:t xml:space="preserve">X + X =  </w:t>
            </w:r>
          </w:p>
          <w:p w:rsidR="00755F9E" w:rsidRDefault="003722B4">
            <w:pPr>
              <w:tabs>
                <w:tab w:val="center" w:pos="283"/>
                <w:tab w:val="center" w:pos="1410"/>
              </w:tabs>
              <w:spacing w:after="0"/>
            </w:pPr>
            <w:r>
              <w:tab/>
            </w:r>
            <w:r>
              <w:rPr>
                <w:sz w:val="24"/>
              </w:rPr>
              <w:t>iii.</w:t>
            </w:r>
            <w:r>
              <w:rPr>
                <w:rFonts w:ascii="Arial" w:eastAsia="Arial" w:hAnsi="Arial" w:cs="Arial"/>
                <w:sz w:val="24"/>
              </w:rPr>
              <w:t xml:space="preserve"> </w:t>
            </w:r>
            <w:r>
              <w:rPr>
                <w:rFonts w:ascii="Arial" w:eastAsia="Arial" w:hAnsi="Arial" w:cs="Arial"/>
                <w:sz w:val="24"/>
              </w:rPr>
              <w:tab/>
            </w:r>
            <w:r>
              <w:rPr>
                <w:sz w:val="24"/>
              </w:rPr>
              <w:t xml:space="preserve">8x – 5x + 3x =  </w:t>
            </w:r>
          </w:p>
          <w:p w:rsidR="00755F9E" w:rsidRDefault="003722B4">
            <w:pPr>
              <w:spacing w:after="0"/>
              <w:ind w:left="36"/>
            </w:pPr>
            <w:r>
              <w:rPr>
                <w:sz w:val="24"/>
              </w:rPr>
              <w:t xml:space="preserve">Asks the learners work in pairs and replace the x with </w:t>
            </w:r>
            <w:r>
              <w:rPr>
                <w:rFonts w:ascii="Cambria Math" w:eastAsia="Cambria Math" w:hAnsi="Cambria Math" w:cs="Cambria Math"/>
                <w:sz w:val="24"/>
              </w:rPr>
              <w:t>√2</w:t>
            </w:r>
            <w:r>
              <w:rPr>
                <w:sz w:val="24"/>
              </w:rPr>
              <w:t xml:space="preserve"> and perform the same operatio</w:t>
            </w:r>
            <w:r>
              <w:rPr>
                <w:sz w:val="24"/>
              </w:rPr>
              <w:t xml:space="preserve">n as above. They should compare the substituted expressions with the algebraic expressions.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pg. </w:t>
            </w:r>
          </w:p>
          <w:p w:rsidR="00755F9E" w:rsidRDefault="003722B4">
            <w:pPr>
              <w:spacing w:after="0"/>
              <w:ind w:left="108"/>
            </w:pPr>
            <w:r>
              <w:rPr>
                <w:sz w:val="24"/>
              </w:rPr>
              <w:t xml:space="preserve">108  </w:t>
            </w:r>
          </w:p>
          <w:p w:rsidR="00755F9E" w:rsidRDefault="003722B4">
            <w:pPr>
              <w:spacing w:after="0"/>
              <w:ind w:left="108"/>
            </w:pPr>
            <w:r>
              <w:rPr>
                <w:sz w:val="24"/>
              </w:rPr>
              <w:t xml:space="preserve"> </w:t>
            </w:r>
          </w:p>
          <w:p w:rsidR="00755F9E" w:rsidRDefault="003722B4">
            <w:pPr>
              <w:spacing w:after="0"/>
              <w:ind w:left="108"/>
            </w:pPr>
            <w:r>
              <w:rPr>
                <w:sz w:val="24"/>
              </w:rPr>
              <w:t xml:space="preserve">Fountain secondary mathematics book 2 pg. 159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25" w:type="dxa"/>
          <w:left w:w="0" w:type="dxa"/>
          <w:bottom w:w="0" w:type="dxa"/>
          <w:right w:w="101" w:type="dxa"/>
        </w:tblCellMar>
        <w:tblLook w:val="04A0" w:firstRow="1" w:lastRow="0" w:firstColumn="1" w:lastColumn="0" w:noHBand="0" w:noVBand="1"/>
      </w:tblPr>
      <w:tblGrid>
        <w:gridCol w:w="1790"/>
        <w:gridCol w:w="3603"/>
        <w:gridCol w:w="528"/>
        <w:gridCol w:w="4463"/>
        <w:gridCol w:w="3358"/>
        <w:gridCol w:w="389"/>
      </w:tblGrid>
      <w:tr w:rsidR="00755F9E">
        <w:trPr>
          <w:trHeight w:val="925"/>
        </w:trPr>
        <w:tc>
          <w:tcPr>
            <w:tcW w:w="1791" w:type="dxa"/>
            <w:tcBorders>
              <w:top w:val="single" w:sz="4" w:space="0" w:color="000000"/>
              <w:left w:val="single" w:sz="4" w:space="0" w:color="000000"/>
              <w:bottom w:val="nil"/>
              <w:right w:val="single" w:sz="4" w:space="0" w:color="000000"/>
            </w:tcBorders>
          </w:tcPr>
          <w:p w:rsidR="00755F9E" w:rsidRDefault="00755F9E"/>
        </w:tc>
        <w:tc>
          <w:tcPr>
            <w:tcW w:w="3603" w:type="dxa"/>
            <w:tcBorders>
              <w:top w:val="single" w:sz="4" w:space="0" w:color="000000"/>
              <w:left w:val="single" w:sz="4" w:space="0" w:color="000000"/>
              <w:bottom w:val="nil"/>
              <w:right w:val="single" w:sz="4" w:space="0" w:color="000000"/>
            </w:tcBorders>
          </w:tcPr>
          <w:p w:rsidR="00755F9E" w:rsidRDefault="00755F9E"/>
        </w:tc>
        <w:tc>
          <w:tcPr>
            <w:tcW w:w="528" w:type="dxa"/>
            <w:tcBorders>
              <w:top w:val="single" w:sz="4" w:space="0" w:color="000000"/>
              <w:left w:val="single" w:sz="4" w:space="0" w:color="000000"/>
              <w:bottom w:val="nil"/>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nil"/>
              <w:right w:val="single" w:sz="4" w:space="0" w:color="000000"/>
            </w:tcBorders>
          </w:tcPr>
          <w:p w:rsidR="00755F9E" w:rsidRDefault="003722B4">
            <w:pPr>
              <w:spacing w:after="0"/>
            </w:pPr>
            <w:r>
              <w:rPr>
                <w:sz w:val="24"/>
              </w:rPr>
              <w:t xml:space="preserve">Still working in groups, the learners simplify </w:t>
            </w:r>
            <w:r>
              <w:rPr>
                <w:sz w:val="24"/>
              </w:rPr>
              <w:t xml:space="preserve">algebraic expressions involving addition and subtraction.  </w:t>
            </w:r>
          </w:p>
        </w:tc>
        <w:tc>
          <w:tcPr>
            <w:tcW w:w="3358" w:type="dxa"/>
            <w:tcBorders>
              <w:top w:val="single" w:sz="4" w:space="0" w:color="000000"/>
              <w:left w:val="single" w:sz="4" w:space="0" w:color="000000"/>
              <w:bottom w:val="nil"/>
              <w:right w:val="single" w:sz="4" w:space="0" w:color="000000"/>
            </w:tcBorders>
          </w:tcPr>
          <w:p w:rsidR="00755F9E" w:rsidRDefault="00755F9E"/>
        </w:tc>
        <w:tc>
          <w:tcPr>
            <w:tcW w:w="389" w:type="dxa"/>
            <w:tcBorders>
              <w:top w:val="single" w:sz="4" w:space="0" w:color="000000"/>
              <w:left w:val="single" w:sz="4" w:space="0" w:color="000000"/>
              <w:bottom w:val="nil"/>
              <w:right w:val="single" w:sz="4" w:space="0" w:color="000000"/>
            </w:tcBorders>
          </w:tcPr>
          <w:p w:rsidR="00755F9E" w:rsidRDefault="00755F9E"/>
        </w:tc>
      </w:tr>
      <w:tr w:rsidR="00755F9E">
        <w:trPr>
          <w:trHeight w:val="575"/>
        </w:trPr>
        <w:tc>
          <w:tcPr>
            <w:tcW w:w="1791" w:type="dxa"/>
            <w:tcBorders>
              <w:top w:val="nil"/>
              <w:left w:val="single" w:sz="4" w:space="0" w:color="000000"/>
              <w:bottom w:val="single" w:sz="4" w:space="0" w:color="000000"/>
              <w:right w:val="single" w:sz="4" w:space="0" w:color="000000"/>
            </w:tcBorders>
            <w:vAlign w:val="bottom"/>
          </w:tcPr>
          <w:p w:rsidR="00755F9E" w:rsidRDefault="00755F9E"/>
        </w:tc>
        <w:tc>
          <w:tcPr>
            <w:tcW w:w="3603" w:type="dxa"/>
            <w:tcBorders>
              <w:top w:val="nil"/>
              <w:left w:val="single" w:sz="4" w:space="0" w:color="000000"/>
              <w:bottom w:val="single" w:sz="4" w:space="0" w:color="000000"/>
              <w:right w:val="single" w:sz="4" w:space="0" w:color="000000"/>
            </w:tcBorders>
          </w:tcPr>
          <w:p w:rsidR="00755F9E" w:rsidRDefault="00755F9E"/>
        </w:tc>
        <w:tc>
          <w:tcPr>
            <w:tcW w:w="528" w:type="dxa"/>
            <w:tcBorders>
              <w:top w:val="nil"/>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nil"/>
              <w:left w:val="nil"/>
              <w:bottom w:val="single" w:sz="4" w:space="0" w:color="000000"/>
              <w:right w:val="single" w:sz="4" w:space="0" w:color="000000"/>
            </w:tcBorders>
          </w:tcPr>
          <w:p w:rsidR="00755F9E" w:rsidRDefault="003722B4">
            <w:pPr>
              <w:spacing w:after="0"/>
            </w:pPr>
            <w:r>
              <w:rPr>
                <w:sz w:val="24"/>
              </w:rPr>
              <w:t xml:space="preserve">Assigns more individual problems for the learners  </w:t>
            </w:r>
          </w:p>
        </w:tc>
        <w:tc>
          <w:tcPr>
            <w:tcW w:w="3358" w:type="dxa"/>
            <w:tcBorders>
              <w:top w:val="nil"/>
              <w:left w:val="single" w:sz="4" w:space="0" w:color="000000"/>
              <w:bottom w:val="single" w:sz="4" w:space="0" w:color="000000"/>
              <w:right w:val="single" w:sz="4" w:space="0" w:color="000000"/>
            </w:tcBorders>
          </w:tcPr>
          <w:p w:rsidR="00755F9E" w:rsidRDefault="00755F9E"/>
        </w:tc>
        <w:tc>
          <w:tcPr>
            <w:tcW w:w="389" w:type="dxa"/>
            <w:tcBorders>
              <w:top w:val="nil"/>
              <w:left w:val="single" w:sz="4" w:space="0" w:color="000000"/>
              <w:bottom w:val="single" w:sz="4" w:space="0" w:color="000000"/>
              <w:right w:val="single" w:sz="4" w:space="0" w:color="000000"/>
            </w:tcBorders>
          </w:tcPr>
          <w:p w:rsidR="00755F9E" w:rsidRDefault="00755F9E"/>
        </w:tc>
      </w:tr>
      <w:tr w:rsidR="00755F9E">
        <w:trPr>
          <w:trHeight w:val="2991"/>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5.3 </w:t>
            </w:r>
          </w:p>
          <w:p w:rsidR="00755F9E" w:rsidRDefault="003722B4">
            <w:pPr>
              <w:spacing w:after="0"/>
              <w:ind w:left="108"/>
            </w:pPr>
            <w:r>
              <w:rPr>
                <w:b/>
                <w:sz w:val="24"/>
              </w:rPr>
              <w:t xml:space="preserve">Multiplication and Division of surds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Manipulate and simplify expressions with surds </w:t>
            </w:r>
          </w:p>
        </w:tc>
        <w:tc>
          <w:tcPr>
            <w:tcW w:w="528" w:type="dxa"/>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4" w:line="240" w:lineRule="auto"/>
            </w:pPr>
            <w:r>
              <w:rPr>
                <w:sz w:val="24"/>
              </w:rPr>
              <w:t xml:space="preserve">Teacher works out an example on multiplication and division to make the fundamental rules of surds clear. </w:t>
            </w:r>
          </w:p>
          <w:p w:rsidR="00755F9E" w:rsidRDefault="003722B4">
            <w:pPr>
              <w:spacing w:after="12" w:line="240" w:lineRule="auto"/>
            </w:pPr>
            <w:r>
              <w:rPr>
                <w:sz w:val="24"/>
              </w:rPr>
              <w:t xml:space="preserve">Let the learners form groups and work out more problem sets that you provide to them. Monitor their progress.  </w:t>
            </w:r>
          </w:p>
          <w:p w:rsidR="00755F9E" w:rsidRDefault="003722B4">
            <w:pPr>
              <w:spacing w:after="14" w:line="240" w:lineRule="auto"/>
            </w:pPr>
            <w:r>
              <w:rPr>
                <w:sz w:val="24"/>
              </w:rPr>
              <w:t>Ask individual learners to work two m</w:t>
            </w:r>
            <w:r>
              <w:rPr>
                <w:sz w:val="24"/>
              </w:rPr>
              <w:t xml:space="preserve">ore problems that are pose to them.  </w:t>
            </w:r>
          </w:p>
          <w:p w:rsidR="00755F9E" w:rsidRDefault="003722B4">
            <w:pPr>
              <w:spacing w:after="0"/>
            </w:pPr>
            <w:r>
              <w:rPr>
                <w:sz w:val="24"/>
              </w:rPr>
              <w:t xml:space="preserve">Assign more problems for them to try 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mathematics book 2 pg. 159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393"/>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6.1 </w:t>
            </w:r>
          </w:p>
          <w:p w:rsidR="00755F9E" w:rsidRDefault="003722B4">
            <w:pPr>
              <w:spacing w:after="0" w:line="240" w:lineRule="auto"/>
              <w:ind w:left="108"/>
            </w:pPr>
            <w:r>
              <w:rPr>
                <w:b/>
                <w:sz w:val="24"/>
              </w:rPr>
              <w:t xml:space="preserve">Expansion of expressions </w:t>
            </w:r>
          </w:p>
          <w:p w:rsidR="00755F9E" w:rsidRDefault="003722B4">
            <w:pPr>
              <w:spacing w:after="0"/>
              <w:ind w:left="108"/>
            </w:pPr>
            <w:r>
              <w:rPr>
                <w:b/>
                <w:sz w:val="24"/>
              </w:rPr>
              <w:t xml:space="preserve">with surds </w:t>
            </w:r>
          </w:p>
          <w:p w:rsidR="00755F9E" w:rsidRDefault="003722B4">
            <w:pPr>
              <w:spacing w:after="0"/>
              <w:ind w:left="108"/>
            </w:pPr>
            <w:r>
              <w:rPr>
                <w:b/>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Manipulate and simplify expressions with surds. </w:t>
            </w:r>
          </w:p>
        </w:tc>
        <w:tc>
          <w:tcPr>
            <w:tcW w:w="528" w:type="dxa"/>
            <w:tcBorders>
              <w:top w:val="single" w:sz="4" w:space="0" w:color="000000"/>
              <w:left w:val="single" w:sz="4" w:space="0" w:color="000000"/>
              <w:bottom w:val="single" w:sz="4" w:space="0" w:color="000000"/>
              <w:right w:val="nil"/>
            </w:tcBorders>
          </w:tcPr>
          <w:p w:rsidR="00755F9E" w:rsidRDefault="003722B4">
            <w:pPr>
              <w:spacing w:after="873"/>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1" w:line="241" w:lineRule="auto"/>
            </w:pPr>
            <w:r>
              <w:rPr>
                <w:sz w:val="24"/>
              </w:rPr>
              <w:t xml:space="preserve">Demonstrate with an example how an expression can be expanded with surds. Explain the concept of conjugate surd and make it clear to the learners. </w:t>
            </w:r>
          </w:p>
          <w:p w:rsidR="00755F9E" w:rsidRDefault="003722B4">
            <w:pPr>
              <w:spacing w:after="12" w:line="240" w:lineRule="auto"/>
            </w:pPr>
            <w:r>
              <w:rPr>
                <w:sz w:val="24"/>
              </w:rPr>
              <w:t xml:space="preserve">Ask learners to work in pairs and solve a set of problems that present to them.  </w:t>
            </w:r>
          </w:p>
          <w:p w:rsidR="00755F9E" w:rsidRDefault="003722B4">
            <w:pPr>
              <w:spacing w:after="0"/>
            </w:pPr>
            <w:r>
              <w:rPr>
                <w:sz w:val="24"/>
              </w:rPr>
              <w:t>Give individual learners</w:t>
            </w:r>
            <w:r>
              <w:rPr>
                <w:sz w:val="24"/>
              </w:rPr>
              <w:t xml:space="preserve"> more problem sets to try out independently.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161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393"/>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6.2 </w:t>
            </w:r>
          </w:p>
          <w:p w:rsidR="00755F9E" w:rsidRDefault="003722B4">
            <w:pPr>
              <w:spacing w:after="0"/>
              <w:ind w:left="108"/>
            </w:pPr>
            <w:r>
              <w:rPr>
                <w:b/>
                <w:sz w:val="24"/>
              </w:rPr>
              <w:t xml:space="preserve">Rationalization of surds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Manipulate and simplify expressions with surds. </w:t>
            </w:r>
          </w:p>
        </w:tc>
        <w:tc>
          <w:tcPr>
            <w:tcW w:w="528" w:type="dxa"/>
            <w:tcBorders>
              <w:top w:val="single" w:sz="4" w:space="0" w:color="000000"/>
              <w:left w:val="single" w:sz="4" w:space="0" w:color="000000"/>
              <w:bottom w:val="single" w:sz="4" w:space="0" w:color="000000"/>
              <w:right w:val="nil"/>
            </w:tcBorders>
          </w:tcPr>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0" w:line="240" w:lineRule="auto"/>
            </w:pPr>
            <w:r>
              <w:rPr>
                <w:sz w:val="24"/>
              </w:rPr>
              <w:t xml:space="preserve">Teacher models the process of rationalization using a suitable </w:t>
            </w:r>
            <w:r>
              <w:rPr>
                <w:sz w:val="24"/>
              </w:rPr>
              <w:t xml:space="preserve">example. </w:t>
            </w:r>
          </w:p>
          <w:p w:rsidR="00755F9E" w:rsidRDefault="003722B4">
            <w:pPr>
              <w:spacing w:after="0"/>
            </w:pPr>
            <w:r>
              <w:rPr>
                <w:sz w:val="24"/>
              </w:rPr>
              <w:t xml:space="preserve">Emphasize the conjugates of surds. </w:t>
            </w:r>
          </w:p>
          <w:p w:rsidR="00755F9E" w:rsidRDefault="003722B4">
            <w:pPr>
              <w:spacing w:after="11" w:line="241" w:lineRule="auto"/>
            </w:pPr>
            <w:r>
              <w:rPr>
                <w:sz w:val="24"/>
              </w:rPr>
              <w:t xml:space="preserve">Asks learners to rationalize denominators of surds that you provide. They should work in pairs as the teacher monitors. </w:t>
            </w:r>
          </w:p>
          <w:p w:rsidR="00755F9E" w:rsidRDefault="003722B4">
            <w:pPr>
              <w:spacing w:after="0"/>
            </w:pPr>
            <w:r>
              <w:rPr>
                <w:sz w:val="24"/>
              </w:rPr>
              <w:t xml:space="preserve">Provides more problem sets to individual learners to work 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F</w:t>
            </w:r>
            <w:r>
              <w:rPr>
                <w:sz w:val="24"/>
              </w:rPr>
              <w:t xml:space="preserve">ountain secondary </w:t>
            </w:r>
          </w:p>
          <w:p w:rsidR="00755F9E" w:rsidRDefault="003722B4">
            <w:pPr>
              <w:spacing w:after="0"/>
              <w:ind w:left="108"/>
            </w:pPr>
            <w:r>
              <w:rPr>
                <w:sz w:val="24"/>
              </w:rPr>
              <w:t xml:space="preserve">mathematics book 2 pg. 161 – </w:t>
            </w:r>
          </w:p>
          <w:p w:rsidR="00755F9E" w:rsidRDefault="003722B4">
            <w:pPr>
              <w:spacing w:after="0"/>
              <w:ind w:left="108"/>
            </w:pPr>
            <w:r>
              <w:rPr>
                <w:sz w:val="24"/>
              </w:rPr>
              <w:t xml:space="preserve">163 </w:t>
            </w:r>
          </w:p>
          <w:p w:rsidR="00755F9E" w:rsidRDefault="003722B4">
            <w:pPr>
              <w:spacing w:after="0"/>
              <w:ind w:left="108"/>
            </w:pPr>
            <w:r>
              <w:rPr>
                <w:sz w:val="24"/>
              </w:rPr>
              <w:t xml:space="preserve">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52" w:type="dxa"/>
          <w:left w:w="0" w:type="dxa"/>
          <w:bottom w:w="0" w:type="dxa"/>
          <w:right w:w="58" w:type="dxa"/>
        </w:tblCellMar>
        <w:tblLook w:val="04A0" w:firstRow="1" w:lastRow="0" w:firstColumn="1" w:lastColumn="0" w:noHBand="0" w:noVBand="1"/>
      </w:tblPr>
      <w:tblGrid>
        <w:gridCol w:w="79"/>
        <w:gridCol w:w="1711"/>
        <w:gridCol w:w="3603"/>
        <w:gridCol w:w="528"/>
        <w:gridCol w:w="4463"/>
        <w:gridCol w:w="3358"/>
        <w:gridCol w:w="309"/>
        <w:gridCol w:w="80"/>
      </w:tblGrid>
      <w:tr w:rsidR="00755F9E">
        <w:trPr>
          <w:trHeight w:val="889"/>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6.3 </w:t>
            </w:r>
          </w:p>
          <w:p w:rsidR="00755F9E" w:rsidRDefault="003722B4">
            <w:pPr>
              <w:spacing w:after="0"/>
              <w:ind w:left="108"/>
            </w:pPr>
            <w:r>
              <w:rPr>
                <w:b/>
                <w:sz w:val="24"/>
              </w:rPr>
              <w:t xml:space="preserve">Activity of integration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 </w:t>
            </w:r>
          </w:p>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08"/>
            </w:pPr>
            <w:r>
              <w:rPr>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755F9E"/>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593"/>
        </w:trPr>
        <w:tc>
          <w:tcPr>
            <w:tcW w:w="79" w:type="dxa"/>
            <w:tcBorders>
              <w:top w:val="single" w:sz="4" w:space="0" w:color="000000"/>
              <w:left w:val="single" w:sz="4" w:space="0" w:color="000000"/>
              <w:bottom w:val="single" w:sz="4" w:space="0" w:color="000000"/>
              <w:right w:val="nil"/>
            </w:tcBorders>
          </w:tcPr>
          <w:p w:rsidR="00755F9E" w:rsidRDefault="00755F9E"/>
        </w:tc>
        <w:tc>
          <w:tcPr>
            <w:tcW w:w="5843" w:type="dxa"/>
            <w:gridSpan w:val="3"/>
            <w:tcBorders>
              <w:top w:val="single" w:sz="4" w:space="0" w:color="000000"/>
              <w:left w:val="nil"/>
              <w:bottom w:val="single" w:sz="4" w:space="0" w:color="000000"/>
              <w:right w:val="nil"/>
            </w:tcBorders>
            <w:shd w:val="clear" w:color="auto" w:fill="BFBFBF"/>
          </w:tcPr>
          <w:p w:rsidR="00755F9E" w:rsidRDefault="003722B4">
            <w:pPr>
              <w:spacing w:after="0"/>
              <w:ind w:left="29"/>
            </w:pPr>
            <w:r>
              <w:rPr>
                <w:b/>
                <w:sz w:val="24"/>
              </w:rPr>
              <w:t>Theme:</w:t>
            </w:r>
            <w:r>
              <w:rPr>
                <w:sz w:val="24"/>
              </w:rPr>
              <w:t xml:space="preserve"> Data and Probability/ Set theory  </w:t>
            </w:r>
          </w:p>
          <w:p w:rsidR="00755F9E" w:rsidRDefault="003722B4">
            <w:pPr>
              <w:spacing w:after="0"/>
              <w:ind w:left="29"/>
            </w:pPr>
            <w:r>
              <w:rPr>
                <w:b/>
                <w:sz w:val="24"/>
              </w:rPr>
              <w:t>Competency:</w:t>
            </w:r>
            <w:r>
              <w:rPr>
                <w:sz w:val="24"/>
              </w:rPr>
              <w:t xml:space="preserve"> The learner uses sets to solve problems </w:t>
            </w:r>
          </w:p>
        </w:tc>
        <w:tc>
          <w:tcPr>
            <w:tcW w:w="8130" w:type="dxa"/>
            <w:gridSpan w:val="3"/>
            <w:tcBorders>
              <w:top w:val="single" w:sz="4" w:space="0" w:color="000000"/>
              <w:left w:val="nil"/>
              <w:bottom w:val="single" w:sz="4" w:space="0" w:color="000000"/>
              <w:right w:val="nil"/>
            </w:tcBorders>
            <w:shd w:val="clear" w:color="auto" w:fill="BFBFBF"/>
          </w:tcPr>
          <w:p w:rsidR="00755F9E" w:rsidRDefault="00755F9E"/>
        </w:tc>
        <w:tc>
          <w:tcPr>
            <w:tcW w:w="79" w:type="dxa"/>
            <w:tcBorders>
              <w:top w:val="single" w:sz="4" w:space="0" w:color="000000"/>
              <w:left w:val="nil"/>
              <w:bottom w:val="single" w:sz="4" w:space="0" w:color="000000"/>
              <w:right w:val="single" w:sz="4" w:space="0" w:color="000000"/>
            </w:tcBorders>
          </w:tcPr>
          <w:p w:rsidR="00755F9E" w:rsidRDefault="00755F9E"/>
        </w:tc>
      </w:tr>
      <w:tr w:rsidR="00755F9E">
        <w:trPr>
          <w:trHeight w:val="4166"/>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7.1 </w:t>
            </w:r>
          </w:p>
          <w:p w:rsidR="00755F9E" w:rsidRDefault="003722B4">
            <w:pPr>
              <w:spacing w:after="0"/>
              <w:ind w:left="108"/>
            </w:pPr>
            <w:r>
              <w:rPr>
                <w:b/>
                <w:sz w:val="24"/>
              </w:rPr>
              <w:t xml:space="preserve">Sets and </w:t>
            </w:r>
          </w:p>
          <w:p w:rsidR="00755F9E" w:rsidRDefault="003722B4">
            <w:pPr>
              <w:spacing w:after="0"/>
              <w:ind w:left="108"/>
            </w:pPr>
            <w:r>
              <w:rPr>
                <w:b/>
                <w:sz w:val="24"/>
              </w:rPr>
              <w:t xml:space="preserve">Elements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Describe a set and identify </w:t>
            </w:r>
            <w:r>
              <w:rPr>
                <w:sz w:val="24"/>
              </w:rPr>
              <w:t xml:space="preserve">elements of a set. </w:t>
            </w:r>
          </w:p>
        </w:tc>
        <w:tc>
          <w:tcPr>
            <w:tcW w:w="528" w:type="dxa"/>
            <w:tcBorders>
              <w:top w:val="single" w:sz="4" w:space="0" w:color="000000"/>
              <w:left w:val="single" w:sz="4" w:space="0" w:color="000000"/>
              <w:bottom w:val="single" w:sz="4" w:space="0" w:color="000000"/>
              <w:right w:val="nil"/>
            </w:tcBorders>
          </w:tcPr>
          <w:p w:rsidR="00755F9E" w:rsidRDefault="003722B4">
            <w:pPr>
              <w:spacing w:after="872"/>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3"/>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87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Mentions to the learners that a market vendor sell oranges , cabbages, green pepper, apples, pineapples, onions among others.  </w:t>
            </w:r>
          </w:p>
          <w:p w:rsidR="00755F9E" w:rsidRDefault="003722B4">
            <w:pPr>
              <w:spacing w:after="10" w:line="242" w:lineRule="auto"/>
              <w:ind w:right="214"/>
            </w:pPr>
            <w:r>
              <w:rPr>
                <w:sz w:val="24"/>
              </w:rPr>
              <w:t xml:space="preserve">Let’s the learners work in pairs and categorize </w:t>
            </w:r>
            <w:r>
              <w:rPr>
                <w:sz w:val="24"/>
              </w:rPr>
              <w:t xml:space="preserve">the above items as fruits and vegetables. Select sample pairs of students to share their ideas with the class. Displays some sets of related items on a manilla chart and ask the individual each individual learner to describe what he/she sees </w:t>
            </w:r>
          </w:p>
          <w:p w:rsidR="00755F9E" w:rsidRDefault="003722B4">
            <w:pPr>
              <w:spacing w:after="0"/>
            </w:pPr>
            <w:r>
              <w:rPr>
                <w:sz w:val="24"/>
              </w:rPr>
              <w:t>Asks individu</w:t>
            </w:r>
            <w:r>
              <w:rPr>
                <w:sz w:val="24"/>
              </w:rPr>
              <w:t xml:space="preserve">al learners to categories items used in day to day life in the form of sets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 teacher may use objects </w:t>
            </w:r>
          </w:p>
          <w:p w:rsidR="00755F9E" w:rsidRDefault="003722B4">
            <w:pPr>
              <w:spacing w:after="0"/>
              <w:ind w:left="108"/>
            </w:pPr>
            <w:r>
              <w:rPr>
                <w:sz w:val="24"/>
              </w:rPr>
              <w:t xml:space="preserve">available to demonstrate sets  </w:t>
            </w:r>
          </w:p>
          <w:p w:rsidR="00755F9E" w:rsidRDefault="003722B4">
            <w:pPr>
              <w:spacing w:after="0"/>
              <w:ind w:left="108"/>
            </w:pPr>
            <w:r>
              <w:rPr>
                <w:sz w:val="24"/>
              </w:rPr>
              <w:t xml:space="preserve">  </w:t>
            </w:r>
          </w:p>
          <w:p w:rsidR="00755F9E" w:rsidRDefault="003722B4">
            <w:pPr>
              <w:spacing w:after="0" w:line="240" w:lineRule="auto"/>
              <w:ind w:left="108"/>
            </w:pPr>
            <w:r>
              <w:rPr>
                <w:sz w:val="24"/>
              </w:rPr>
              <w:t xml:space="preserve">Fountain secondary school mathematics book 2 pg. 166 – </w:t>
            </w:r>
          </w:p>
          <w:p w:rsidR="00755F9E" w:rsidRDefault="003722B4">
            <w:pPr>
              <w:spacing w:after="0"/>
              <w:ind w:left="108"/>
            </w:pPr>
            <w:r>
              <w:rPr>
                <w:sz w:val="24"/>
              </w:rPr>
              <w:t xml:space="preserve">167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686"/>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7.2 </w:t>
            </w:r>
          </w:p>
          <w:p w:rsidR="00755F9E" w:rsidRDefault="003722B4">
            <w:pPr>
              <w:spacing w:after="0"/>
              <w:ind w:left="108"/>
            </w:pPr>
            <w:r>
              <w:rPr>
                <w:b/>
                <w:sz w:val="24"/>
              </w:rPr>
              <w:t xml:space="preserve">Types of sets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Identify different types of sets and their symbols  </w:t>
            </w:r>
          </w:p>
        </w:tc>
        <w:tc>
          <w:tcPr>
            <w:tcW w:w="528" w:type="dxa"/>
            <w:tcBorders>
              <w:top w:val="single" w:sz="4" w:space="0" w:color="000000"/>
              <w:left w:val="single" w:sz="4" w:space="0" w:color="000000"/>
              <w:bottom w:val="single" w:sz="4" w:space="0" w:color="000000"/>
              <w:right w:val="nil"/>
            </w:tcBorders>
          </w:tcPr>
          <w:p w:rsidR="00755F9E" w:rsidRDefault="003722B4">
            <w:pPr>
              <w:spacing w:after="874"/>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2" w:line="241" w:lineRule="auto"/>
              <w:ind w:right="8"/>
            </w:pPr>
            <w:r>
              <w:rPr>
                <w:sz w:val="24"/>
              </w:rPr>
              <w:t xml:space="preserve">Uses relevant examples to describe different types of sets to the learners. Explains disjoint and empty sets, subsets and equal sets. </w:t>
            </w:r>
          </w:p>
          <w:p w:rsidR="00755F9E" w:rsidRDefault="003722B4">
            <w:pPr>
              <w:spacing w:after="12" w:line="240" w:lineRule="auto"/>
            </w:pPr>
            <w:r>
              <w:rPr>
                <w:sz w:val="24"/>
              </w:rPr>
              <w:t xml:space="preserve">Let’s </w:t>
            </w:r>
            <w:r>
              <w:rPr>
                <w:sz w:val="24"/>
              </w:rPr>
              <w:t xml:space="preserve">learners work in pairs to identify which of the sets are disjoint and which are empty, which are subsets and equal. </w:t>
            </w:r>
          </w:p>
          <w:p w:rsidR="00755F9E" w:rsidRDefault="003722B4">
            <w:pPr>
              <w:spacing w:after="0"/>
            </w:pPr>
            <w:r>
              <w:rPr>
                <w:sz w:val="24"/>
              </w:rPr>
              <w:t xml:space="preserve">Gives learners more problem sets to work out at individual level.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167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888"/>
        </w:trPr>
        <w:tc>
          <w:tcPr>
            <w:tcW w:w="1791"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7.3 </w:t>
            </w:r>
          </w:p>
          <w:p w:rsidR="00755F9E" w:rsidRDefault="003722B4">
            <w:pPr>
              <w:spacing w:after="0"/>
              <w:ind w:left="108"/>
            </w:pPr>
            <w:r>
              <w:rPr>
                <w:b/>
                <w:sz w:val="24"/>
              </w:rPr>
              <w:t xml:space="preserve">Intersection and union sets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Identify different types of sets and their symbols </w:t>
            </w:r>
          </w:p>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0"/>
              <w:jc w:val="both"/>
            </w:pPr>
            <w:r>
              <w:rPr>
                <w:sz w:val="24"/>
              </w:rPr>
              <w:t xml:space="preserve">Explains the concepts on intersection and union of sets.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19"/>
            </w:pPr>
            <w:r>
              <w:rPr>
                <w:sz w:val="24"/>
              </w:rPr>
              <w:t xml:space="preserve">Active mathematics book 2 page 115 </w:t>
            </w:r>
          </w:p>
        </w:tc>
        <w:tc>
          <w:tcPr>
            <w:tcW w:w="389" w:type="dxa"/>
            <w:gridSpan w:val="2"/>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25" w:type="dxa"/>
          <w:left w:w="0" w:type="dxa"/>
          <w:bottom w:w="0" w:type="dxa"/>
          <w:right w:w="83" w:type="dxa"/>
        </w:tblCellMar>
        <w:tblLook w:val="04A0" w:firstRow="1" w:lastRow="0" w:firstColumn="1" w:lastColumn="0" w:noHBand="0" w:noVBand="1"/>
      </w:tblPr>
      <w:tblGrid>
        <w:gridCol w:w="1790"/>
        <w:gridCol w:w="3603"/>
        <w:gridCol w:w="528"/>
        <w:gridCol w:w="4463"/>
        <w:gridCol w:w="3358"/>
        <w:gridCol w:w="389"/>
      </w:tblGrid>
      <w:tr w:rsidR="00755F9E">
        <w:trPr>
          <w:trHeight w:val="1218"/>
        </w:trPr>
        <w:tc>
          <w:tcPr>
            <w:tcW w:w="1791" w:type="dxa"/>
            <w:tcBorders>
              <w:top w:val="single" w:sz="4" w:space="0" w:color="000000"/>
              <w:left w:val="single" w:sz="4" w:space="0" w:color="000000"/>
              <w:bottom w:val="nil"/>
              <w:right w:val="single" w:sz="4" w:space="0" w:color="000000"/>
            </w:tcBorders>
          </w:tcPr>
          <w:p w:rsidR="00755F9E" w:rsidRDefault="003722B4">
            <w:pPr>
              <w:spacing w:after="0"/>
              <w:ind w:left="108"/>
            </w:pPr>
            <w:r>
              <w:rPr>
                <w:b/>
                <w:sz w:val="24"/>
              </w:rPr>
              <w:lastRenderedPageBreak/>
              <w:t xml:space="preserve"> </w:t>
            </w:r>
          </w:p>
        </w:tc>
        <w:tc>
          <w:tcPr>
            <w:tcW w:w="3603" w:type="dxa"/>
            <w:tcBorders>
              <w:top w:val="single" w:sz="4" w:space="0" w:color="000000"/>
              <w:left w:val="single" w:sz="4" w:space="0" w:color="000000"/>
              <w:bottom w:val="nil"/>
              <w:right w:val="single" w:sz="4" w:space="0" w:color="000000"/>
            </w:tcBorders>
          </w:tcPr>
          <w:p w:rsidR="00755F9E" w:rsidRDefault="00755F9E"/>
        </w:tc>
        <w:tc>
          <w:tcPr>
            <w:tcW w:w="528" w:type="dxa"/>
            <w:tcBorders>
              <w:top w:val="single" w:sz="4" w:space="0" w:color="000000"/>
              <w:left w:val="single" w:sz="4" w:space="0" w:color="000000"/>
              <w:bottom w:val="nil"/>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nil"/>
              <w:right w:val="single" w:sz="4" w:space="0" w:color="000000"/>
            </w:tcBorders>
          </w:tcPr>
          <w:p w:rsidR="00755F9E" w:rsidRDefault="003722B4">
            <w:pPr>
              <w:spacing w:after="0"/>
            </w:pPr>
            <w:r>
              <w:rPr>
                <w:sz w:val="24"/>
              </w:rPr>
              <w:t xml:space="preserve">Assigns learners task of identifying which element occur in both sets and which occur only in one set. The learners should work in groups. </w:t>
            </w:r>
          </w:p>
        </w:tc>
        <w:tc>
          <w:tcPr>
            <w:tcW w:w="3358" w:type="dxa"/>
            <w:tcBorders>
              <w:top w:val="single" w:sz="4" w:space="0" w:color="000000"/>
              <w:left w:val="single" w:sz="4" w:space="0" w:color="000000"/>
              <w:bottom w:val="nil"/>
              <w:right w:val="single" w:sz="4" w:space="0" w:color="000000"/>
            </w:tcBorders>
          </w:tcPr>
          <w:p w:rsidR="00755F9E" w:rsidRDefault="00755F9E"/>
        </w:tc>
        <w:tc>
          <w:tcPr>
            <w:tcW w:w="389" w:type="dxa"/>
            <w:tcBorders>
              <w:top w:val="single" w:sz="4" w:space="0" w:color="000000"/>
              <w:left w:val="single" w:sz="4" w:space="0" w:color="000000"/>
              <w:bottom w:val="nil"/>
              <w:right w:val="single" w:sz="4" w:space="0" w:color="000000"/>
            </w:tcBorders>
            <w:vAlign w:val="bottom"/>
          </w:tcPr>
          <w:p w:rsidR="00755F9E" w:rsidRDefault="00755F9E"/>
        </w:tc>
      </w:tr>
      <w:tr w:rsidR="00755F9E">
        <w:trPr>
          <w:trHeight w:val="1186"/>
        </w:trPr>
        <w:tc>
          <w:tcPr>
            <w:tcW w:w="1791" w:type="dxa"/>
            <w:tcBorders>
              <w:top w:val="nil"/>
              <w:left w:val="single" w:sz="4" w:space="0" w:color="000000"/>
              <w:bottom w:val="nil"/>
              <w:right w:val="single" w:sz="4" w:space="0" w:color="000000"/>
            </w:tcBorders>
          </w:tcPr>
          <w:p w:rsidR="00755F9E" w:rsidRDefault="00755F9E"/>
        </w:tc>
        <w:tc>
          <w:tcPr>
            <w:tcW w:w="3603" w:type="dxa"/>
            <w:tcBorders>
              <w:top w:val="nil"/>
              <w:left w:val="single" w:sz="4" w:space="0" w:color="000000"/>
              <w:bottom w:val="nil"/>
              <w:right w:val="single" w:sz="4" w:space="0" w:color="000000"/>
            </w:tcBorders>
          </w:tcPr>
          <w:p w:rsidR="00755F9E" w:rsidRDefault="00755F9E"/>
        </w:tc>
        <w:tc>
          <w:tcPr>
            <w:tcW w:w="528" w:type="dxa"/>
            <w:tcBorders>
              <w:top w:val="nil"/>
              <w:left w:val="single" w:sz="4" w:space="0" w:color="000000"/>
              <w:bottom w:val="nil"/>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nil"/>
              <w:left w:val="nil"/>
              <w:bottom w:val="nil"/>
              <w:right w:val="single" w:sz="4" w:space="0" w:color="000000"/>
            </w:tcBorders>
          </w:tcPr>
          <w:p w:rsidR="00755F9E" w:rsidRDefault="003722B4">
            <w:pPr>
              <w:spacing w:after="0"/>
            </w:pPr>
            <w:r>
              <w:rPr>
                <w:sz w:val="24"/>
              </w:rPr>
              <w:t xml:space="preserve">Asks each individual learner to represent given sets to show which element belongs where and draw the necessary Venn diagrams. </w:t>
            </w:r>
          </w:p>
        </w:tc>
        <w:tc>
          <w:tcPr>
            <w:tcW w:w="3358" w:type="dxa"/>
            <w:tcBorders>
              <w:top w:val="nil"/>
              <w:left w:val="single" w:sz="4" w:space="0" w:color="000000"/>
              <w:bottom w:val="nil"/>
              <w:right w:val="single" w:sz="4" w:space="0" w:color="000000"/>
            </w:tcBorders>
          </w:tcPr>
          <w:p w:rsidR="00755F9E" w:rsidRDefault="00755F9E"/>
        </w:tc>
        <w:tc>
          <w:tcPr>
            <w:tcW w:w="389" w:type="dxa"/>
            <w:tcBorders>
              <w:top w:val="nil"/>
              <w:left w:val="single" w:sz="4" w:space="0" w:color="000000"/>
              <w:bottom w:val="nil"/>
              <w:right w:val="single" w:sz="4" w:space="0" w:color="000000"/>
            </w:tcBorders>
          </w:tcPr>
          <w:p w:rsidR="00755F9E" w:rsidRDefault="00755F9E"/>
        </w:tc>
      </w:tr>
      <w:tr w:rsidR="00755F9E">
        <w:trPr>
          <w:trHeight w:val="575"/>
        </w:trPr>
        <w:tc>
          <w:tcPr>
            <w:tcW w:w="1791" w:type="dxa"/>
            <w:tcBorders>
              <w:top w:val="nil"/>
              <w:left w:val="single" w:sz="4" w:space="0" w:color="000000"/>
              <w:bottom w:val="single" w:sz="4" w:space="0" w:color="000000"/>
              <w:right w:val="single" w:sz="4" w:space="0" w:color="000000"/>
            </w:tcBorders>
          </w:tcPr>
          <w:p w:rsidR="00755F9E" w:rsidRDefault="00755F9E"/>
        </w:tc>
        <w:tc>
          <w:tcPr>
            <w:tcW w:w="3603" w:type="dxa"/>
            <w:tcBorders>
              <w:top w:val="nil"/>
              <w:left w:val="single" w:sz="4" w:space="0" w:color="000000"/>
              <w:bottom w:val="single" w:sz="4" w:space="0" w:color="000000"/>
              <w:right w:val="single" w:sz="4" w:space="0" w:color="000000"/>
            </w:tcBorders>
          </w:tcPr>
          <w:p w:rsidR="00755F9E" w:rsidRDefault="00755F9E"/>
        </w:tc>
        <w:tc>
          <w:tcPr>
            <w:tcW w:w="528" w:type="dxa"/>
            <w:tcBorders>
              <w:top w:val="nil"/>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nil"/>
              <w:left w:val="nil"/>
              <w:bottom w:val="single" w:sz="4" w:space="0" w:color="000000"/>
              <w:right w:val="single" w:sz="4" w:space="0" w:color="000000"/>
            </w:tcBorders>
          </w:tcPr>
          <w:p w:rsidR="00755F9E" w:rsidRDefault="003722B4">
            <w:pPr>
              <w:spacing w:after="0"/>
            </w:pPr>
            <w:r>
              <w:rPr>
                <w:sz w:val="24"/>
              </w:rPr>
              <w:t xml:space="preserve">Gives more problem sets for the learners to try out in their exercise books. </w:t>
            </w:r>
          </w:p>
        </w:tc>
        <w:tc>
          <w:tcPr>
            <w:tcW w:w="3358" w:type="dxa"/>
            <w:tcBorders>
              <w:top w:val="nil"/>
              <w:left w:val="single" w:sz="4" w:space="0" w:color="000000"/>
              <w:bottom w:val="single" w:sz="4" w:space="0" w:color="000000"/>
              <w:right w:val="single" w:sz="4" w:space="0" w:color="000000"/>
            </w:tcBorders>
          </w:tcPr>
          <w:p w:rsidR="00755F9E" w:rsidRDefault="00755F9E"/>
        </w:tc>
        <w:tc>
          <w:tcPr>
            <w:tcW w:w="389" w:type="dxa"/>
            <w:tcBorders>
              <w:top w:val="nil"/>
              <w:left w:val="single" w:sz="4" w:space="0" w:color="000000"/>
              <w:bottom w:val="single" w:sz="4" w:space="0" w:color="000000"/>
              <w:right w:val="single" w:sz="4" w:space="0" w:color="000000"/>
            </w:tcBorders>
          </w:tcPr>
          <w:p w:rsidR="00755F9E" w:rsidRDefault="00755F9E"/>
        </w:tc>
      </w:tr>
      <w:tr w:rsidR="00755F9E">
        <w:trPr>
          <w:trHeight w:val="2391"/>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8.1 </w:t>
            </w:r>
          </w:p>
          <w:p w:rsidR="00755F9E" w:rsidRDefault="003722B4">
            <w:pPr>
              <w:spacing w:after="0" w:line="240" w:lineRule="auto"/>
              <w:ind w:left="108"/>
            </w:pPr>
            <w:r>
              <w:rPr>
                <w:b/>
                <w:sz w:val="24"/>
              </w:rPr>
              <w:t xml:space="preserve">Universal and Complement </w:t>
            </w:r>
          </w:p>
          <w:p w:rsidR="00755F9E" w:rsidRDefault="003722B4">
            <w:pPr>
              <w:spacing w:after="0"/>
              <w:ind w:left="108"/>
            </w:pPr>
            <w:r>
              <w:rPr>
                <w:b/>
                <w:sz w:val="24"/>
              </w:rPr>
              <w:t xml:space="preserve">sets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Identify different types of sets and their symbols.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Explains a universal set and a complement of a set to the learners.  </w:t>
            </w:r>
          </w:p>
          <w:p w:rsidR="00755F9E" w:rsidRDefault="003722B4">
            <w:pPr>
              <w:spacing w:after="11" w:line="241" w:lineRule="auto"/>
            </w:pPr>
            <w:r>
              <w:rPr>
                <w:sz w:val="24"/>
              </w:rPr>
              <w:t xml:space="preserve">Provides learners with set problems and asks them to work in groups to identify their complement sets. </w:t>
            </w:r>
          </w:p>
          <w:p w:rsidR="00755F9E" w:rsidRDefault="003722B4">
            <w:pPr>
              <w:spacing w:after="0"/>
              <w:ind w:right="6"/>
            </w:pPr>
            <w:r>
              <w:rPr>
                <w:sz w:val="24"/>
              </w:rPr>
              <w:t xml:space="preserve">Asks individual learners to draw Venn diagrams to represent the information in the previously discussed activities.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pg. 117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101"/>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8.2  </w:t>
            </w:r>
          </w:p>
          <w:p w:rsidR="00755F9E" w:rsidRDefault="003722B4">
            <w:pPr>
              <w:spacing w:after="0"/>
              <w:ind w:left="108"/>
            </w:pPr>
            <w:r>
              <w:rPr>
                <w:b/>
                <w:sz w:val="24"/>
              </w:rPr>
              <w:t xml:space="preserve">Universal and </w:t>
            </w:r>
          </w:p>
          <w:p w:rsidR="00755F9E" w:rsidRDefault="003722B4">
            <w:pPr>
              <w:spacing w:after="0"/>
              <w:ind w:left="108"/>
            </w:pPr>
            <w:r>
              <w:rPr>
                <w:b/>
                <w:sz w:val="24"/>
              </w:rPr>
              <w:t xml:space="preserve">compliment </w:t>
            </w:r>
          </w:p>
          <w:p w:rsidR="00755F9E" w:rsidRDefault="003722B4">
            <w:pPr>
              <w:spacing w:after="0"/>
              <w:ind w:left="108"/>
            </w:pPr>
            <w:r>
              <w:rPr>
                <w:b/>
                <w:sz w:val="24"/>
              </w:rPr>
              <w:t xml:space="preserve">sets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Identify different types of sets and their symbols. </w:t>
            </w:r>
          </w:p>
        </w:tc>
        <w:tc>
          <w:tcPr>
            <w:tcW w:w="528" w:type="dxa"/>
            <w:tcBorders>
              <w:top w:val="single" w:sz="4" w:space="0" w:color="000000"/>
              <w:left w:val="single" w:sz="4" w:space="0" w:color="000000"/>
              <w:bottom w:val="single" w:sz="4"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579"/>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0" w:line="242" w:lineRule="auto"/>
            </w:pPr>
            <w:r>
              <w:rPr>
                <w:sz w:val="24"/>
              </w:rPr>
              <w:t xml:space="preserve">Works out more examples for the learners involving three sets. </w:t>
            </w:r>
          </w:p>
          <w:p w:rsidR="00755F9E" w:rsidRDefault="003722B4">
            <w:pPr>
              <w:spacing w:after="13" w:line="240" w:lineRule="auto"/>
            </w:pPr>
            <w:r>
              <w:rPr>
                <w:sz w:val="24"/>
              </w:rPr>
              <w:t xml:space="preserve">Poses more problem sets for the learners to work out in pairs and monitors individual learners. </w:t>
            </w:r>
          </w:p>
          <w:p w:rsidR="00755F9E" w:rsidRDefault="003722B4">
            <w:pPr>
              <w:spacing w:after="0"/>
            </w:pPr>
            <w:r>
              <w:rPr>
                <w:sz w:val="24"/>
              </w:rPr>
              <w:t xml:space="preserve">Gives individual learners more problem sets to work 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pg. 117 – 118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195"/>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8.3 </w:t>
            </w:r>
          </w:p>
          <w:p w:rsidR="00755F9E" w:rsidRDefault="003722B4">
            <w:pPr>
              <w:spacing w:after="0"/>
              <w:ind w:left="108"/>
            </w:pPr>
            <w:r>
              <w:rPr>
                <w:b/>
                <w:sz w:val="24"/>
              </w:rPr>
              <w:t xml:space="preserve">Number of elements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jc w:val="both"/>
            </w:pPr>
            <w:r>
              <w:rPr>
                <w:sz w:val="24"/>
              </w:rPr>
              <w:t xml:space="preserve">Determine the number of elements in a set </w:t>
            </w:r>
          </w:p>
        </w:tc>
        <w:tc>
          <w:tcPr>
            <w:tcW w:w="52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0"/>
            </w:pPr>
            <w:r>
              <w:rPr>
                <w:sz w:val="24"/>
              </w:rPr>
              <w:t xml:space="preserve">Works out an example for the learners, on how to identify elements that belong to particular sets </w:t>
            </w:r>
            <w:r>
              <w:rPr>
                <w:sz w:val="24"/>
              </w:rPr>
              <w:t xml:space="preserve">for instance elements of the complement set, union set among others.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169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755F9E">
      <w:pPr>
        <w:spacing w:after="0"/>
        <w:ind w:left="-1440" w:right="14389"/>
      </w:pPr>
    </w:p>
    <w:tbl>
      <w:tblPr>
        <w:tblStyle w:val="TableGrid"/>
        <w:tblW w:w="14131" w:type="dxa"/>
        <w:tblInd w:w="-283" w:type="dxa"/>
        <w:tblCellMar>
          <w:top w:w="25" w:type="dxa"/>
          <w:left w:w="0" w:type="dxa"/>
          <w:bottom w:w="0" w:type="dxa"/>
          <w:right w:w="55" w:type="dxa"/>
        </w:tblCellMar>
        <w:tblLook w:val="04A0" w:firstRow="1" w:lastRow="0" w:firstColumn="1" w:lastColumn="0" w:noHBand="0" w:noVBand="1"/>
      </w:tblPr>
      <w:tblGrid>
        <w:gridCol w:w="1790"/>
        <w:gridCol w:w="3603"/>
        <w:gridCol w:w="468"/>
        <w:gridCol w:w="60"/>
        <w:gridCol w:w="4463"/>
        <w:gridCol w:w="3358"/>
        <w:gridCol w:w="389"/>
      </w:tblGrid>
      <w:tr w:rsidR="00755F9E">
        <w:trPr>
          <w:trHeight w:val="925"/>
        </w:trPr>
        <w:tc>
          <w:tcPr>
            <w:tcW w:w="1791" w:type="dxa"/>
            <w:tcBorders>
              <w:top w:val="single" w:sz="4" w:space="0" w:color="000000"/>
              <w:left w:val="single" w:sz="4" w:space="0" w:color="000000"/>
              <w:bottom w:val="nil"/>
              <w:right w:val="single" w:sz="4" w:space="0" w:color="000000"/>
            </w:tcBorders>
          </w:tcPr>
          <w:p w:rsidR="00755F9E" w:rsidRDefault="00755F9E"/>
        </w:tc>
        <w:tc>
          <w:tcPr>
            <w:tcW w:w="3603" w:type="dxa"/>
            <w:tcBorders>
              <w:top w:val="single" w:sz="4" w:space="0" w:color="000000"/>
              <w:left w:val="single" w:sz="4" w:space="0" w:color="000000"/>
              <w:bottom w:val="nil"/>
              <w:right w:val="single" w:sz="4" w:space="0" w:color="000000"/>
            </w:tcBorders>
          </w:tcPr>
          <w:p w:rsidR="00755F9E" w:rsidRDefault="00755F9E"/>
        </w:tc>
        <w:tc>
          <w:tcPr>
            <w:tcW w:w="528" w:type="dxa"/>
            <w:gridSpan w:val="2"/>
            <w:tcBorders>
              <w:top w:val="single" w:sz="4" w:space="0" w:color="000000"/>
              <w:left w:val="single" w:sz="4" w:space="0" w:color="000000"/>
              <w:bottom w:val="nil"/>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nil"/>
              <w:right w:val="single" w:sz="4" w:space="0" w:color="000000"/>
            </w:tcBorders>
          </w:tcPr>
          <w:p w:rsidR="00755F9E" w:rsidRDefault="003722B4">
            <w:pPr>
              <w:spacing w:after="0"/>
            </w:pPr>
            <w:r>
              <w:rPr>
                <w:sz w:val="24"/>
              </w:rPr>
              <w:t xml:space="preserve">Presents a problem to the learners where they have to identify elements that belong to a particular set. </w:t>
            </w:r>
          </w:p>
        </w:tc>
        <w:tc>
          <w:tcPr>
            <w:tcW w:w="3358" w:type="dxa"/>
            <w:tcBorders>
              <w:top w:val="single" w:sz="4" w:space="0" w:color="000000"/>
              <w:left w:val="single" w:sz="4" w:space="0" w:color="000000"/>
              <w:bottom w:val="nil"/>
              <w:right w:val="single" w:sz="4" w:space="0" w:color="000000"/>
            </w:tcBorders>
          </w:tcPr>
          <w:p w:rsidR="00755F9E" w:rsidRDefault="00755F9E"/>
        </w:tc>
        <w:tc>
          <w:tcPr>
            <w:tcW w:w="389" w:type="dxa"/>
            <w:tcBorders>
              <w:top w:val="single" w:sz="4" w:space="0" w:color="000000"/>
              <w:left w:val="single" w:sz="4" w:space="0" w:color="000000"/>
              <w:bottom w:val="nil"/>
              <w:right w:val="single" w:sz="4" w:space="0" w:color="000000"/>
            </w:tcBorders>
          </w:tcPr>
          <w:p w:rsidR="00755F9E" w:rsidRDefault="00755F9E"/>
        </w:tc>
      </w:tr>
      <w:tr w:rsidR="00755F9E">
        <w:trPr>
          <w:trHeight w:val="575"/>
        </w:trPr>
        <w:tc>
          <w:tcPr>
            <w:tcW w:w="1791" w:type="dxa"/>
            <w:tcBorders>
              <w:top w:val="nil"/>
              <w:left w:val="single" w:sz="4" w:space="0" w:color="000000"/>
              <w:bottom w:val="single" w:sz="4" w:space="0" w:color="000000"/>
              <w:right w:val="single" w:sz="4" w:space="0" w:color="000000"/>
            </w:tcBorders>
          </w:tcPr>
          <w:p w:rsidR="00755F9E" w:rsidRDefault="00755F9E"/>
        </w:tc>
        <w:tc>
          <w:tcPr>
            <w:tcW w:w="3603" w:type="dxa"/>
            <w:tcBorders>
              <w:top w:val="nil"/>
              <w:left w:val="single" w:sz="4" w:space="0" w:color="000000"/>
              <w:bottom w:val="single" w:sz="4" w:space="0" w:color="000000"/>
              <w:right w:val="single" w:sz="4" w:space="0" w:color="000000"/>
            </w:tcBorders>
          </w:tcPr>
          <w:p w:rsidR="00755F9E" w:rsidRDefault="00755F9E"/>
        </w:tc>
        <w:tc>
          <w:tcPr>
            <w:tcW w:w="528" w:type="dxa"/>
            <w:gridSpan w:val="2"/>
            <w:tcBorders>
              <w:top w:val="nil"/>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nil"/>
              <w:left w:val="nil"/>
              <w:bottom w:val="single" w:sz="4" w:space="0" w:color="000000"/>
              <w:right w:val="single" w:sz="4" w:space="0" w:color="000000"/>
            </w:tcBorders>
          </w:tcPr>
          <w:p w:rsidR="00755F9E" w:rsidRDefault="003722B4">
            <w:pPr>
              <w:spacing w:after="0"/>
            </w:pPr>
            <w:r>
              <w:rPr>
                <w:sz w:val="24"/>
              </w:rPr>
              <w:t xml:space="preserve">Give individual learners more problem set to work out in their exercise books. </w:t>
            </w:r>
          </w:p>
        </w:tc>
        <w:tc>
          <w:tcPr>
            <w:tcW w:w="3358" w:type="dxa"/>
            <w:tcBorders>
              <w:top w:val="nil"/>
              <w:left w:val="single" w:sz="4" w:space="0" w:color="000000"/>
              <w:bottom w:val="single" w:sz="4" w:space="0" w:color="000000"/>
              <w:right w:val="single" w:sz="4" w:space="0" w:color="000000"/>
            </w:tcBorders>
          </w:tcPr>
          <w:p w:rsidR="00755F9E" w:rsidRDefault="00755F9E"/>
        </w:tc>
        <w:tc>
          <w:tcPr>
            <w:tcW w:w="389" w:type="dxa"/>
            <w:tcBorders>
              <w:top w:val="nil"/>
              <w:left w:val="single" w:sz="4" w:space="0" w:color="000000"/>
              <w:bottom w:val="single" w:sz="4" w:space="0" w:color="000000"/>
              <w:right w:val="single" w:sz="4" w:space="0" w:color="000000"/>
            </w:tcBorders>
          </w:tcPr>
          <w:p w:rsidR="00755F9E" w:rsidRDefault="00755F9E"/>
        </w:tc>
      </w:tr>
      <w:tr w:rsidR="00755F9E">
        <w:trPr>
          <w:trHeight w:val="2098"/>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9.1 </w:t>
            </w:r>
          </w:p>
          <w:p w:rsidR="00755F9E" w:rsidRDefault="003722B4">
            <w:pPr>
              <w:spacing w:after="0" w:line="240" w:lineRule="auto"/>
              <w:ind w:left="108"/>
            </w:pPr>
            <w:r>
              <w:rPr>
                <w:b/>
                <w:sz w:val="24"/>
              </w:rPr>
              <w:t xml:space="preserve">Presentation of regions in a </w:t>
            </w:r>
          </w:p>
          <w:p w:rsidR="00755F9E" w:rsidRDefault="003722B4">
            <w:pPr>
              <w:spacing w:after="0"/>
              <w:ind w:left="108"/>
            </w:pPr>
            <w:r>
              <w:rPr>
                <w:b/>
                <w:sz w:val="24"/>
              </w:rPr>
              <w:t xml:space="preserve">Venn diagram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Represent and show different operations on sets by shading the different regions in a Venn diagram  </w:t>
            </w:r>
          </w:p>
        </w:tc>
        <w:tc>
          <w:tcPr>
            <w:tcW w:w="528" w:type="dxa"/>
            <w:gridSpan w:val="2"/>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5"/>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4" w:line="240" w:lineRule="auto"/>
            </w:pPr>
            <w:r>
              <w:rPr>
                <w:sz w:val="24"/>
              </w:rPr>
              <w:t xml:space="preserve">Uses two set problem and models how different operations on sets can be shaded on the Venn diagram. </w:t>
            </w:r>
          </w:p>
          <w:p w:rsidR="00755F9E" w:rsidRDefault="003722B4">
            <w:pPr>
              <w:spacing w:after="12" w:line="240" w:lineRule="auto"/>
              <w:jc w:val="both"/>
            </w:pPr>
            <w:r>
              <w:rPr>
                <w:sz w:val="24"/>
              </w:rPr>
              <w:t xml:space="preserve">Poses a problem to the learners to workout in groups.  </w:t>
            </w:r>
          </w:p>
          <w:p w:rsidR="00755F9E" w:rsidRDefault="003722B4">
            <w:pPr>
              <w:spacing w:after="0"/>
            </w:pPr>
            <w:r>
              <w:rPr>
                <w:sz w:val="24"/>
              </w:rPr>
              <w:t xml:space="preserve">Gives individual learners more problem sets to work 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Manilla charts fo</w:t>
            </w:r>
            <w:r>
              <w:rPr>
                <w:sz w:val="24"/>
              </w:rPr>
              <w:t xml:space="preserve">r illustrations </w:t>
            </w:r>
          </w:p>
          <w:p w:rsidR="00755F9E" w:rsidRDefault="003722B4">
            <w:pPr>
              <w:spacing w:after="0"/>
              <w:ind w:left="108"/>
            </w:pPr>
            <w:r>
              <w:rPr>
                <w:sz w:val="24"/>
              </w:rPr>
              <w:t xml:space="preserve"> </w:t>
            </w:r>
          </w:p>
          <w:p w:rsidR="00755F9E" w:rsidRDefault="003722B4">
            <w:pPr>
              <w:spacing w:after="0"/>
              <w:ind w:left="108"/>
            </w:pPr>
            <w:r>
              <w:rPr>
                <w:sz w:val="24"/>
              </w:rPr>
              <w:t xml:space="preserve">Fountain secondary school mathematics book 2 pg. 170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100"/>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9.2 </w:t>
            </w:r>
          </w:p>
          <w:p w:rsidR="00755F9E" w:rsidRDefault="003722B4">
            <w:pPr>
              <w:spacing w:after="0" w:line="240" w:lineRule="auto"/>
              <w:ind w:left="108"/>
            </w:pPr>
            <w:r>
              <w:rPr>
                <w:b/>
                <w:sz w:val="24"/>
              </w:rPr>
              <w:t xml:space="preserve">Presentation of regions in a </w:t>
            </w:r>
          </w:p>
          <w:p w:rsidR="00755F9E" w:rsidRDefault="003722B4">
            <w:pPr>
              <w:spacing w:after="0"/>
              <w:ind w:left="108"/>
            </w:pPr>
            <w:r>
              <w:rPr>
                <w:b/>
                <w:sz w:val="24"/>
              </w:rPr>
              <w:t xml:space="preserve">Venn diagram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line="240" w:lineRule="auto"/>
              <w:ind w:left="106"/>
            </w:pPr>
            <w:r>
              <w:rPr>
                <w:sz w:val="24"/>
              </w:rPr>
              <w:t xml:space="preserve">Represent and show different operations on sets by shading the different regions in a Venn </w:t>
            </w:r>
          </w:p>
          <w:p w:rsidR="00755F9E" w:rsidRDefault="003722B4">
            <w:pPr>
              <w:spacing w:after="0"/>
              <w:ind w:left="106"/>
            </w:pPr>
            <w:r>
              <w:rPr>
                <w:sz w:val="24"/>
              </w:rPr>
              <w:t xml:space="preserve">diagram  </w:t>
            </w:r>
          </w:p>
        </w:tc>
        <w:tc>
          <w:tcPr>
            <w:tcW w:w="528" w:type="dxa"/>
            <w:gridSpan w:val="2"/>
            <w:tcBorders>
              <w:top w:val="single" w:sz="4" w:space="0" w:color="000000"/>
              <w:left w:val="single" w:sz="4" w:space="0" w:color="000000"/>
              <w:bottom w:val="single" w:sz="4" w:space="0" w:color="000000"/>
              <w:right w:val="nil"/>
            </w:tcBorders>
          </w:tcPr>
          <w:p w:rsidR="00755F9E" w:rsidRDefault="003722B4">
            <w:pPr>
              <w:spacing w:after="579"/>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2" w:line="240" w:lineRule="auto"/>
            </w:pPr>
            <w:r>
              <w:rPr>
                <w:sz w:val="24"/>
              </w:rPr>
              <w:t xml:space="preserve">Uses three set problem and models how different operations on sets can be shaded on the Venn diagram. </w:t>
            </w:r>
          </w:p>
          <w:p w:rsidR="00755F9E" w:rsidRDefault="003722B4">
            <w:pPr>
              <w:spacing w:after="10" w:line="242" w:lineRule="auto"/>
              <w:ind w:right="40"/>
            </w:pPr>
            <w:r>
              <w:rPr>
                <w:sz w:val="24"/>
              </w:rPr>
              <w:t xml:space="preserve">Assigns more problem sets to the learners to work in groups of six. </w:t>
            </w:r>
          </w:p>
          <w:p w:rsidR="00755F9E" w:rsidRDefault="003722B4">
            <w:pPr>
              <w:spacing w:after="0"/>
              <w:ind w:right="25"/>
            </w:pPr>
            <w:r>
              <w:rPr>
                <w:sz w:val="24"/>
              </w:rPr>
              <w:t xml:space="preserve">Assigns more problems to individual learners to workout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pg. </w:t>
            </w:r>
          </w:p>
          <w:p w:rsidR="00755F9E" w:rsidRDefault="003722B4">
            <w:pPr>
              <w:spacing w:after="0"/>
              <w:ind w:left="108"/>
            </w:pPr>
            <w:r>
              <w:rPr>
                <w:sz w:val="24"/>
              </w:rPr>
              <w:t xml:space="preserve">121 -122 </w:t>
            </w:r>
          </w:p>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2405"/>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413"/>
            </w:pPr>
            <w:r>
              <w:rPr>
                <w:b/>
                <w:sz w:val="24"/>
              </w:rPr>
              <w:t xml:space="preserve">9.3 Practical situations </w:t>
            </w:r>
          </w:p>
        </w:tc>
        <w:tc>
          <w:tcPr>
            <w:tcW w:w="3603" w:type="dxa"/>
            <w:vMerge w:val="restart"/>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 </w:t>
            </w:r>
          </w:p>
          <w:p w:rsidR="00755F9E" w:rsidRDefault="003722B4">
            <w:pPr>
              <w:spacing w:after="0"/>
              <w:ind w:left="106"/>
            </w:pPr>
            <w:r>
              <w:rPr>
                <w:sz w:val="24"/>
              </w:rPr>
              <w:t xml:space="preserve"> </w:t>
            </w:r>
          </w:p>
          <w:p w:rsidR="00755F9E" w:rsidRDefault="003722B4">
            <w:pPr>
              <w:spacing w:after="0"/>
              <w:ind w:left="106"/>
            </w:pPr>
            <w:r>
              <w:rPr>
                <w:sz w:val="24"/>
              </w:rPr>
              <w:t xml:space="preserve"> </w:t>
            </w:r>
          </w:p>
          <w:p w:rsidR="00755F9E" w:rsidRDefault="003722B4">
            <w:pPr>
              <w:spacing w:after="0"/>
              <w:ind w:left="106"/>
            </w:pPr>
            <w:r>
              <w:rPr>
                <w:sz w:val="24"/>
              </w:rPr>
              <w:t xml:space="preserve"> </w:t>
            </w:r>
          </w:p>
          <w:p w:rsidR="00755F9E" w:rsidRDefault="003722B4">
            <w:pPr>
              <w:spacing w:after="0"/>
              <w:ind w:left="106"/>
            </w:pPr>
            <w:r>
              <w:rPr>
                <w:sz w:val="24"/>
              </w:rPr>
              <w:t xml:space="preserve"> </w:t>
            </w:r>
          </w:p>
          <w:p w:rsidR="00755F9E" w:rsidRDefault="003722B4">
            <w:pPr>
              <w:spacing w:after="0"/>
              <w:ind w:left="106"/>
            </w:pPr>
            <w:r>
              <w:rPr>
                <w:sz w:val="24"/>
              </w:rPr>
              <w:t xml:space="preserve"> </w:t>
            </w:r>
          </w:p>
          <w:p w:rsidR="00755F9E" w:rsidRDefault="003722B4">
            <w:pPr>
              <w:spacing w:after="0"/>
              <w:ind w:left="106"/>
            </w:pPr>
            <w:r>
              <w:rPr>
                <w:sz w:val="24"/>
              </w:rPr>
              <w:t xml:space="preserve">Apply sets in practical situations using two and three sets  </w:t>
            </w:r>
          </w:p>
        </w:tc>
        <w:tc>
          <w:tcPr>
            <w:tcW w:w="528" w:type="dxa"/>
            <w:gridSpan w:val="2"/>
            <w:tcBorders>
              <w:top w:val="single" w:sz="4" w:space="0" w:color="000000"/>
              <w:left w:val="single" w:sz="4" w:space="0" w:color="000000"/>
              <w:bottom w:val="single" w:sz="4"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6"/>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8" w:line="244" w:lineRule="auto"/>
            </w:pPr>
            <w:r>
              <w:rPr>
                <w:sz w:val="24"/>
              </w:rPr>
              <w:t xml:space="preserve">Starts lesson by asking learners to mention practical situations where sets apply. </w:t>
            </w:r>
            <w:r>
              <w:rPr>
                <w:sz w:val="24"/>
              </w:rPr>
              <w:t xml:space="preserve">Workouts a set problem of two sets involving day to day life situations. </w:t>
            </w:r>
          </w:p>
          <w:p w:rsidR="00755F9E" w:rsidRDefault="003722B4">
            <w:pPr>
              <w:spacing w:after="10" w:line="242" w:lineRule="auto"/>
            </w:pPr>
            <w:r>
              <w:rPr>
                <w:sz w:val="24"/>
              </w:rPr>
              <w:t xml:space="preserve">Poses question for learners to work out in groups. </w:t>
            </w:r>
          </w:p>
          <w:p w:rsidR="00755F9E" w:rsidRDefault="003722B4">
            <w:pPr>
              <w:spacing w:after="0"/>
            </w:pPr>
            <w:r>
              <w:rPr>
                <w:sz w:val="24"/>
              </w:rPr>
              <w:t xml:space="preserve">Assigns individual problem to learners to work 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Active mathematics book 2 pg. </w:t>
            </w:r>
          </w:p>
          <w:p w:rsidR="00755F9E" w:rsidRDefault="003722B4">
            <w:pPr>
              <w:spacing w:after="0"/>
              <w:ind w:left="108"/>
            </w:pPr>
            <w:r>
              <w:rPr>
                <w:sz w:val="24"/>
              </w:rPr>
              <w:t xml:space="preserve">122 </w:t>
            </w:r>
          </w:p>
          <w:p w:rsidR="00755F9E" w:rsidRDefault="003722B4">
            <w:pPr>
              <w:spacing w:after="0"/>
              <w:ind w:left="108"/>
            </w:pPr>
            <w:r>
              <w:rPr>
                <w:sz w:val="24"/>
              </w:rPr>
              <w:t xml:space="preserve"> </w:t>
            </w:r>
          </w:p>
          <w:p w:rsidR="00755F9E" w:rsidRDefault="003722B4">
            <w:pPr>
              <w:spacing w:after="0"/>
              <w:ind w:left="108"/>
            </w:pPr>
            <w:r>
              <w:rPr>
                <w:sz w:val="24"/>
              </w:rPr>
              <w:t xml:space="preserve">Fountain secondary school mathematics book 2 pg. 171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208"/>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lastRenderedPageBreak/>
              <w:t xml:space="preserve"> </w:t>
            </w:r>
          </w:p>
          <w:p w:rsidR="00755F9E" w:rsidRDefault="003722B4">
            <w:pPr>
              <w:spacing w:after="0"/>
              <w:ind w:left="108" w:right="291"/>
            </w:pPr>
            <w:r>
              <w:rPr>
                <w:b/>
                <w:sz w:val="24"/>
              </w:rPr>
              <w:t xml:space="preserve">10.1 Practical situations </w:t>
            </w:r>
          </w:p>
        </w:tc>
        <w:tc>
          <w:tcPr>
            <w:tcW w:w="0" w:type="auto"/>
            <w:vMerge/>
            <w:tcBorders>
              <w:top w:val="nil"/>
              <w:left w:val="single" w:sz="4" w:space="0" w:color="000000"/>
              <w:bottom w:val="single" w:sz="4" w:space="0" w:color="000000"/>
              <w:right w:val="single" w:sz="4" w:space="0" w:color="000000"/>
            </w:tcBorders>
          </w:tcPr>
          <w:p w:rsidR="00755F9E" w:rsidRDefault="00755F9E"/>
        </w:tc>
        <w:tc>
          <w:tcPr>
            <w:tcW w:w="528" w:type="dxa"/>
            <w:gridSpan w:val="2"/>
            <w:tcBorders>
              <w:top w:val="single" w:sz="4" w:space="0" w:color="000000"/>
              <w:left w:val="single" w:sz="4" w:space="0" w:color="000000"/>
              <w:bottom w:val="single" w:sz="4" w:space="0" w:color="000000"/>
              <w:right w:val="nil"/>
            </w:tcBorders>
          </w:tcPr>
          <w:p w:rsidR="00755F9E" w:rsidRDefault="003722B4">
            <w:pPr>
              <w:spacing w:after="581"/>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463" w:type="dxa"/>
            <w:tcBorders>
              <w:top w:val="single" w:sz="4" w:space="0" w:color="000000"/>
              <w:left w:val="nil"/>
              <w:bottom w:val="single" w:sz="4" w:space="0" w:color="000000"/>
              <w:right w:val="single" w:sz="4" w:space="0" w:color="000000"/>
            </w:tcBorders>
          </w:tcPr>
          <w:p w:rsidR="00755F9E" w:rsidRDefault="003722B4">
            <w:pPr>
              <w:spacing w:after="11" w:line="241" w:lineRule="auto"/>
              <w:ind w:right="51"/>
            </w:pPr>
            <w:r>
              <w:rPr>
                <w:sz w:val="24"/>
              </w:rPr>
              <w:t xml:space="preserve">Models more solutions for learners involving three set problem in day to day lives. </w:t>
            </w:r>
          </w:p>
          <w:p w:rsidR="00755F9E" w:rsidRDefault="003722B4">
            <w:pPr>
              <w:spacing w:after="0"/>
            </w:pPr>
            <w:r>
              <w:rPr>
                <w:sz w:val="24"/>
              </w:rPr>
              <w:t xml:space="preserve">Assigns work to learners working in groups.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Fountain secondary school mathematics book 2 pg. 171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607"/>
        </w:trPr>
        <w:tc>
          <w:tcPr>
            <w:tcW w:w="1791" w:type="dxa"/>
            <w:tcBorders>
              <w:top w:val="single" w:sz="4" w:space="0" w:color="000000"/>
              <w:left w:val="single" w:sz="4" w:space="0" w:color="000000"/>
              <w:bottom w:val="single" w:sz="4" w:space="0" w:color="000000"/>
              <w:right w:val="single" w:sz="4" w:space="0" w:color="000000"/>
            </w:tcBorders>
          </w:tcPr>
          <w:p w:rsidR="00755F9E" w:rsidRDefault="00755F9E"/>
        </w:tc>
        <w:tc>
          <w:tcPr>
            <w:tcW w:w="3603" w:type="dxa"/>
            <w:tcBorders>
              <w:top w:val="single" w:sz="4" w:space="0" w:color="000000"/>
              <w:left w:val="single" w:sz="4" w:space="0" w:color="000000"/>
              <w:bottom w:val="single" w:sz="4" w:space="0" w:color="000000"/>
              <w:right w:val="single" w:sz="4" w:space="0" w:color="000000"/>
            </w:tcBorders>
          </w:tcPr>
          <w:p w:rsidR="00755F9E" w:rsidRDefault="00755F9E"/>
        </w:tc>
        <w:tc>
          <w:tcPr>
            <w:tcW w:w="468" w:type="dxa"/>
            <w:tcBorders>
              <w:top w:val="single" w:sz="4" w:space="0" w:color="000000"/>
              <w:left w:val="single" w:sz="4" w:space="0" w:color="000000"/>
              <w:bottom w:val="single" w:sz="4" w:space="0" w:color="000000"/>
              <w:right w:val="nil"/>
            </w:tcBorders>
          </w:tcPr>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gridSpan w:val="2"/>
            <w:tcBorders>
              <w:top w:val="single" w:sz="4" w:space="0" w:color="000000"/>
              <w:left w:val="nil"/>
              <w:bottom w:val="single" w:sz="4" w:space="0" w:color="000000"/>
              <w:right w:val="single" w:sz="4" w:space="0" w:color="000000"/>
            </w:tcBorders>
          </w:tcPr>
          <w:p w:rsidR="00755F9E" w:rsidRDefault="003722B4">
            <w:pPr>
              <w:spacing w:after="0"/>
              <w:ind w:left="60"/>
            </w:pPr>
            <w:r>
              <w:rPr>
                <w:sz w:val="24"/>
              </w:rPr>
              <w:t xml:space="preserve">Assigns individual work to the learners to work out in their exercise books.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755F9E"/>
        </w:tc>
        <w:tc>
          <w:tcPr>
            <w:tcW w:w="389" w:type="dxa"/>
            <w:tcBorders>
              <w:top w:val="single" w:sz="4" w:space="0" w:color="000000"/>
              <w:left w:val="single" w:sz="4" w:space="0" w:color="000000"/>
              <w:bottom w:val="single" w:sz="4" w:space="0" w:color="000000"/>
              <w:right w:val="single" w:sz="4" w:space="0" w:color="000000"/>
            </w:tcBorders>
          </w:tcPr>
          <w:p w:rsidR="00755F9E" w:rsidRDefault="00755F9E"/>
        </w:tc>
      </w:tr>
      <w:tr w:rsidR="00755F9E">
        <w:trPr>
          <w:trHeight w:val="914"/>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right="338"/>
            </w:pPr>
            <w:r>
              <w:rPr>
                <w:b/>
                <w:sz w:val="24"/>
              </w:rPr>
              <w:t xml:space="preserve">10.2 Activity of integration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 </w:t>
            </w:r>
          </w:p>
        </w:tc>
        <w:tc>
          <w:tcPr>
            <w:tcW w:w="468" w:type="dxa"/>
            <w:tcBorders>
              <w:top w:val="single" w:sz="4" w:space="0" w:color="000000"/>
              <w:left w:val="single" w:sz="4" w:space="0" w:color="000000"/>
              <w:bottom w:val="single" w:sz="4" w:space="0" w:color="000000"/>
              <w:right w:val="nil"/>
            </w:tcBorders>
          </w:tcPr>
          <w:p w:rsidR="00755F9E" w:rsidRDefault="003722B4">
            <w:pPr>
              <w:spacing w:after="288"/>
              <w:ind w:left="168"/>
            </w:pPr>
            <w:r>
              <w:rPr>
                <w:rFonts w:ascii="Segoe UI Symbol" w:eastAsia="Segoe UI Symbol" w:hAnsi="Segoe UI Symbol" w:cs="Segoe UI Symbol"/>
                <w:sz w:val="24"/>
              </w:rPr>
              <w:t>•</w:t>
            </w:r>
            <w:r>
              <w:rPr>
                <w:rFonts w:ascii="Arial" w:eastAsia="Arial" w:hAnsi="Arial" w:cs="Arial"/>
                <w:sz w:val="24"/>
              </w:rPr>
              <w:t xml:space="preserve"> </w:t>
            </w:r>
          </w:p>
          <w:p w:rsidR="00755F9E" w:rsidRDefault="003722B4">
            <w:pPr>
              <w:spacing w:after="0"/>
              <w:ind w:left="168"/>
            </w:pPr>
            <w:r>
              <w:rPr>
                <w:rFonts w:ascii="Segoe UI Symbol" w:eastAsia="Segoe UI Symbol" w:hAnsi="Segoe UI Symbol" w:cs="Segoe UI Symbol"/>
                <w:sz w:val="24"/>
              </w:rPr>
              <w:t>•</w:t>
            </w:r>
            <w:r>
              <w:rPr>
                <w:rFonts w:ascii="Arial" w:eastAsia="Arial" w:hAnsi="Arial" w:cs="Arial"/>
                <w:sz w:val="24"/>
              </w:rPr>
              <w:t xml:space="preserve"> </w:t>
            </w:r>
          </w:p>
        </w:tc>
        <w:tc>
          <w:tcPr>
            <w:tcW w:w="4523" w:type="dxa"/>
            <w:gridSpan w:val="2"/>
            <w:tcBorders>
              <w:top w:val="single" w:sz="4" w:space="0" w:color="000000"/>
              <w:left w:val="nil"/>
              <w:bottom w:val="single" w:sz="4" w:space="0" w:color="000000"/>
              <w:right w:val="single" w:sz="4" w:space="0" w:color="000000"/>
            </w:tcBorders>
          </w:tcPr>
          <w:p w:rsidR="00755F9E" w:rsidRDefault="003722B4">
            <w:pPr>
              <w:spacing w:after="10" w:line="242" w:lineRule="auto"/>
              <w:ind w:left="60"/>
            </w:pPr>
            <w:r>
              <w:rPr>
                <w:sz w:val="24"/>
              </w:rPr>
              <w:t xml:space="preserve">Administers activity of integration and communicates expectations. </w:t>
            </w:r>
          </w:p>
          <w:p w:rsidR="00755F9E" w:rsidRDefault="003722B4">
            <w:pPr>
              <w:spacing w:after="0"/>
              <w:ind w:left="60"/>
            </w:pPr>
            <w:r>
              <w:rPr>
                <w:sz w:val="24"/>
              </w:rPr>
              <w:t xml:space="preserve"> </w:t>
            </w:r>
            <w:r>
              <w:rPr>
                <w:sz w:val="24"/>
              </w:rPr>
              <w:t xml:space="preserve">Mark assessment   and prepare a report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885"/>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11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1"/>
              <w:ind w:left="106"/>
            </w:pPr>
            <w:r>
              <w:rPr>
                <w:sz w:val="24"/>
              </w:rPr>
              <w:t xml:space="preserve">Assess ability of students to apply values, skills and understanding of concepts taught through Activity of integration End of year Assessments (EoY). </w:t>
            </w:r>
          </w:p>
          <w:p w:rsidR="00755F9E" w:rsidRDefault="003722B4">
            <w:pPr>
              <w:spacing w:after="0"/>
              <w:ind w:left="106"/>
            </w:pPr>
            <w:r>
              <w:rPr>
                <w:sz w:val="24"/>
              </w:rPr>
              <w:t xml:space="preserve"> </w:t>
            </w:r>
          </w:p>
        </w:tc>
        <w:tc>
          <w:tcPr>
            <w:tcW w:w="468" w:type="dxa"/>
            <w:tcBorders>
              <w:top w:val="single" w:sz="4" w:space="0" w:color="000000"/>
              <w:left w:val="single" w:sz="4" w:space="0" w:color="000000"/>
              <w:bottom w:val="single" w:sz="4" w:space="0" w:color="000000"/>
              <w:right w:val="nil"/>
            </w:tcBorders>
          </w:tcPr>
          <w:p w:rsidR="00755F9E" w:rsidRDefault="00755F9E"/>
        </w:tc>
        <w:tc>
          <w:tcPr>
            <w:tcW w:w="4523" w:type="dxa"/>
            <w:gridSpan w:val="2"/>
            <w:tcBorders>
              <w:top w:val="single" w:sz="4" w:space="0" w:color="000000"/>
              <w:left w:val="nil"/>
              <w:bottom w:val="single" w:sz="4" w:space="0" w:color="000000"/>
              <w:right w:val="single" w:sz="4" w:space="0" w:color="000000"/>
            </w:tcBorders>
          </w:tcPr>
          <w:p w:rsidR="00755F9E" w:rsidRDefault="003722B4">
            <w:pPr>
              <w:spacing w:after="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Administer and mark EoY assessments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r w:rsidR="00755F9E">
        <w:trPr>
          <w:trHeight w:val="1884"/>
        </w:trPr>
        <w:tc>
          <w:tcPr>
            <w:tcW w:w="1791"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b/>
                <w:sz w:val="24"/>
              </w:rPr>
              <w:t xml:space="preserve">12 </w:t>
            </w:r>
          </w:p>
        </w:tc>
        <w:tc>
          <w:tcPr>
            <w:tcW w:w="3603"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6"/>
            </w:pPr>
            <w:r>
              <w:rPr>
                <w:sz w:val="24"/>
              </w:rPr>
              <w:t xml:space="preserve">Assess ability of students to apply values, skills and understanding of concepts taught through Activity of integration End of year Assessments (EoY). </w:t>
            </w:r>
          </w:p>
          <w:p w:rsidR="00755F9E" w:rsidRDefault="003722B4">
            <w:pPr>
              <w:spacing w:after="0"/>
              <w:ind w:left="106"/>
            </w:pPr>
            <w:r>
              <w:rPr>
                <w:sz w:val="24"/>
              </w:rPr>
              <w:t xml:space="preserve"> </w:t>
            </w:r>
          </w:p>
        </w:tc>
        <w:tc>
          <w:tcPr>
            <w:tcW w:w="468" w:type="dxa"/>
            <w:tcBorders>
              <w:top w:val="single" w:sz="4" w:space="0" w:color="000000"/>
              <w:left w:val="single" w:sz="4" w:space="0" w:color="000000"/>
              <w:bottom w:val="single" w:sz="4" w:space="0" w:color="000000"/>
              <w:right w:val="nil"/>
            </w:tcBorders>
          </w:tcPr>
          <w:p w:rsidR="00755F9E" w:rsidRDefault="00755F9E"/>
        </w:tc>
        <w:tc>
          <w:tcPr>
            <w:tcW w:w="4523" w:type="dxa"/>
            <w:gridSpan w:val="2"/>
            <w:tcBorders>
              <w:top w:val="single" w:sz="4" w:space="0" w:color="000000"/>
              <w:left w:val="nil"/>
              <w:bottom w:val="single" w:sz="4" w:space="0" w:color="000000"/>
              <w:right w:val="single" w:sz="4" w:space="0" w:color="000000"/>
            </w:tcBorders>
          </w:tcPr>
          <w:p w:rsidR="00755F9E" w:rsidRDefault="003722B4">
            <w:pPr>
              <w:spacing w:after="0"/>
              <w:ind w:left="360"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Mark EoY assessments and prepare report cards </w:t>
            </w:r>
          </w:p>
        </w:tc>
        <w:tc>
          <w:tcPr>
            <w:tcW w:w="3358"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c>
          <w:tcPr>
            <w:tcW w:w="389" w:type="dxa"/>
            <w:tcBorders>
              <w:top w:val="single" w:sz="4" w:space="0" w:color="000000"/>
              <w:left w:val="single" w:sz="4" w:space="0" w:color="000000"/>
              <w:bottom w:val="single" w:sz="4" w:space="0" w:color="000000"/>
              <w:right w:val="single" w:sz="4" w:space="0" w:color="000000"/>
            </w:tcBorders>
          </w:tcPr>
          <w:p w:rsidR="00755F9E" w:rsidRDefault="003722B4">
            <w:pPr>
              <w:spacing w:after="0"/>
              <w:ind w:left="108"/>
            </w:pPr>
            <w:r>
              <w:rPr>
                <w:sz w:val="24"/>
              </w:rPr>
              <w:t xml:space="preserve"> </w:t>
            </w:r>
          </w:p>
        </w:tc>
      </w:tr>
    </w:tbl>
    <w:p w:rsidR="00755F9E" w:rsidRDefault="003722B4">
      <w:pPr>
        <w:spacing w:after="0"/>
        <w:jc w:val="both"/>
      </w:pPr>
      <w:r>
        <w:t xml:space="preserve"> </w:t>
      </w:r>
    </w:p>
    <w:sectPr w:rsidR="00755F9E">
      <w:headerReference w:type="even" r:id="rId12"/>
      <w:headerReference w:type="default" r:id="rId13"/>
      <w:footerReference w:type="even" r:id="rId14"/>
      <w:footerReference w:type="default" r:id="rId15"/>
      <w:headerReference w:type="first" r:id="rId16"/>
      <w:footerReference w:type="first" r:id="rId17"/>
      <w:pgSz w:w="15840" w:h="12240" w:orient="landscape"/>
      <w:pgMar w:top="1217" w:right="1451" w:bottom="127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2B4" w:rsidRDefault="003722B4">
      <w:pPr>
        <w:spacing w:after="0" w:line="240" w:lineRule="auto"/>
      </w:pPr>
      <w:r>
        <w:separator/>
      </w:r>
    </w:p>
  </w:endnote>
  <w:endnote w:type="continuationSeparator" w:id="0">
    <w:p w:rsidR="003722B4" w:rsidRDefault="0037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9E" w:rsidRDefault="003722B4">
    <w:pPr>
      <w:spacing w:after="0"/>
      <w:ind w:left="15"/>
      <w:jc w:val="center"/>
    </w:pPr>
    <w:r>
      <w:fldChar w:fldCharType="begin"/>
    </w:r>
    <w:r>
      <w:instrText xml:space="preserve"> PAGE   \* MERGEFORMAT </w:instrText>
    </w:r>
    <w:r>
      <w:fldChar w:fldCharType="separate"/>
    </w:r>
    <w:r>
      <w:t>2</w:t>
    </w:r>
    <w:r>
      <w:fldChar w:fldCharType="end"/>
    </w:r>
    <w:r>
      <w:t xml:space="preserve"> </w:t>
    </w:r>
  </w:p>
  <w:p w:rsidR="00755F9E" w:rsidRDefault="003722B4">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9E" w:rsidRDefault="003722B4">
    <w:pPr>
      <w:spacing w:after="0"/>
      <w:ind w:left="15"/>
      <w:jc w:val="center"/>
    </w:pPr>
    <w:r>
      <w:fldChar w:fldCharType="begin"/>
    </w:r>
    <w:r>
      <w:instrText xml:space="preserve"> PAGE   \* MERGEFORMAT </w:instrText>
    </w:r>
    <w:r>
      <w:fldChar w:fldCharType="separate"/>
    </w:r>
    <w:r w:rsidR="0001502B">
      <w:rPr>
        <w:noProof/>
      </w:rPr>
      <w:t>20</w:t>
    </w:r>
    <w:r>
      <w:fldChar w:fldCharType="end"/>
    </w:r>
    <w:r>
      <w:t xml:space="preserve"> </w:t>
    </w:r>
  </w:p>
  <w:p w:rsidR="00755F9E" w:rsidRDefault="003722B4">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9E" w:rsidRDefault="00755F9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2B4" w:rsidRDefault="003722B4">
      <w:pPr>
        <w:spacing w:after="0" w:line="240" w:lineRule="auto"/>
      </w:pPr>
      <w:r>
        <w:separator/>
      </w:r>
    </w:p>
  </w:footnote>
  <w:footnote w:type="continuationSeparator" w:id="0">
    <w:p w:rsidR="003722B4" w:rsidRDefault="00372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9E" w:rsidRDefault="003722B4">
    <w:pPr>
      <w:spacing w:after="0"/>
      <w:ind w:right="5794"/>
    </w:pPr>
    <w:r>
      <w:rPr>
        <w:noProof/>
      </w:rPr>
      <w:drawing>
        <wp:anchor distT="0" distB="0" distL="114300" distR="114300" simplePos="0" relativeHeight="251658240" behindDoc="0" locked="0" layoutInCell="1" allowOverlap="0">
          <wp:simplePos x="0" y="0"/>
          <wp:positionH relativeFrom="page">
            <wp:posOffset>4591050</wp:posOffset>
          </wp:positionH>
          <wp:positionV relativeFrom="page">
            <wp:posOffset>194310</wp:posOffset>
          </wp:positionV>
          <wp:extent cx="866775" cy="320675"/>
          <wp:effectExtent l="0" t="0" r="0" b="0"/>
          <wp:wrapSquare wrapText="bothSides"/>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
                  <a:stretch>
                    <a:fillRect/>
                  </a:stretch>
                </pic:blipFill>
                <pic:spPr>
                  <a:xfrm>
                    <a:off x="0" y="0"/>
                    <a:ext cx="866775" cy="320675"/>
                  </a:xfrm>
                  <a:prstGeom prst="rect">
                    <a:avLst/>
                  </a:prstGeom>
                </pic:spPr>
              </pic:pic>
            </a:graphicData>
          </a:graphic>
        </wp:anchor>
      </w:drawing>
    </w:r>
    <w:r>
      <w:t xml:space="preserve">                                                                                            </w:t>
    </w:r>
  </w:p>
  <w:p w:rsidR="00755F9E" w:rsidRDefault="003722B4">
    <w:pPr>
      <w:spacing w:after="0" w:line="239" w:lineRule="auto"/>
      <w:ind w:right="5544"/>
    </w:pPr>
    <w:r>
      <w:t xml:space="preserve">                                                                                            </w:t>
    </w:r>
    <w:r>
      <w:t xml:space="preserve">                      SCHEME OF WORK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9E" w:rsidRDefault="003722B4">
    <w:pPr>
      <w:spacing w:after="0"/>
      <w:ind w:right="5794"/>
    </w:pPr>
    <w:r>
      <w:rPr>
        <w:noProof/>
      </w:rPr>
      <w:drawing>
        <wp:anchor distT="0" distB="0" distL="114300" distR="114300" simplePos="0" relativeHeight="251659264" behindDoc="0" locked="0" layoutInCell="1" allowOverlap="0">
          <wp:simplePos x="0" y="0"/>
          <wp:positionH relativeFrom="page">
            <wp:posOffset>4591050</wp:posOffset>
          </wp:positionH>
          <wp:positionV relativeFrom="page">
            <wp:posOffset>194310</wp:posOffset>
          </wp:positionV>
          <wp:extent cx="866775" cy="3206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
                  <a:stretch>
                    <a:fillRect/>
                  </a:stretch>
                </pic:blipFill>
                <pic:spPr>
                  <a:xfrm>
                    <a:off x="0" y="0"/>
                    <a:ext cx="866775" cy="320675"/>
                  </a:xfrm>
                  <a:prstGeom prst="rect">
                    <a:avLst/>
                  </a:prstGeom>
                </pic:spPr>
              </pic:pic>
            </a:graphicData>
          </a:graphic>
        </wp:anchor>
      </w:drawing>
    </w:r>
    <w:r>
      <w:t xml:space="preserve">                                                                                            </w:t>
    </w:r>
  </w:p>
  <w:p w:rsidR="00755F9E" w:rsidRDefault="003722B4">
    <w:pPr>
      <w:spacing w:after="0" w:line="239" w:lineRule="auto"/>
      <w:ind w:right="5544"/>
    </w:pPr>
    <w:r>
      <w:t xml:space="preserve">                                                                                                                  SCHEME OF</w:t>
    </w:r>
    <w:r>
      <w:t xml:space="preserve"> WORK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9E" w:rsidRDefault="00755F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9CC"/>
    <w:multiLevelType w:val="hybridMultilevel"/>
    <w:tmpl w:val="6C6CF7DA"/>
    <w:lvl w:ilvl="0" w:tplc="19E24540">
      <w:start w:val="1"/>
      <w:numFmt w:val="lowerRoman"/>
      <w:lvlText w:val="%1."/>
      <w:lvlJc w:val="left"/>
      <w:pPr>
        <w:ind w:left="1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58A02A">
      <w:start w:val="1"/>
      <w:numFmt w:val="lowerLetter"/>
      <w:lvlText w:val="%2"/>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5E4632">
      <w:start w:val="1"/>
      <w:numFmt w:val="lowerRoman"/>
      <w:lvlText w:val="%3"/>
      <w:lvlJc w:val="left"/>
      <w:pPr>
        <w:ind w:left="2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227570">
      <w:start w:val="1"/>
      <w:numFmt w:val="decimal"/>
      <w:lvlText w:val="%4"/>
      <w:lvlJc w:val="left"/>
      <w:pPr>
        <w:ind w:left="30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309896">
      <w:start w:val="1"/>
      <w:numFmt w:val="lowerLetter"/>
      <w:lvlText w:val="%5"/>
      <w:lvlJc w:val="left"/>
      <w:pPr>
        <w:ind w:left="3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C87074">
      <w:start w:val="1"/>
      <w:numFmt w:val="lowerRoman"/>
      <w:lvlText w:val="%6"/>
      <w:lvlJc w:val="left"/>
      <w:pPr>
        <w:ind w:left="4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2EB1B0">
      <w:start w:val="1"/>
      <w:numFmt w:val="decimal"/>
      <w:lvlText w:val="%7"/>
      <w:lvlJc w:val="left"/>
      <w:pPr>
        <w:ind w:left="5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AEB3F2">
      <w:start w:val="1"/>
      <w:numFmt w:val="lowerLetter"/>
      <w:lvlText w:val="%8"/>
      <w:lvlJc w:val="left"/>
      <w:pPr>
        <w:ind w:left="5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2EF390">
      <w:start w:val="1"/>
      <w:numFmt w:val="lowerRoman"/>
      <w:lvlText w:val="%9"/>
      <w:lvlJc w:val="left"/>
      <w:pPr>
        <w:ind w:left="6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C94C21"/>
    <w:multiLevelType w:val="hybridMultilevel"/>
    <w:tmpl w:val="AA7C07B8"/>
    <w:lvl w:ilvl="0" w:tplc="73945BA2">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A80A7C">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F2C11C">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92D464">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465DD4">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8E113E">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42EE5A">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7E2638">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FA6FC4">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A24756"/>
    <w:multiLevelType w:val="hybridMultilevel"/>
    <w:tmpl w:val="FFD09CB2"/>
    <w:lvl w:ilvl="0" w:tplc="D9563692">
      <w:start w:val="1"/>
      <w:numFmt w:val="bullet"/>
      <w:lvlText w:val="•"/>
      <w:lvlJc w:val="left"/>
      <w:pPr>
        <w:ind w:left="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F62C78">
      <w:start w:val="1"/>
      <w:numFmt w:val="lowerRoman"/>
      <w:lvlText w:val="%2."/>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1EE612">
      <w:start w:val="1"/>
      <w:numFmt w:val="lowerRoman"/>
      <w:lvlText w:val="%3"/>
      <w:lvlJc w:val="left"/>
      <w:pPr>
        <w:ind w:left="2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30B486">
      <w:start w:val="1"/>
      <w:numFmt w:val="decimal"/>
      <w:lvlText w:val="%4"/>
      <w:lvlJc w:val="left"/>
      <w:pPr>
        <w:ind w:left="2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7257BA">
      <w:start w:val="1"/>
      <w:numFmt w:val="lowerLetter"/>
      <w:lvlText w:val="%5"/>
      <w:lvlJc w:val="left"/>
      <w:pPr>
        <w:ind w:left="3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3ADDF6">
      <w:start w:val="1"/>
      <w:numFmt w:val="lowerRoman"/>
      <w:lvlText w:val="%6"/>
      <w:lvlJc w:val="left"/>
      <w:pPr>
        <w:ind w:left="4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325E1A">
      <w:start w:val="1"/>
      <w:numFmt w:val="decimal"/>
      <w:lvlText w:val="%7"/>
      <w:lvlJc w:val="left"/>
      <w:pPr>
        <w:ind w:left="4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2E0336">
      <w:start w:val="1"/>
      <w:numFmt w:val="lowerLetter"/>
      <w:lvlText w:val="%8"/>
      <w:lvlJc w:val="left"/>
      <w:pPr>
        <w:ind w:left="5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3CF4AA">
      <w:start w:val="1"/>
      <w:numFmt w:val="lowerRoman"/>
      <w:lvlText w:val="%9"/>
      <w:lvlJc w:val="left"/>
      <w:pPr>
        <w:ind w:left="6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B9115D"/>
    <w:multiLevelType w:val="hybridMultilevel"/>
    <w:tmpl w:val="BED480EA"/>
    <w:lvl w:ilvl="0" w:tplc="FA60B7EE">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E95A2">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DE185C">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C05FD6">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A4F0FA">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9AA3E4">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0E5D76">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00004">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5AE7A4">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D460E0"/>
    <w:multiLevelType w:val="hybridMultilevel"/>
    <w:tmpl w:val="6DD4F870"/>
    <w:lvl w:ilvl="0" w:tplc="7CD2E57A">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02C6D8">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9E1316">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06A07E">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10F252">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1AF248">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18113A">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3A5242">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FAEF88">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B93F6D"/>
    <w:multiLevelType w:val="hybridMultilevel"/>
    <w:tmpl w:val="FCBE92D4"/>
    <w:lvl w:ilvl="0" w:tplc="42CE44CA">
      <w:start w:val="1"/>
      <w:numFmt w:val="lowerRoman"/>
      <w:lvlText w:val="%1."/>
      <w:lvlJc w:val="left"/>
      <w:pPr>
        <w:ind w:left="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C682BE">
      <w:start w:val="1"/>
      <w:numFmt w:val="lowerLetter"/>
      <w:lvlText w:val="%2"/>
      <w:lvlJc w:val="left"/>
      <w:pPr>
        <w:ind w:left="1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A2016">
      <w:start w:val="1"/>
      <w:numFmt w:val="lowerRoman"/>
      <w:lvlText w:val="%3"/>
      <w:lvlJc w:val="left"/>
      <w:pPr>
        <w:ind w:left="1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4C8F3C">
      <w:start w:val="1"/>
      <w:numFmt w:val="decimal"/>
      <w:lvlText w:val="%4"/>
      <w:lvlJc w:val="left"/>
      <w:pPr>
        <w:ind w:left="2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DE7648">
      <w:start w:val="1"/>
      <w:numFmt w:val="lowerLetter"/>
      <w:lvlText w:val="%5"/>
      <w:lvlJc w:val="left"/>
      <w:pPr>
        <w:ind w:left="3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96D254">
      <w:start w:val="1"/>
      <w:numFmt w:val="lowerRoman"/>
      <w:lvlText w:val="%6"/>
      <w:lvlJc w:val="left"/>
      <w:pPr>
        <w:ind w:left="4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F8A1E0">
      <w:start w:val="1"/>
      <w:numFmt w:val="decimal"/>
      <w:lvlText w:val="%7"/>
      <w:lvlJc w:val="left"/>
      <w:pPr>
        <w:ind w:left="4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E68F70">
      <w:start w:val="1"/>
      <w:numFmt w:val="lowerLetter"/>
      <w:lvlText w:val="%8"/>
      <w:lvlJc w:val="left"/>
      <w:pPr>
        <w:ind w:left="5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9A4116">
      <w:start w:val="1"/>
      <w:numFmt w:val="lowerRoman"/>
      <w:lvlText w:val="%9"/>
      <w:lvlJc w:val="left"/>
      <w:pPr>
        <w:ind w:left="6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A403B98"/>
    <w:multiLevelType w:val="hybridMultilevel"/>
    <w:tmpl w:val="DDA8F2EC"/>
    <w:lvl w:ilvl="0" w:tplc="071062F2">
      <w:start w:val="1"/>
      <w:numFmt w:val="lowerRoman"/>
      <w:lvlText w:val="%1."/>
      <w:lvlJc w:val="left"/>
      <w:pPr>
        <w:ind w:left="1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9E4B5A">
      <w:start w:val="1"/>
      <w:numFmt w:val="lowerLetter"/>
      <w:lvlText w:val="%2"/>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CE5BB4">
      <w:start w:val="1"/>
      <w:numFmt w:val="lowerRoman"/>
      <w:lvlText w:val="%3"/>
      <w:lvlJc w:val="left"/>
      <w:pPr>
        <w:ind w:left="2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3CE8B0">
      <w:start w:val="1"/>
      <w:numFmt w:val="decimal"/>
      <w:lvlText w:val="%4"/>
      <w:lvlJc w:val="left"/>
      <w:pPr>
        <w:ind w:left="30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EAEE14">
      <w:start w:val="1"/>
      <w:numFmt w:val="lowerLetter"/>
      <w:lvlText w:val="%5"/>
      <w:lvlJc w:val="left"/>
      <w:pPr>
        <w:ind w:left="3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02998E">
      <w:start w:val="1"/>
      <w:numFmt w:val="lowerRoman"/>
      <w:lvlText w:val="%6"/>
      <w:lvlJc w:val="left"/>
      <w:pPr>
        <w:ind w:left="4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88BD3E">
      <w:start w:val="1"/>
      <w:numFmt w:val="decimal"/>
      <w:lvlText w:val="%7"/>
      <w:lvlJc w:val="left"/>
      <w:pPr>
        <w:ind w:left="5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627304">
      <w:start w:val="1"/>
      <w:numFmt w:val="lowerLetter"/>
      <w:lvlText w:val="%8"/>
      <w:lvlJc w:val="left"/>
      <w:pPr>
        <w:ind w:left="5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D68DA6">
      <w:start w:val="1"/>
      <w:numFmt w:val="lowerRoman"/>
      <w:lvlText w:val="%9"/>
      <w:lvlJc w:val="left"/>
      <w:pPr>
        <w:ind w:left="6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1045D"/>
    <w:multiLevelType w:val="hybridMultilevel"/>
    <w:tmpl w:val="2D64D5F2"/>
    <w:lvl w:ilvl="0" w:tplc="5C1027DE">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76EABE">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A27554">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6AEAFC">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36CF54">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24FC08">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F2CBEC">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30B344">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5254CA">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B029E3"/>
    <w:multiLevelType w:val="hybridMultilevel"/>
    <w:tmpl w:val="422E320C"/>
    <w:lvl w:ilvl="0" w:tplc="7360B3D4">
      <w:start w:val="1"/>
      <w:numFmt w:val="lowerRoman"/>
      <w:lvlText w:val="%1."/>
      <w:lvlJc w:val="left"/>
      <w:pPr>
        <w:ind w:left="1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66FE42">
      <w:start w:val="1"/>
      <w:numFmt w:val="lowerLetter"/>
      <w:lvlText w:val="%2"/>
      <w:lvlJc w:val="left"/>
      <w:pPr>
        <w:ind w:left="1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B47946">
      <w:start w:val="1"/>
      <w:numFmt w:val="lowerRoman"/>
      <w:lvlText w:val="%3"/>
      <w:lvlJc w:val="left"/>
      <w:pPr>
        <w:ind w:left="2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A264B8">
      <w:start w:val="1"/>
      <w:numFmt w:val="decimal"/>
      <w:lvlText w:val="%4"/>
      <w:lvlJc w:val="left"/>
      <w:pPr>
        <w:ind w:left="3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A69494">
      <w:start w:val="1"/>
      <w:numFmt w:val="lowerLetter"/>
      <w:lvlText w:val="%5"/>
      <w:lvlJc w:val="left"/>
      <w:pPr>
        <w:ind w:left="3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043126">
      <w:start w:val="1"/>
      <w:numFmt w:val="lowerRoman"/>
      <w:lvlText w:val="%6"/>
      <w:lvlJc w:val="left"/>
      <w:pPr>
        <w:ind w:left="4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38704A">
      <w:start w:val="1"/>
      <w:numFmt w:val="decimal"/>
      <w:lvlText w:val="%7"/>
      <w:lvlJc w:val="left"/>
      <w:pPr>
        <w:ind w:left="5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C4110">
      <w:start w:val="1"/>
      <w:numFmt w:val="lowerLetter"/>
      <w:lvlText w:val="%8"/>
      <w:lvlJc w:val="left"/>
      <w:pPr>
        <w:ind w:left="5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D8557C">
      <w:start w:val="1"/>
      <w:numFmt w:val="lowerRoman"/>
      <w:lvlText w:val="%9"/>
      <w:lvlJc w:val="left"/>
      <w:pPr>
        <w:ind w:left="6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49735F"/>
    <w:multiLevelType w:val="hybridMultilevel"/>
    <w:tmpl w:val="92507716"/>
    <w:lvl w:ilvl="0" w:tplc="F172445E">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3E5C50">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306A8E">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4AAA9A">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948C8C">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5CD68E">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C2FA78">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443D54">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D208BC">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36192D"/>
    <w:multiLevelType w:val="hybridMultilevel"/>
    <w:tmpl w:val="3244DE4A"/>
    <w:lvl w:ilvl="0" w:tplc="6498B206">
      <w:start w:val="1"/>
      <w:numFmt w:val="lowerRoman"/>
      <w:lvlText w:val="%1."/>
      <w:lvlJc w:val="left"/>
      <w:pPr>
        <w:ind w:left="1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E22198">
      <w:start w:val="1"/>
      <w:numFmt w:val="lowerLetter"/>
      <w:lvlText w:val="%2"/>
      <w:lvlJc w:val="left"/>
      <w:pPr>
        <w:ind w:left="1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5A7196">
      <w:start w:val="1"/>
      <w:numFmt w:val="lowerRoman"/>
      <w:lvlText w:val="%3"/>
      <w:lvlJc w:val="left"/>
      <w:pPr>
        <w:ind w:left="2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B852F8">
      <w:start w:val="1"/>
      <w:numFmt w:val="decimal"/>
      <w:lvlText w:val="%4"/>
      <w:lvlJc w:val="left"/>
      <w:pPr>
        <w:ind w:left="3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928284">
      <w:start w:val="1"/>
      <w:numFmt w:val="lowerLetter"/>
      <w:lvlText w:val="%5"/>
      <w:lvlJc w:val="left"/>
      <w:pPr>
        <w:ind w:left="3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6C85A6">
      <w:start w:val="1"/>
      <w:numFmt w:val="lowerRoman"/>
      <w:lvlText w:val="%6"/>
      <w:lvlJc w:val="left"/>
      <w:pPr>
        <w:ind w:left="4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7A310A">
      <w:start w:val="1"/>
      <w:numFmt w:val="decimal"/>
      <w:lvlText w:val="%7"/>
      <w:lvlJc w:val="left"/>
      <w:pPr>
        <w:ind w:left="5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F4FA52">
      <w:start w:val="1"/>
      <w:numFmt w:val="lowerLetter"/>
      <w:lvlText w:val="%8"/>
      <w:lvlJc w:val="left"/>
      <w:pPr>
        <w:ind w:left="5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4843E2">
      <w:start w:val="1"/>
      <w:numFmt w:val="lowerRoman"/>
      <w:lvlText w:val="%9"/>
      <w:lvlJc w:val="left"/>
      <w:pPr>
        <w:ind w:left="6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297D84"/>
    <w:multiLevelType w:val="hybridMultilevel"/>
    <w:tmpl w:val="1BB43974"/>
    <w:lvl w:ilvl="0" w:tplc="64F21A30">
      <w:start w:val="1"/>
      <w:numFmt w:val="decimal"/>
      <w:lvlText w:val="%1."/>
      <w:lvlJc w:val="left"/>
      <w:pPr>
        <w:ind w:left="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18BF18">
      <w:start w:val="1"/>
      <w:numFmt w:val="lowerLetter"/>
      <w:lvlText w:val="%2"/>
      <w:lvlJc w:val="left"/>
      <w:pPr>
        <w:ind w:left="1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300040">
      <w:start w:val="1"/>
      <w:numFmt w:val="lowerRoman"/>
      <w:lvlText w:val="%3"/>
      <w:lvlJc w:val="left"/>
      <w:pPr>
        <w:ind w:left="2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9671F8">
      <w:start w:val="1"/>
      <w:numFmt w:val="decimal"/>
      <w:lvlText w:val="%4"/>
      <w:lvlJc w:val="left"/>
      <w:pPr>
        <w:ind w:left="3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72AC9E">
      <w:start w:val="1"/>
      <w:numFmt w:val="lowerLetter"/>
      <w:lvlText w:val="%5"/>
      <w:lvlJc w:val="left"/>
      <w:pPr>
        <w:ind w:left="3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AA0918">
      <w:start w:val="1"/>
      <w:numFmt w:val="lowerRoman"/>
      <w:lvlText w:val="%6"/>
      <w:lvlJc w:val="left"/>
      <w:pPr>
        <w:ind w:left="4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FE1E7C">
      <w:start w:val="1"/>
      <w:numFmt w:val="decimal"/>
      <w:lvlText w:val="%7"/>
      <w:lvlJc w:val="left"/>
      <w:pPr>
        <w:ind w:left="5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3EACD0">
      <w:start w:val="1"/>
      <w:numFmt w:val="lowerLetter"/>
      <w:lvlText w:val="%8"/>
      <w:lvlJc w:val="left"/>
      <w:pPr>
        <w:ind w:left="6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02C360">
      <w:start w:val="1"/>
      <w:numFmt w:val="lowerRoman"/>
      <w:lvlText w:val="%9"/>
      <w:lvlJc w:val="left"/>
      <w:pPr>
        <w:ind w:left="6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DE27CDF"/>
    <w:multiLevelType w:val="hybridMultilevel"/>
    <w:tmpl w:val="B5668222"/>
    <w:lvl w:ilvl="0" w:tplc="CB4A851A">
      <w:start w:val="1"/>
      <w:numFmt w:val="bullet"/>
      <w:lvlText w:val="•"/>
      <w:lvlJc w:val="left"/>
      <w:pPr>
        <w:ind w:left="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B881C4">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94B0A2">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94FE3E">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4EE4DC">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50C6F4">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EAED56">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C2FF10">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1E88C2">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1670438"/>
    <w:multiLevelType w:val="hybridMultilevel"/>
    <w:tmpl w:val="F22409E8"/>
    <w:lvl w:ilvl="0" w:tplc="5304125A">
      <w:start w:val="1"/>
      <w:numFmt w:val="bullet"/>
      <w:lvlText w:val="•"/>
      <w:lvlJc w:val="left"/>
      <w:pPr>
        <w:ind w:left="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DAA6A8">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3A939E">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E447FA">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509ACE">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D856C4">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FAB0E4">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1C7F76">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F88E32">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7242BB4"/>
    <w:multiLevelType w:val="hybridMultilevel"/>
    <w:tmpl w:val="A4B4344A"/>
    <w:lvl w:ilvl="0" w:tplc="75FCBEF0">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5EB660">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E69CC6">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0459B0">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2E354">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F6C0DE">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7C6534">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CC2CEA">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0092B6">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93C041E"/>
    <w:multiLevelType w:val="hybridMultilevel"/>
    <w:tmpl w:val="646284D4"/>
    <w:lvl w:ilvl="0" w:tplc="3CDAE278">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212EE">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40F64C">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FC1BAE">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089ED2">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08367A">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0A7C4A">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5CCB6E">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D822BE">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95469B"/>
    <w:multiLevelType w:val="hybridMultilevel"/>
    <w:tmpl w:val="D548C2F8"/>
    <w:lvl w:ilvl="0" w:tplc="518C001E">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103FD8">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BC521A">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92BEEA">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BC0344">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2079D4">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E264C0">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82B9A2">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A68A38">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B067A1"/>
    <w:multiLevelType w:val="hybridMultilevel"/>
    <w:tmpl w:val="B0C4C222"/>
    <w:lvl w:ilvl="0" w:tplc="4882F6AE">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F6D1DE">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78420A">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1EA292">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406B0A">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BCFFDC">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5422E6">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785E08">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363232">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C695629"/>
    <w:multiLevelType w:val="hybridMultilevel"/>
    <w:tmpl w:val="3E28DC18"/>
    <w:lvl w:ilvl="0" w:tplc="2B6C3F2A">
      <w:start w:val="1"/>
      <w:numFmt w:val="bullet"/>
      <w:lvlText w:val="•"/>
      <w:lvlJc w:val="left"/>
      <w:pPr>
        <w:ind w:left="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5E7242">
      <w:start w:val="1"/>
      <w:numFmt w:val="lowerRoman"/>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2E2388">
      <w:start w:val="1"/>
      <w:numFmt w:val="lowerRoman"/>
      <w:lvlText w:val="%3"/>
      <w:lvlJc w:val="left"/>
      <w:pPr>
        <w:ind w:left="2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5EB54A">
      <w:start w:val="1"/>
      <w:numFmt w:val="decimal"/>
      <w:lvlText w:val="%4"/>
      <w:lvlJc w:val="left"/>
      <w:pPr>
        <w:ind w:left="2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62908C">
      <w:start w:val="1"/>
      <w:numFmt w:val="lowerLetter"/>
      <w:lvlText w:val="%5"/>
      <w:lvlJc w:val="left"/>
      <w:pPr>
        <w:ind w:left="3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76357C">
      <w:start w:val="1"/>
      <w:numFmt w:val="lowerRoman"/>
      <w:lvlText w:val="%6"/>
      <w:lvlJc w:val="left"/>
      <w:pPr>
        <w:ind w:left="4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3A1630">
      <w:start w:val="1"/>
      <w:numFmt w:val="decimal"/>
      <w:lvlText w:val="%7"/>
      <w:lvlJc w:val="left"/>
      <w:pPr>
        <w:ind w:left="4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E60918">
      <w:start w:val="1"/>
      <w:numFmt w:val="lowerLetter"/>
      <w:lvlText w:val="%8"/>
      <w:lvlJc w:val="left"/>
      <w:pPr>
        <w:ind w:left="5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04DEA4">
      <w:start w:val="1"/>
      <w:numFmt w:val="lowerRoman"/>
      <w:lvlText w:val="%9"/>
      <w:lvlJc w:val="left"/>
      <w:pPr>
        <w:ind w:left="6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EAA3298"/>
    <w:multiLevelType w:val="hybridMultilevel"/>
    <w:tmpl w:val="72A806AE"/>
    <w:lvl w:ilvl="0" w:tplc="913055B0">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C4A22">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A89D2">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241E20">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E278FA">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407D8">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F04EBA">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E2364">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24728C">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535FD6"/>
    <w:multiLevelType w:val="hybridMultilevel"/>
    <w:tmpl w:val="A2C28D8E"/>
    <w:lvl w:ilvl="0" w:tplc="EE327B9A">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CC17E4">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246B3C">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E26E46">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842ED8">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C29F36">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58C4CE">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E9760">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C67470">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AD4354"/>
    <w:multiLevelType w:val="hybridMultilevel"/>
    <w:tmpl w:val="790E928C"/>
    <w:lvl w:ilvl="0" w:tplc="B0BEFD80">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08329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CA177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46DB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A6681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2C3CF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862B4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5C70E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3CBD5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363690B"/>
    <w:multiLevelType w:val="hybridMultilevel"/>
    <w:tmpl w:val="5232B27C"/>
    <w:lvl w:ilvl="0" w:tplc="D3642B24">
      <w:start w:val="1"/>
      <w:numFmt w:val="lowerRoman"/>
      <w:lvlText w:val="%1."/>
      <w:lvlJc w:val="left"/>
      <w:pPr>
        <w:ind w:left="1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826BD6">
      <w:start w:val="1"/>
      <w:numFmt w:val="lowerLetter"/>
      <w:lvlText w:val="%2"/>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DE442E">
      <w:start w:val="1"/>
      <w:numFmt w:val="lowerRoman"/>
      <w:lvlText w:val="%3"/>
      <w:lvlJc w:val="left"/>
      <w:pPr>
        <w:ind w:left="2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28FA68">
      <w:start w:val="1"/>
      <w:numFmt w:val="decimal"/>
      <w:lvlText w:val="%4"/>
      <w:lvlJc w:val="left"/>
      <w:pPr>
        <w:ind w:left="30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00944C">
      <w:start w:val="1"/>
      <w:numFmt w:val="lowerLetter"/>
      <w:lvlText w:val="%5"/>
      <w:lvlJc w:val="left"/>
      <w:pPr>
        <w:ind w:left="3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F4FA3C">
      <w:start w:val="1"/>
      <w:numFmt w:val="lowerRoman"/>
      <w:lvlText w:val="%6"/>
      <w:lvlJc w:val="left"/>
      <w:pPr>
        <w:ind w:left="4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9CA9E4">
      <w:start w:val="1"/>
      <w:numFmt w:val="decimal"/>
      <w:lvlText w:val="%7"/>
      <w:lvlJc w:val="left"/>
      <w:pPr>
        <w:ind w:left="5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3E868E">
      <w:start w:val="1"/>
      <w:numFmt w:val="lowerLetter"/>
      <w:lvlText w:val="%8"/>
      <w:lvlJc w:val="left"/>
      <w:pPr>
        <w:ind w:left="5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C414C8">
      <w:start w:val="1"/>
      <w:numFmt w:val="lowerRoman"/>
      <w:lvlText w:val="%9"/>
      <w:lvlJc w:val="left"/>
      <w:pPr>
        <w:ind w:left="6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955556"/>
    <w:multiLevelType w:val="hybridMultilevel"/>
    <w:tmpl w:val="1DB2B5B0"/>
    <w:lvl w:ilvl="0" w:tplc="9E9A23E8">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9CF340">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7A31FC">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1CB436">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EC86DE">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8A0E1C">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A2470">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064E5E">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1A7D28">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DA3776"/>
    <w:multiLevelType w:val="hybridMultilevel"/>
    <w:tmpl w:val="B94E9C60"/>
    <w:lvl w:ilvl="0" w:tplc="A03E1266">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182308">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705E4C">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66A454">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0AEFEA">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52EA3A">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186A6C">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67A22">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E4F506">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095695"/>
    <w:multiLevelType w:val="hybridMultilevel"/>
    <w:tmpl w:val="C4EAF186"/>
    <w:lvl w:ilvl="0" w:tplc="5C08F994">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320290">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E69BEA">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F60C62">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E2ACF0">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401290">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1A05C0">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266AE2">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20FC6C">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9849E2"/>
    <w:multiLevelType w:val="hybridMultilevel"/>
    <w:tmpl w:val="5CC45334"/>
    <w:lvl w:ilvl="0" w:tplc="63EE09DC">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C29B92">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183902">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90ADB8">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82CA4C">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C086F0">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F4DA88">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6E0262">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C8DBF2">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E441B67"/>
    <w:multiLevelType w:val="hybridMultilevel"/>
    <w:tmpl w:val="04069814"/>
    <w:lvl w:ilvl="0" w:tplc="D38C430C">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12A3F4">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14615E">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36F8B0">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EA9F04">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A8919C">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F81956">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9E2CB0">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3AEE98">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3627AD"/>
    <w:multiLevelType w:val="hybridMultilevel"/>
    <w:tmpl w:val="B8BED7C0"/>
    <w:lvl w:ilvl="0" w:tplc="95F4297C">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169030">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188058">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9091FE">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30367C">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3A97F0">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FEEC7E">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7631A2">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B4AA8E">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3C956FC"/>
    <w:multiLevelType w:val="hybridMultilevel"/>
    <w:tmpl w:val="815C1472"/>
    <w:lvl w:ilvl="0" w:tplc="9FB46B40">
      <w:start w:val="1"/>
      <w:numFmt w:val="bullet"/>
      <w:lvlText w:val="•"/>
      <w:lvlJc w:val="left"/>
      <w:pPr>
        <w:ind w:left="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F0AE24">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F6B5DA">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ACFDA4">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3206FC">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189FC0">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1ABD04">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D433AA">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4701C">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3EA66ED"/>
    <w:multiLevelType w:val="hybridMultilevel"/>
    <w:tmpl w:val="DBFCCBFC"/>
    <w:lvl w:ilvl="0" w:tplc="1E5C0014">
      <w:start w:val="1"/>
      <w:numFmt w:val="lowerRoman"/>
      <w:lvlText w:val="%1."/>
      <w:lvlJc w:val="left"/>
      <w:pPr>
        <w:ind w:left="1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647764">
      <w:start w:val="1"/>
      <w:numFmt w:val="lowerLetter"/>
      <w:lvlText w:val="%2"/>
      <w:lvlJc w:val="left"/>
      <w:pPr>
        <w:ind w:left="1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6AC1AC">
      <w:start w:val="1"/>
      <w:numFmt w:val="lowerRoman"/>
      <w:lvlText w:val="%3"/>
      <w:lvlJc w:val="left"/>
      <w:pPr>
        <w:ind w:left="2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040E68">
      <w:start w:val="1"/>
      <w:numFmt w:val="decimal"/>
      <w:lvlText w:val="%4"/>
      <w:lvlJc w:val="left"/>
      <w:pPr>
        <w:ind w:left="3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3A636E">
      <w:start w:val="1"/>
      <w:numFmt w:val="lowerLetter"/>
      <w:lvlText w:val="%5"/>
      <w:lvlJc w:val="left"/>
      <w:pPr>
        <w:ind w:left="3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125148">
      <w:start w:val="1"/>
      <w:numFmt w:val="lowerRoman"/>
      <w:lvlText w:val="%6"/>
      <w:lvlJc w:val="left"/>
      <w:pPr>
        <w:ind w:left="4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9ABDDE">
      <w:start w:val="1"/>
      <w:numFmt w:val="decimal"/>
      <w:lvlText w:val="%7"/>
      <w:lvlJc w:val="left"/>
      <w:pPr>
        <w:ind w:left="5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7E3B30">
      <w:start w:val="1"/>
      <w:numFmt w:val="lowerLetter"/>
      <w:lvlText w:val="%8"/>
      <w:lvlJc w:val="left"/>
      <w:pPr>
        <w:ind w:left="5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B4E138">
      <w:start w:val="1"/>
      <w:numFmt w:val="lowerRoman"/>
      <w:lvlText w:val="%9"/>
      <w:lvlJc w:val="left"/>
      <w:pPr>
        <w:ind w:left="6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6D3972"/>
    <w:multiLevelType w:val="hybridMultilevel"/>
    <w:tmpl w:val="016A8562"/>
    <w:lvl w:ilvl="0" w:tplc="99CA51A2">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42B6F8">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7ABF34">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C2AB98">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D871A2">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F0813E">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2E38EA">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A0D300">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C0E7F2">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BBF4BE2"/>
    <w:multiLevelType w:val="hybridMultilevel"/>
    <w:tmpl w:val="C71C0C06"/>
    <w:lvl w:ilvl="0" w:tplc="A4F4C824">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366304">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0A6DFE">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D27344">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CD92C">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6CDF06">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9654F4">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9C794C">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E080E0">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E29651E"/>
    <w:multiLevelType w:val="hybridMultilevel"/>
    <w:tmpl w:val="EA985C6E"/>
    <w:lvl w:ilvl="0" w:tplc="44A83A46">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A29E86">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843958">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5AA670">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6864BA">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750E">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1CA9EE">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781860">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D258E2">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60D1CE3"/>
    <w:multiLevelType w:val="hybridMultilevel"/>
    <w:tmpl w:val="E6C6F6A6"/>
    <w:lvl w:ilvl="0" w:tplc="DBFE37CA">
      <w:start w:val="1"/>
      <w:numFmt w:val="lowerRoman"/>
      <w:lvlText w:val="%1."/>
      <w:lvlJc w:val="left"/>
      <w:pPr>
        <w:ind w:left="1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9E0B14">
      <w:start w:val="1"/>
      <w:numFmt w:val="lowerLetter"/>
      <w:lvlText w:val="%2"/>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5A1396">
      <w:start w:val="1"/>
      <w:numFmt w:val="lowerRoman"/>
      <w:lvlText w:val="%3"/>
      <w:lvlJc w:val="left"/>
      <w:pPr>
        <w:ind w:left="2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9E54C0">
      <w:start w:val="1"/>
      <w:numFmt w:val="decimal"/>
      <w:lvlText w:val="%4"/>
      <w:lvlJc w:val="left"/>
      <w:pPr>
        <w:ind w:left="30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3227C6">
      <w:start w:val="1"/>
      <w:numFmt w:val="lowerLetter"/>
      <w:lvlText w:val="%5"/>
      <w:lvlJc w:val="left"/>
      <w:pPr>
        <w:ind w:left="3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084492">
      <w:start w:val="1"/>
      <w:numFmt w:val="lowerRoman"/>
      <w:lvlText w:val="%6"/>
      <w:lvlJc w:val="left"/>
      <w:pPr>
        <w:ind w:left="4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5C17D2">
      <w:start w:val="1"/>
      <w:numFmt w:val="decimal"/>
      <w:lvlText w:val="%7"/>
      <w:lvlJc w:val="left"/>
      <w:pPr>
        <w:ind w:left="5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A28086">
      <w:start w:val="1"/>
      <w:numFmt w:val="lowerLetter"/>
      <w:lvlText w:val="%8"/>
      <w:lvlJc w:val="left"/>
      <w:pPr>
        <w:ind w:left="5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3C7E64">
      <w:start w:val="1"/>
      <w:numFmt w:val="lowerRoman"/>
      <w:lvlText w:val="%9"/>
      <w:lvlJc w:val="left"/>
      <w:pPr>
        <w:ind w:left="6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6AA39BD"/>
    <w:multiLevelType w:val="hybridMultilevel"/>
    <w:tmpl w:val="91AAD1D8"/>
    <w:lvl w:ilvl="0" w:tplc="07468596">
      <w:start w:val="1"/>
      <w:numFmt w:val="bullet"/>
      <w:lvlText w:val="•"/>
      <w:lvlJc w:val="left"/>
      <w:pPr>
        <w:ind w:left="7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50ED1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60DB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EC756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F88B0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6C48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BAD21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4A646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7C79B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6F146A4"/>
    <w:multiLevelType w:val="hybridMultilevel"/>
    <w:tmpl w:val="83EEE26A"/>
    <w:lvl w:ilvl="0" w:tplc="9DB21CF0">
      <w:start w:val="1"/>
      <w:numFmt w:val="bullet"/>
      <w:lvlText w:val="•"/>
      <w:lvlJc w:val="left"/>
      <w:pPr>
        <w:ind w:left="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78E0B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4FEC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BE3EA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B253E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C4280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5A9C0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CCE2F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BAA5F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88D798C"/>
    <w:multiLevelType w:val="hybridMultilevel"/>
    <w:tmpl w:val="79A4E888"/>
    <w:lvl w:ilvl="0" w:tplc="3628F980">
      <w:start w:val="1"/>
      <w:numFmt w:val="lowerRoman"/>
      <w:lvlText w:val="%1."/>
      <w:lvlJc w:val="left"/>
      <w:pPr>
        <w:ind w:left="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2A67BA">
      <w:start w:val="1"/>
      <w:numFmt w:val="lowerLetter"/>
      <w:lvlText w:val="%2"/>
      <w:lvlJc w:val="left"/>
      <w:pPr>
        <w:ind w:left="1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F01BCA">
      <w:start w:val="1"/>
      <w:numFmt w:val="lowerRoman"/>
      <w:lvlText w:val="%3"/>
      <w:lvlJc w:val="left"/>
      <w:pPr>
        <w:ind w:left="2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4639DE">
      <w:start w:val="1"/>
      <w:numFmt w:val="decimal"/>
      <w:lvlText w:val="%4"/>
      <w:lvlJc w:val="left"/>
      <w:pPr>
        <w:ind w:left="3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ADE00">
      <w:start w:val="1"/>
      <w:numFmt w:val="lowerLetter"/>
      <w:lvlText w:val="%5"/>
      <w:lvlJc w:val="left"/>
      <w:pPr>
        <w:ind w:left="3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9292D0">
      <w:start w:val="1"/>
      <w:numFmt w:val="lowerRoman"/>
      <w:lvlText w:val="%6"/>
      <w:lvlJc w:val="left"/>
      <w:pPr>
        <w:ind w:left="4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80762E">
      <w:start w:val="1"/>
      <w:numFmt w:val="decimal"/>
      <w:lvlText w:val="%7"/>
      <w:lvlJc w:val="left"/>
      <w:pPr>
        <w:ind w:left="5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8279F0">
      <w:start w:val="1"/>
      <w:numFmt w:val="lowerLetter"/>
      <w:lvlText w:val="%8"/>
      <w:lvlJc w:val="left"/>
      <w:pPr>
        <w:ind w:left="5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22B79E">
      <w:start w:val="1"/>
      <w:numFmt w:val="lowerRoman"/>
      <w:lvlText w:val="%9"/>
      <w:lvlJc w:val="left"/>
      <w:pPr>
        <w:ind w:left="6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4"/>
  </w:num>
  <w:num w:numId="3">
    <w:abstractNumId w:val="20"/>
  </w:num>
  <w:num w:numId="4">
    <w:abstractNumId w:val="16"/>
  </w:num>
  <w:num w:numId="5">
    <w:abstractNumId w:val="35"/>
  </w:num>
  <w:num w:numId="6">
    <w:abstractNumId w:val="25"/>
  </w:num>
  <w:num w:numId="7">
    <w:abstractNumId w:val="15"/>
  </w:num>
  <w:num w:numId="8">
    <w:abstractNumId w:val="7"/>
  </w:num>
  <w:num w:numId="9">
    <w:abstractNumId w:val="5"/>
  </w:num>
  <w:num w:numId="10">
    <w:abstractNumId w:val="13"/>
  </w:num>
  <w:num w:numId="11">
    <w:abstractNumId w:val="18"/>
  </w:num>
  <w:num w:numId="12">
    <w:abstractNumId w:val="36"/>
  </w:num>
  <w:num w:numId="13">
    <w:abstractNumId w:val="6"/>
  </w:num>
  <w:num w:numId="14">
    <w:abstractNumId w:val="22"/>
  </w:num>
  <w:num w:numId="15">
    <w:abstractNumId w:val="21"/>
  </w:num>
  <w:num w:numId="16">
    <w:abstractNumId w:val="0"/>
  </w:num>
  <w:num w:numId="17">
    <w:abstractNumId w:val="12"/>
  </w:num>
  <w:num w:numId="18">
    <w:abstractNumId w:val="2"/>
  </w:num>
  <w:num w:numId="19">
    <w:abstractNumId w:val="29"/>
  </w:num>
  <w:num w:numId="20">
    <w:abstractNumId w:val="11"/>
  </w:num>
  <w:num w:numId="21">
    <w:abstractNumId w:val="34"/>
  </w:num>
  <w:num w:numId="22">
    <w:abstractNumId w:val="10"/>
  </w:num>
  <w:num w:numId="23">
    <w:abstractNumId w:val="28"/>
  </w:num>
  <w:num w:numId="24">
    <w:abstractNumId w:val="17"/>
  </w:num>
  <w:num w:numId="25">
    <w:abstractNumId w:val="1"/>
  </w:num>
  <w:num w:numId="26">
    <w:abstractNumId w:val="8"/>
  </w:num>
  <w:num w:numId="27">
    <w:abstractNumId w:val="37"/>
  </w:num>
  <w:num w:numId="28">
    <w:abstractNumId w:val="30"/>
  </w:num>
  <w:num w:numId="29">
    <w:abstractNumId w:val="31"/>
  </w:num>
  <w:num w:numId="30">
    <w:abstractNumId w:val="26"/>
  </w:num>
  <w:num w:numId="31">
    <w:abstractNumId w:val="19"/>
  </w:num>
  <w:num w:numId="32">
    <w:abstractNumId w:val="3"/>
  </w:num>
  <w:num w:numId="33">
    <w:abstractNumId w:val="9"/>
  </w:num>
  <w:num w:numId="34">
    <w:abstractNumId w:val="14"/>
  </w:num>
  <w:num w:numId="35">
    <w:abstractNumId w:val="27"/>
  </w:num>
  <w:num w:numId="36">
    <w:abstractNumId w:val="32"/>
  </w:num>
  <w:num w:numId="37">
    <w:abstractNumId w:val="23"/>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9E"/>
    <w:rsid w:val="0001502B"/>
    <w:rsid w:val="003722B4"/>
    <w:rsid w:val="0075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8B81A-FC42-4C81-859E-861E1014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6973</Words>
  <Characters>39748</Characters>
  <Application>Microsoft Office Word</Application>
  <DocSecurity>0</DocSecurity>
  <Lines>331</Lines>
  <Paragraphs>93</Paragraphs>
  <ScaleCrop>false</ScaleCrop>
  <Company/>
  <LinksUpToDate>false</LinksUpToDate>
  <CharactersWithSpaces>46628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PEAS Scheme of Work: MATHEMATICS</dc:title>
  <dc:subject>SENIOR two</dc:subject>
  <dc:creator>Vivan Letasi</dc:creator>
  <cp:keywords/>
  <cp:lastModifiedBy>Moscon</cp:lastModifiedBy>
  <cp:revision>3</cp:revision>
  <dcterms:created xsi:type="dcterms:W3CDTF">2024-10-02T20:07:00Z</dcterms:created>
  <dcterms:modified xsi:type="dcterms:W3CDTF">2024-10-02T20:07:00Z</dcterms:modified>
</cp:coreProperties>
</file>