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TEACHERS VACANCIES</w:t>
      </w:r>
    </w:p>
    <w:p>
      <w:pPr>
        <w:pStyle w:val="Heading2"/>
      </w:pPr>
      <w:r>
        <w:t>1. United Arab Emirates (UAE)</w:t>
      </w:r>
    </w:p>
    <w:p>
      <w:r>
        <w:t>ESL Teacher: AED 10,000–15,000 (UGX 10,000,000–15,000,000)</w:t>
      </w:r>
    </w:p>
    <w:p>
      <w:r>
        <w:t>Kindergarten Teacher: AED 8,000–12,000 (UGX 8,000,000–12,000,000)</w:t>
      </w:r>
    </w:p>
    <w:p>
      <w:r>
        <w:t>High School Teacher: AED 12,000–18,000 (UGX 12,000,000–18,000,000)</w:t>
      </w:r>
    </w:p>
    <w:p>
      <w:r>
        <w:t>Special Needs Teacher: AED 12,000–20,000 (UGX 12,000,000–20,000,000)</w:t>
      </w:r>
    </w:p>
    <w:p>
      <w:r>
        <w:t>Academic Coordinator: AED 15,000–25,000 (UGX 15,000,000–25,000,000)</w:t>
      </w:r>
    </w:p>
    <w:p>
      <w:r>
        <w:t>Mathematics Teacher: AED 10,000–14,000 (UGX 10,000,000–14,000,000)</w:t>
      </w:r>
    </w:p>
    <w:p>
      <w:r>
        <w:t>Science Teacher: AED 10,000–16,000 (UGX 10,000,000–16,000,000)</w:t>
      </w:r>
    </w:p>
    <w:p>
      <w:pPr>
        <w:pStyle w:val="Heading2"/>
      </w:pPr>
      <w:r>
        <w:t>2. Qatar</w:t>
      </w:r>
    </w:p>
    <w:p>
      <w:r>
        <w:t>ESL Teacher: QAR 9,000–14,000 (UGX 9,000,000–14,000,000)</w:t>
      </w:r>
    </w:p>
    <w:p>
      <w:r>
        <w:t>Primary School Teacher: QAR 8,000–12,000 (UGX 8,000,000–12,000,000)</w:t>
      </w:r>
    </w:p>
    <w:p>
      <w:r>
        <w:t>Secondary School Teacher: QAR 10,000–16,000 (UGX 10,000,000–16,000,000)</w:t>
      </w:r>
    </w:p>
    <w:p>
      <w:r>
        <w:t>IB Curriculum Teacher: QAR 12,000–20,000 (UGX 12,000,000–20,000,000)</w:t>
      </w:r>
    </w:p>
    <w:p>
      <w:r>
        <w:t>Art Teacher: QAR 8,000–13,000 (UGX 8,000,000–13,000,000)</w:t>
      </w:r>
    </w:p>
    <w:p>
      <w:r>
        <w:t>Physics Teacher: QAR 9,000–15,000 (UGX 9,000,000–15,000,000)</w:t>
      </w:r>
    </w:p>
    <w:p>
      <w:r>
        <w:t>Academic Counselor: QAR 11,000–17,000 (UGX 11,000,000–17,000,000)</w:t>
      </w:r>
    </w:p>
    <w:p>
      <w:pPr>
        <w:pStyle w:val="Heading2"/>
      </w:pPr>
      <w:r>
        <w:t>3. Kuwait</w:t>
      </w:r>
    </w:p>
    <w:p>
      <w:r>
        <w:t>ESL Teacher: KWD 800–1,200 (UGX 10,400,000–15,600,000)</w:t>
      </w:r>
    </w:p>
    <w:p>
      <w:r>
        <w:t>Kindergarten Teacher: KWD 700–1,000 (UGX 9,100,000–13,000,000)</w:t>
      </w:r>
    </w:p>
    <w:p>
      <w:r>
        <w:t>High School Teacher: KWD 1,000–1,400 (UGX 13,000,000–18,200,000)</w:t>
      </w:r>
    </w:p>
    <w:p>
      <w:r>
        <w:t>Curriculum Specialist: KWD 1,200–1,800 (UGX 15,600,000–23,400,000)</w:t>
      </w:r>
    </w:p>
    <w:p>
      <w:r>
        <w:t>Mathematics Teacher: KWD 800–1,200 (UGX 10,400,000–15,600,000)</w:t>
      </w:r>
    </w:p>
    <w:p>
      <w:r>
        <w:t>Science Teacher: KWD 900–1,300 (UGX 11,700,000–16,900,000)</w:t>
      </w:r>
    </w:p>
    <w:p>
      <w:r>
        <w:t>Special Education Teacher: KWD 900–1,500 (UGX 11,700,000–19,500,000)</w:t>
      </w:r>
    </w:p>
    <w:p>
      <w:pPr>
        <w:pStyle w:val="Heading2"/>
      </w:pPr>
      <w:r>
        <w:t>4. Oman</w:t>
      </w:r>
    </w:p>
    <w:p>
      <w:r>
        <w:t>ESL Teacher: OMR 750–1,200 (UGX 7,500,000–12,000,000)</w:t>
      </w:r>
    </w:p>
    <w:p>
      <w:r>
        <w:t>Primary School Teacher: OMR 700–1,000 (UGX 7,000,000–10,000,000)</w:t>
      </w:r>
    </w:p>
    <w:p>
      <w:r>
        <w:t>Secondary School Teacher: OMR 800–1,300 (UGX 8,000,000–13,000,000)</w:t>
      </w:r>
    </w:p>
    <w:p>
      <w:r>
        <w:t>Physics Teacher: OMR 850–1,200 (UGX 8,500,000–12,000,000)</w:t>
      </w:r>
    </w:p>
    <w:p>
      <w:r>
        <w:t>Art Teacher: OMR 700–1,000 (UGX 7,000,000–10,000,000)</w:t>
      </w:r>
    </w:p>
    <w:p>
      <w:r>
        <w:t>Curriculum Developer: OMR 1,200–1,800 (UGX 12,000,000–18,000,000)</w:t>
      </w:r>
    </w:p>
    <w:p>
      <w:r>
        <w:t>Special Needs Teacher: OMR 900–1,400 (UGX 9,000,000–14,000,000)</w:t>
      </w:r>
    </w:p>
    <w:p>
      <w:r>
        <w:rPr>
          <w:b/>
        </w:rPr>
        <w:br/>
        <w:t>NOTE: PAYMENTS ARE DONE WHEN THE VISA IS OUT.</w:t>
      </w:r>
    </w:p>
    <w:p>
      <w:pPr>
        <w:pStyle w:val="Heading2"/>
      </w:pPr>
      <w:r>
        <w:t>Requirements:</w:t>
      </w:r>
    </w:p>
    <w:p>
      <w:r>
        <w:t>• Passport</w:t>
      </w:r>
    </w:p>
    <w:p>
      <w:r>
        <w:t>• 8 small passport photos (coloured)</w:t>
      </w:r>
    </w:p>
    <w:p>
      <w:r>
        <w:t>• 1 full photo (white background)</w:t>
      </w:r>
    </w:p>
    <w:p>
      <w:r>
        <w:t>• Medical report</w:t>
      </w:r>
    </w:p>
    <w:p>
      <w:r>
        <w:t>• Yellow fever book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