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46" w:rsidRDefault="00E42E17">
      <w:pPr>
        <w:rPr>
          <w:rFonts w:ascii="Times New Roman" w:hAnsi="Times New Roman" w:cs="Times New Roman"/>
          <w:sz w:val="26"/>
          <w:szCs w:val="26"/>
        </w:rPr>
      </w:pPr>
      <w:r>
        <w:rPr>
          <w:rFonts w:ascii="Times New Roman" w:hAnsi="Times New Roman" w:cs="Times New Roman"/>
          <w:sz w:val="26"/>
          <w:szCs w:val="26"/>
        </w:rPr>
        <w:t>SECTION A</w:t>
      </w:r>
    </w:p>
    <w:p w:rsidR="00E42E17" w:rsidRDefault="00E42E17" w:rsidP="00810530">
      <w:pPr>
        <w:pStyle w:val="ListParagraph"/>
        <w:numPr>
          <w:ilvl w:val="0"/>
          <w:numId w:val="1"/>
        </w:numPr>
        <w:ind w:hanging="720"/>
        <w:rPr>
          <w:rFonts w:ascii="Times New Roman" w:hAnsi="Times New Roman" w:cs="Times New Roman"/>
          <w:sz w:val="26"/>
          <w:szCs w:val="26"/>
        </w:rPr>
      </w:pPr>
      <w:r w:rsidRPr="00810530">
        <w:rPr>
          <w:rFonts w:ascii="Times New Roman" w:hAnsi="Times New Roman" w:cs="Times New Roman"/>
          <w:sz w:val="26"/>
          <w:szCs w:val="26"/>
        </w:rPr>
        <w:t>READ the passage below and respond to the task after it.</w:t>
      </w:r>
    </w:p>
    <w:p w:rsidR="004954BB" w:rsidRDefault="004954BB"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Wedding meetings are probably one of this country’s most unpopular </w:t>
      </w:r>
      <w:r w:rsidR="0022151E">
        <w:rPr>
          <w:rFonts w:ascii="Times New Roman" w:hAnsi="Times New Roman" w:cs="Times New Roman"/>
          <w:sz w:val="26"/>
          <w:szCs w:val="26"/>
        </w:rPr>
        <w:t>concepts</w:t>
      </w:r>
      <w:r>
        <w:rPr>
          <w:rFonts w:ascii="Times New Roman" w:hAnsi="Times New Roman" w:cs="Times New Roman"/>
          <w:sz w:val="26"/>
          <w:szCs w:val="26"/>
        </w:rPr>
        <w:t>. There are a few people in Uganda who have wedding meetings that are not fund raising meetings.</w:t>
      </w:r>
    </w:p>
    <w:p w:rsidR="00A6682B" w:rsidRDefault="00634EF5"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840407">
        <w:rPr>
          <w:rFonts w:ascii="Times New Roman" w:hAnsi="Times New Roman" w:cs="Times New Roman"/>
          <w:sz w:val="26"/>
          <w:szCs w:val="26"/>
        </w:rPr>
        <w:t xml:space="preserve">         </w:t>
      </w:r>
      <w:r w:rsidR="00A6682B">
        <w:rPr>
          <w:rFonts w:ascii="Times New Roman" w:hAnsi="Times New Roman" w:cs="Times New Roman"/>
          <w:sz w:val="26"/>
          <w:szCs w:val="26"/>
        </w:rPr>
        <w:t>There is a general tendency for people to treat their wedding meetings as some sort of obligation. People aren’t really obliged to make your day everything it was in your dreams.</w:t>
      </w:r>
      <w:r>
        <w:rPr>
          <w:rFonts w:ascii="Times New Roman" w:hAnsi="Times New Roman" w:cs="Times New Roman"/>
          <w:sz w:val="26"/>
          <w:szCs w:val="26"/>
        </w:rPr>
        <w:t xml:space="preserve"> </w:t>
      </w:r>
      <w:r w:rsidR="00A6682B">
        <w:rPr>
          <w:rFonts w:ascii="Times New Roman" w:hAnsi="Times New Roman" w:cs="Times New Roman"/>
          <w:sz w:val="26"/>
          <w:szCs w:val="26"/>
        </w:rPr>
        <w:t>You have to remember that they are spending their time,</w:t>
      </w:r>
      <w:r w:rsidR="00750658">
        <w:rPr>
          <w:rFonts w:ascii="Times New Roman" w:hAnsi="Times New Roman" w:cs="Times New Roman"/>
          <w:sz w:val="26"/>
          <w:szCs w:val="26"/>
        </w:rPr>
        <w:t xml:space="preserve"> money or both.</w:t>
      </w:r>
      <w:r w:rsidR="00B930D0">
        <w:rPr>
          <w:rFonts w:ascii="Times New Roman" w:hAnsi="Times New Roman" w:cs="Times New Roman"/>
          <w:sz w:val="26"/>
          <w:szCs w:val="26"/>
        </w:rPr>
        <w:t xml:space="preserve"> </w:t>
      </w:r>
      <w:r w:rsidR="00750658">
        <w:rPr>
          <w:rFonts w:ascii="Times New Roman" w:hAnsi="Times New Roman" w:cs="Times New Roman"/>
          <w:sz w:val="26"/>
          <w:szCs w:val="26"/>
        </w:rPr>
        <w:t>They have a choice and you usually don’t.</w:t>
      </w:r>
    </w:p>
    <w:p w:rsidR="00750658" w:rsidRDefault="00B930D0"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750658">
        <w:rPr>
          <w:rFonts w:ascii="Times New Roman" w:hAnsi="Times New Roman" w:cs="Times New Roman"/>
          <w:sz w:val="26"/>
          <w:szCs w:val="26"/>
        </w:rPr>
        <w:t>As the owner, keep a good record, because it could be your turn next time. It is alright and practical to send a general text, but respect elders and bosses.</w:t>
      </w:r>
    </w:p>
    <w:p w:rsidR="00CC0E10" w:rsidRDefault="00840407"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CC0E10">
        <w:rPr>
          <w:rFonts w:ascii="Times New Roman" w:hAnsi="Times New Roman" w:cs="Times New Roman"/>
          <w:sz w:val="26"/>
          <w:szCs w:val="26"/>
        </w:rPr>
        <w:t xml:space="preserve">Be considerate when choosing a venue. Even it everyone has a can, find a venue that is as central as possible. For that very first meeting buy everyone one drink. It counts a lot. They don’t have to be expensive drinks, especially if you are holding </w:t>
      </w:r>
      <w:r w:rsidR="00A644D8">
        <w:rPr>
          <w:rFonts w:ascii="Times New Roman" w:hAnsi="Times New Roman" w:cs="Times New Roman"/>
          <w:sz w:val="26"/>
          <w:szCs w:val="26"/>
        </w:rPr>
        <w:t>… meetings.</w:t>
      </w:r>
    </w:p>
    <w:p w:rsidR="00A644D8" w:rsidRDefault="00A644D8"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In latern meetings, you may use the </w:t>
      </w:r>
      <w:r w:rsidR="00EC5818">
        <w:rPr>
          <w:rFonts w:ascii="Times New Roman" w:hAnsi="Times New Roman" w:cs="Times New Roman"/>
          <w:sz w:val="26"/>
          <w:szCs w:val="26"/>
        </w:rPr>
        <w:t>chairman’s</w:t>
      </w:r>
      <w:r>
        <w:rPr>
          <w:rFonts w:ascii="Times New Roman" w:hAnsi="Times New Roman" w:cs="Times New Roman"/>
          <w:sz w:val="26"/>
          <w:szCs w:val="26"/>
        </w:rPr>
        <w:t xml:space="preserve"> bag or even let them use their own money.</w:t>
      </w:r>
    </w:p>
    <w:p w:rsidR="00F23CA8" w:rsidRDefault="00803BF0"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F23CA8">
        <w:rPr>
          <w:rFonts w:ascii="Times New Roman" w:hAnsi="Times New Roman" w:cs="Times New Roman"/>
          <w:sz w:val="26"/>
          <w:szCs w:val="26"/>
        </w:rPr>
        <w:t xml:space="preserve">Do not keep people waiting. In this era of mobile phones it is unforgiveable. You may be late </w:t>
      </w:r>
      <w:r w:rsidR="00B95336">
        <w:rPr>
          <w:rFonts w:ascii="Times New Roman" w:hAnsi="Times New Roman" w:cs="Times New Roman"/>
          <w:sz w:val="26"/>
          <w:szCs w:val="26"/>
        </w:rPr>
        <w:t>in spite</w:t>
      </w:r>
      <w:r w:rsidR="00F23CA8">
        <w:rPr>
          <w:rFonts w:ascii="Times New Roman" w:hAnsi="Times New Roman" w:cs="Times New Roman"/>
          <w:sz w:val="26"/>
          <w:szCs w:val="26"/>
        </w:rPr>
        <w:t xml:space="preserve"> of your best efforts. Ask </w:t>
      </w:r>
      <w:r w:rsidR="00B95336">
        <w:rPr>
          <w:rFonts w:ascii="Times New Roman" w:hAnsi="Times New Roman" w:cs="Times New Roman"/>
          <w:sz w:val="26"/>
          <w:szCs w:val="26"/>
        </w:rPr>
        <w:t>someone</w:t>
      </w:r>
      <w:r w:rsidR="00F23CA8">
        <w:rPr>
          <w:rFonts w:ascii="Times New Roman" w:hAnsi="Times New Roman" w:cs="Times New Roman"/>
          <w:sz w:val="26"/>
          <w:szCs w:val="26"/>
        </w:rPr>
        <w:t xml:space="preserve"> else to stand in for you.</w:t>
      </w:r>
    </w:p>
    <w:p w:rsidR="00117C86" w:rsidRDefault="00117C86"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The chairman of your meetings is a very essential person. The chairman… the bride and groom.</w:t>
      </w:r>
    </w:p>
    <w:p w:rsidR="00117C86" w:rsidRDefault="00117C86"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You must choose someone close to both of you and who is also polite, anthoritative and </w:t>
      </w:r>
      <w:r w:rsidR="005728D4">
        <w:rPr>
          <w:rFonts w:ascii="Times New Roman" w:hAnsi="Times New Roman" w:cs="Times New Roman"/>
          <w:sz w:val="26"/>
          <w:szCs w:val="26"/>
        </w:rPr>
        <w:t>disciplined. It</w:t>
      </w:r>
      <w:r w:rsidR="000B5B11">
        <w:rPr>
          <w:rFonts w:ascii="Times New Roman" w:hAnsi="Times New Roman" w:cs="Times New Roman"/>
          <w:sz w:val="26"/>
          <w:szCs w:val="26"/>
        </w:rPr>
        <w:t xml:space="preserve"> for some reason you are not around, he must be able to answe</w:t>
      </w:r>
      <w:r w:rsidR="005728D4">
        <w:rPr>
          <w:rFonts w:ascii="Times New Roman" w:hAnsi="Times New Roman" w:cs="Times New Roman"/>
          <w:sz w:val="26"/>
          <w:szCs w:val="26"/>
        </w:rPr>
        <w:t>r questions on your wishes witho</w:t>
      </w:r>
      <w:r w:rsidR="000B5B11">
        <w:rPr>
          <w:rFonts w:ascii="Times New Roman" w:hAnsi="Times New Roman" w:cs="Times New Roman"/>
          <w:sz w:val="26"/>
          <w:szCs w:val="26"/>
        </w:rPr>
        <w:t>ut fidgeting.</w:t>
      </w:r>
    </w:p>
    <w:p w:rsidR="0012302A" w:rsidRDefault="00315BDB"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12302A">
        <w:rPr>
          <w:rFonts w:ascii="Times New Roman" w:hAnsi="Times New Roman" w:cs="Times New Roman"/>
          <w:sz w:val="26"/>
          <w:szCs w:val="26"/>
        </w:rPr>
        <w:t>Like everyone else on your main committee, have a secretary who is good with time. Tis person should be able to multi task.</w:t>
      </w:r>
      <w:r w:rsidR="00E541E2">
        <w:rPr>
          <w:rFonts w:ascii="Times New Roman" w:hAnsi="Times New Roman" w:cs="Times New Roman"/>
          <w:sz w:val="26"/>
          <w:szCs w:val="26"/>
        </w:rPr>
        <w:t xml:space="preserve"> </w:t>
      </w:r>
      <w:r w:rsidR="0012302A">
        <w:rPr>
          <w:rFonts w:ascii="Times New Roman" w:hAnsi="Times New Roman" w:cs="Times New Roman"/>
          <w:sz w:val="26"/>
          <w:szCs w:val="26"/>
        </w:rPr>
        <w:t>They must be able to speak, listen and write. They must be good with numbers and have a keen ear for details. Most importantly, they must have access to typing and printing facilities, so that you don’t have another person to type. New comers should be able to read the notes and feel as if they wer</w:t>
      </w:r>
      <w:r w:rsidR="00E541E2">
        <w:rPr>
          <w:rFonts w:ascii="Times New Roman" w:hAnsi="Times New Roman" w:cs="Times New Roman"/>
          <w:sz w:val="26"/>
          <w:szCs w:val="26"/>
        </w:rPr>
        <w:t>e</w:t>
      </w:r>
      <w:r w:rsidR="0012302A">
        <w:rPr>
          <w:rFonts w:ascii="Times New Roman" w:hAnsi="Times New Roman" w:cs="Times New Roman"/>
          <w:sz w:val="26"/>
          <w:szCs w:val="26"/>
        </w:rPr>
        <w:t xml:space="preserve"> actually there.</w:t>
      </w:r>
    </w:p>
    <w:p w:rsidR="00390C77" w:rsidRDefault="001B0277" w:rsidP="004954B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D0020E">
        <w:rPr>
          <w:rFonts w:ascii="Times New Roman" w:hAnsi="Times New Roman" w:cs="Times New Roman"/>
          <w:sz w:val="26"/>
          <w:szCs w:val="26"/>
        </w:rPr>
        <w:t xml:space="preserve">It goes without saying that you should have a treasurer. Don’t choose someone whose house has just been advertised for </w:t>
      </w:r>
      <w:r w:rsidR="00754D19">
        <w:rPr>
          <w:rFonts w:ascii="Times New Roman" w:hAnsi="Times New Roman" w:cs="Times New Roman"/>
          <w:sz w:val="26"/>
          <w:szCs w:val="26"/>
        </w:rPr>
        <w:t>… Chances are that will not have an account for the money. Money contributions should be kept by someone strict and who priotises. You can’t pay for fireworks before you have covered transport.</w:t>
      </w:r>
      <w:r w:rsidR="004A2D0F">
        <w:rPr>
          <w:rFonts w:ascii="Times New Roman" w:hAnsi="Times New Roman" w:cs="Times New Roman"/>
          <w:sz w:val="26"/>
          <w:szCs w:val="26"/>
        </w:rPr>
        <w:t xml:space="preserve"> </w:t>
      </w:r>
    </w:p>
    <w:p w:rsidR="00D0020E" w:rsidRDefault="004A2D0F" w:rsidP="004954BB">
      <w:pPr>
        <w:pStyle w:val="ListParagraph"/>
        <w:ind w:left="0"/>
        <w:rPr>
          <w:rFonts w:ascii="Times New Roman" w:hAnsi="Times New Roman" w:cs="Times New Roman"/>
          <w:sz w:val="26"/>
          <w:szCs w:val="26"/>
        </w:rPr>
      </w:pPr>
      <w:r>
        <w:rPr>
          <w:rFonts w:ascii="Times New Roman" w:hAnsi="Times New Roman" w:cs="Times New Roman"/>
          <w:sz w:val="26"/>
          <w:szCs w:val="26"/>
        </w:rPr>
        <w:t>(By Tina Turyagyenda Adopted from Bride and Bridegroom issue 8)</w:t>
      </w:r>
    </w:p>
    <w:p w:rsidR="00434A41" w:rsidRDefault="00434A41" w:rsidP="004954BB">
      <w:pPr>
        <w:pStyle w:val="ListParagraph"/>
        <w:ind w:left="0"/>
        <w:rPr>
          <w:rFonts w:ascii="Times New Roman" w:hAnsi="Times New Roman" w:cs="Times New Roman"/>
          <w:sz w:val="26"/>
          <w:szCs w:val="26"/>
        </w:rPr>
      </w:pPr>
      <w:r>
        <w:rPr>
          <w:rFonts w:ascii="Times New Roman" w:hAnsi="Times New Roman" w:cs="Times New Roman"/>
          <w:sz w:val="26"/>
          <w:szCs w:val="26"/>
        </w:rPr>
        <w:t>Task:</w:t>
      </w:r>
    </w:p>
    <w:p w:rsidR="00434A41" w:rsidRDefault="00434A41" w:rsidP="004954B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Your cousin is preparing to wed his long time girl-friend. He is trying to put together a wedding committee and he has sought your opinion.</w:t>
      </w:r>
      <w:r w:rsidR="00160040">
        <w:rPr>
          <w:rFonts w:ascii="Times New Roman" w:hAnsi="Times New Roman" w:cs="Times New Roman"/>
          <w:sz w:val="26"/>
          <w:szCs w:val="26"/>
        </w:rPr>
        <w:t xml:space="preserve"> </w:t>
      </w:r>
      <w:r>
        <w:rPr>
          <w:rFonts w:ascii="Times New Roman" w:hAnsi="Times New Roman" w:cs="Times New Roman"/>
          <w:sz w:val="26"/>
          <w:szCs w:val="26"/>
        </w:rPr>
        <w:t xml:space="preserve">Using information from the passages write a paragraph of not more than 120 words, to help your </w:t>
      </w:r>
      <w:r w:rsidR="00160040">
        <w:rPr>
          <w:rFonts w:ascii="Times New Roman" w:hAnsi="Times New Roman" w:cs="Times New Roman"/>
          <w:sz w:val="26"/>
          <w:szCs w:val="26"/>
        </w:rPr>
        <w:t>cousin</w:t>
      </w:r>
      <w:r>
        <w:rPr>
          <w:rFonts w:ascii="Times New Roman" w:hAnsi="Times New Roman" w:cs="Times New Roman"/>
          <w:sz w:val="26"/>
          <w:szCs w:val="26"/>
        </w:rPr>
        <w:t xml:space="preserve"> know what to do. </w:t>
      </w:r>
    </w:p>
    <w:p w:rsidR="008A3C4B" w:rsidRDefault="008A3C4B" w:rsidP="004954BB">
      <w:pPr>
        <w:pStyle w:val="ListParagraph"/>
        <w:ind w:left="0"/>
        <w:rPr>
          <w:rFonts w:ascii="Times New Roman" w:hAnsi="Times New Roman" w:cs="Times New Roman"/>
          <w:sz w:val="26"/>
          <w:szCs w:val="26"/>
        </w:rPr>
      </w:pPr>
      <w:r>
        <w:rPr>
          <w:rFonts w:ascii="Times New Roman" w:hAnsi="Times New Roman" w:cs="Times New Roman"/>
          <w:sz w:val="26"/>
          <w:szCs w:val="26"/>
        </w:rPr>
        <w:t>Rough copy</w:t>
      </w:r>
    </w:p>
    <w:p w:rsidR="008A3C4B" w:rsidRDefault="008A3C4B" w:rsidP="004954BB">
      <w:pPr>
        <w:pStyle w:val="ListParagraph"/>
        <w:ind w:left="0"/>
        <w:rPr>
          <w:rFonts w:ascii="Times New Roman" w:hAnsi="Times New Roman" w:cs="Times New Roman"/>
          <w:sz w:val="26"/>
          <w:szCs w:val="26"/>
        </w:rPr>
      </w:pPr>
    </w:p>
    <w:p w:rsidR="008A3C4B" w:rsidRDefault="008A3C4B" w:rsidP="004954BB">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Fair copy.</w:t>
      </w:r>
      <w:proofErr w:type="gramEnd"/>
    </w:p>
    <w:p w:rsidR="002A1AE8" w:rsidRDefault="002A1AE8" w:rsidP="004954BB">
      <w:pPr>
        <w:pStyle w:val="ListParagraph"/>
        <w:ind w:left="0"/>
        <w:rPr>
          <w:rFonts w:ascii="Times New Roman" w:hAnsi="Times New Roman" w:cs="Times New Roman"/>
          <w:sz w:val="26"/>
          <w:szCs w:val="26"/>
        </w:rPr>
      </w:pPr>
      <w:r>
        <w:rPr>
          <w:rFonts w:ascii="Times New Roman" w:hAnsi="Times New Roman" w:cs="Times New Roman"/>
          <w:sz w:val="26"/>
          <w:szCs w:val="26"/>
        </w:rPr>
        <w:t>Tasks</w:t>
      </w:r>
    </w:p>
    <w:p w:rsidR="002A1AE8" w:rsidRDefault="002A1AE8" w:rsidP="00B40528">
      <w:pPr>
        <w:pStyle w:val="ListParagraph"/>
        <w:numPr>
          <w:ilvl w:val="0"/>
          <w:numId w:val="2"/>
        </w:numPr>
        <w:ind w:hanging="720"/>
        <w:rPr>
          <w:rFonts w:ascii="Times New Roman" w:hAnsi="Times New Roman" w:cs="Times New Roman"/>
          <w:sz w:val="26"/>
          <w:szCs w:val="26"/>
        </w:rPr>
      </w:pPr>
      <w:r>
        <w:rPr>
          <w:rFonts w:ascii="Times New Roman" w:hAnsi="Times New Roman" w:cs="Times New Roman"/>
          <w:sz w:val="26"/>
          <w:szCs w:val="26"/>
        </w:rPr>
        <w:t xml:space="preserve">People often describe us by the …. </w:t>
      </w:r>
      <w:proofErr w:type="gramStart"/>
      <w:r>
        <w:rPr>
          <w:rFonts w:ascii="Times New Roman" w:hAnsi="Times New Roman" w:cs="Times New Roman"/>
          <w:sz w:val="26"/>
          <w:szCs w:val="26"/>
        </w:rPr>
        <w:t>we</w:t>
      </w:r>
      <w:proofErr w:type="gramEnd"/>
      <w:r>
        <w:rPr>
          <w:rFonts w:ascii="Times New Roman" w:hAnsi="Times New Roman" w:cs="Times New Roman"/>
          <w:sz w:val="26"/>
          <w:szCs w:val="26"/>
        </w:rPr>
        <w:t xml:space="preserve"> do or are known for. In two sentences, describe the character of the cook, </w:t>
      </w:r>
      <w:r w:rsidR="00B40528">
        <w:rPr>
          <w:rFonts w:ascii="Times New Roman" w:hAnsi="Times New Roman" w:cs="Times New Roman"/>
          <w:sz w:val="26"/>
          <w:szCs w:val="26"/>
        </w:rPr>
        <w:t>giving</w:t>
      </w:r>
      <w:r>
        <w:rPr>
          <w:rFonts w:ascii="Times New Roman" w:hAnsi="Times New Roman" w:cs="Times New Roman"/>
          <w:sz w:val="26"/>
          <w:szCs w:val="26"/>
        </w:rPr>
        <w:t xml:space="preserve"> evidence from the passage.</w:t>
      </w:r>
    </w:p>
    <w:p w:rsidR="00840958" w:rsidRDefault="00804B83" w:rsidP="00BF79F6">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 xml:space="preserve">(b) </w:t>
      </w:r>
      <w:r w:rsidR="00BF79F6">
        <w:rPr>
          <w:rFonts w:ascii="Times New Roman" w:hAnsi="Times New Roman" w:cs="Times New Roman"/>
          <w:sz w:val="26"/>
          <w:szCs w:val="26"/>
        </w:rPr>
        <w:tab/>
        <w:t xml:space="preserve"> </w:t>
      </w:r>
      <w:r>
        <w:rPr>
          <w:rFonts w:ascii="Times New Roman" w:hAnsi="Times New Roman" w:cs="Times New Roman"/>
          <w:sz w:val="26"/>
          <w:szCs w:val="26"/>
        </w:rPr>
        <w:t>The narrator never had an opportunity to cook because the cook at their home wouldn’t let them .Who do you think is to blame and why?</w:t>
      </w:r>
    </w:p>
    <w:p w:rsidR="003421E3" w:rsidRDefault="003421E3"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 xml:space="preserve">(c) </w:t>
      </w:r>
      <w:r>
        <w:rPr>
          <w:rFonts w:ascii="Times New Roman" w:hAnsi="Times New Roman" w:cs="Times New Roman"/>
          <w:sz w:val="26"/>
          <w:szCs w:val="26"/>
        </w:rPr>
        <w:tab/>
        <w:t xml:space="preserve">The situation we find ourselves in </w:t>
      </w:r>
      <w:proofErr w:type="gramStart"/>
      <w:r>
        <w:rPr>
          <w:rFonts w:ascii="Times New Roman" w:hAnsi="Times New Roman" w:cs="Times New Roman"/>
          <w:sz w:val="26"/>
          <w:szCs w:val="26"/>
        </w:rPr>
        <w:t>came</w:t>
      </w:r>
      <w:proofErr w:type="gramEnd"/>
      <w:r>
        <w:rPr>
          <w:rFonts w:ascii="Times New Roman" w:hAnsi="Times New Roman" w:cs="Times New Roman"/>
          <w:sz w:val="26"/>
          <w:szCs w:val="26"/>
        </w:rPr>
        <w:t xml:space="preserve"> us to develop certain feelings. Describe how the narrator feels in the passage</w:t>
      </w:r>
      <w:r w:rsidR="00A27509">
        <w:rPr>
          <w:rFonts w:ascii="Times New Roman" w:hAnsi="Times New Roman" w:cs="Times New Roman"/>
          <w:sz w:val="26"/>
          <w:szCs w:val="26"/>
        </w:rPr>
        <w:t>.</w:t>
      </w:r>
    </w:p>
    <w:p w:rsidR="001A32C1" w:rsidRDefault="001A32C1"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 xml:space="preserve">(d) </w:t>
      </w:r>
      <w:r w:rsidR="00521353">
        <w:rPr>
          <w:rFonts w:ascii="Times New Roman" w:hAnsi="Times New Roman" w:cs="Times New Roman"/>
          <w:sz w:val="26"/>
          <w:szCs w:val="26"/>
        </w:rPr>
        <w:tab/>
        <w:t>“Ring</w:t>
      </w:r>
      <w:r>
        <w:rPr>
          <w:rFonts w:ascii="Times New Roman" w:hAnsi="Times New Roman" w:cs="Times New Roman"/>
          <w:sz w:val="26"/>
          <w:szCs w:val="26"/>
        </w:rPr>
        <w:t xml:space="preserve"> up this lady. She wants a cook </w:t>
      </w:r>
      <w:r w:rsidR="00521353">
        <w:rPr>
          <w:rFonts w:ascii="Times New Roman" w:hAnsi="Times New Roman" w:cs="Times New Roman"/>
          <w:sz w:val="26"/>
          <w:szCs w:val="26"/>
        </w:rPr>
        <w:t>immediately. In</w:t>
      </w:r>
      <w:r>
        <w:rPr>
          <w:rFonts w:ascii="Times New Roman" w:hAnsi="Times New Roman" w:cs="Times New Roman"/>
          <w:sz w:val="26"/>
          <w:szCs w:val="26"/>
        </w:rPr>
        <w:t xml:space="preserve"> fact you would have to start tomorrow by cooking dinner for ten people.” Re- </w:t>
      </w:r>
      <w:proofErr w:type="gramStart"/>
      <w:r>
        <w:rPr>
          <w:rFonts w:ascii="Times New Roman" w:hAnsi="Times New Roman" w:cs="Times New Roman"/>
          <w:sz w:val="26"/>
          <w:szCs w:val="26"/>
        </w:rPr>
        <w:t>write</w:t>
      </w:r>
      <w:proofErr w:type="gramEnd"/>
      <w:r>
        <w:rPr>
          <w:rFonts w:ascii="Times New Roman" w:hAnsi="Times New Roman" w:cs="Times New Roman"/>
          <w:sz w:val="26"/>
          <w:szCs w:val="26"/>
        </w:rPr>
        <w:t xml:space="preserve"> this as one sentence using reported speech.</w:t>
      </w:r>
    </w:p>
    <w:p w:rsidR="007026B3" w:rsidRDefault="007026B3"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 xml:space="preserve">(e) </w:t>
      </w:r>
      <w:proofErr w:type="gramStart"/>
      <w:r>
        <w:rPr>
          <w:rFonts w:ascii="Times New Roman" w:hAnsi="Times New Roman" w:cs="Times New Roman"/>
          <w:sz w:val="26"/>
          <w:szCs w:val="26"/>
        </w:rPr>
        <w:t>It’s</w:t>
      </w:r>
      <w:proofErr w:type="gramEnd"/>
      <w:r>
        <w:rPr>
          <w:rFonts w:ascii="Times New Roman" w:hAnsi="Times New Roman" w:cs="Times New Roman"/>
          <w:sz w:val="26"/>
          <w:szCs w:val="26"/>
        </w:rPr>
        <w:t xml:space="preserve"> often harder to learn certain tasks in adulthood if we didn’t learn them when young. What challenges is the narrator likely to find at her new job?</w:t>
      </w:r>
    </w:p>
    <w:p w:rsidR="00D33369" w:rsidRDefault="00D33369"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 xml:space="preserve">(f) The experiences we go through or see others through have a lot to teach us. What lessons </w:t>
      </w:r>
      <w:r w:rsidR="00E8187D">
        <w:rPr>
          <w:rFonts w:ascii="Times New Roman" w:hAnsi="Times New Roman" w:cs="Times New Roman"/>
          <w:sz w:val="26"/>
          <w:szCs w:val="26"/>
        </w:rPr>
        <w:t>can you draw from the narrator’ story?</w:t>
      </w:r>
    </w:p>
    <w:p w:rsidR="0097616D" w:rsidRDefault="00E16417"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SECTION B</w:t>
      </w:r>
    </w:p>
    <w:p w:rsidR="00E16417" w:rsidRDefault="00E16417"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Either</w:t>
      </w:r>
    </w:p>
    <w:p w:rsidR="00E16417" w:rsidRDefault="00E16417"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Item 3</w:t>
      </w:r>
    </w:p>
    <w:p w:rsidR="00E16417" w:rsidRDefault="00E16417" w:rsidP="00E16417">
      <w:pPr>
        <w:tabs>
          <w:tab w:val="left" w:pos="0"/>
        </w:tabs>
        <w:rPr>
          <w:rFonts w:ascii="Times New Roman" w:hAnsi="Times New Roman" w:cs="Times New Roman"/>
          <w:sz w:val="26"/>
          <w:szCs w:val="26"/>
        </w:rPr>
      </w:pPr>
      <w:r>
        <w:rPr>
          <w:rFonts w:ascii="Times New Roman" w:hAnsi="Times New Roman" w:cs="Times New Roman"/>
          <w:sz w:val="26"/>
          <w:szCs w:val="26"/>
        </w:rPr>
        <w:t>In life, we often make journeys to different places for different reasons. But there are particular journeys that remain memorable because of the unforgettable experiences.</w:t>
      </w:r>
    </w:p>
    <w:p w:rsidR="00E16417" w:rsidRDefault="00E16417"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 xml:space="preserve">Write an account for one such memorable </w:t>
      </w:r>
      <w:r w:rsidR="00332477">
        <w:rPr>
          <w:rFonts w:ascii="Times New Roman" w:hAnsi="Times New Roman" w:cs="Times New Roman"/>
          <w:sz w:val="26"/>
          <w:szCs w:val="26"/>
        </w:rPr>
        <w:t xml:space="preserve">experience. </w:t>
      </w:r>
      <w:r>
        <w:rPr>
          <w:rFonts w:ascii="Times New Roman" w:hAnsi="Times New Roman" w:cs="Times New Roman"/>
          <w:sz w:val="26"/>
          <w:szCs w:val="26"/>
        </w:rPr>
        <w:t xml:space="preserve">Use </w:t>
      </w:r>
      <w:r w:rsidR="00B43EBD">
        <w:rPr>
          <w:rFonts w:ascii="Times New Roman" w:hAnsi="Times New Roman" w:cs="Times New Roman"/>
          <w:sz w:val="26"/>
          <w:szCs w:val="26"/>
        </w:rPr>
        <w:t>400-600 words.</w:t>
      </w:r>
      <w:bookmarkStart w:id="0" w:name="_GoBack"/>
      <w:bookmarkEnd w:id="0"/>
    </w:p>
    <w:p w:rsidR="00332477" w:rsidRDefault="00332477"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Or</w:t>
      </w:r>
    </w:p>
    <w:p w:rsidR="00332477" w:rsidRDefault="00332477" w:rsidP="003421E3">
      <w:pPr>
        <w:tabs>
          <w:tab w:val="left" w:pos="795"/>
        </w:tabs>
        <w:ind w:left="720" w:hanging="720"/>
        <w:rPr>
          <w:rFonts w:ascii="Times New Roman" w:hAnsi="Times New Roman" w:cs="Times New Roman"/>
          <w:sz w:val="26"/>
          <w:szCs w:val="26"/>
        </w:rPr>
      </w:pPr>
      <w:r>
        <w:rPr>
          <w:rFonts w:ascii="Times New Roman" w:hAnsi="Times New Roman" w:cs="Times New Roman"/>
          <w:sz w:val="26"/>
          <w:szCs w:val="26"/>
        </w:rPr>
        <w:t>Item 4</w:t>
      </w:r>
    </w:p>
    <w:p w:rsidR="00332477" w:rsidRDefault="00332477" w:rsidP="00B43EBD">
      <w:pPr>
        <w:tabs>
          <w:tab w:val="left" w:pos="90"/>
        </w:tabs>
        <w:ind w:firstLine="90"/>
        <w:rPr>
          <w:rFonts w:ascii="Times New Roman" w:hAnsi="Times New Roman" w:cs="Times New Roman"/>
          <w:sz w:val="26"/>
          <w:szCs w:val="26"/>
        </w:rPr>
      </w:pPr>
      <w:r>
        <w:rPr>
          <w:rFonts w:ascii="Times New Roman" w:hAnsi="Times New Roman" w:cs="Times New Roman"/>
          <w:sz w:val="26"/>
          <w:szCs w:val="26"/>
        </w:rPr>
        <w:lastRenderedPageBreak/>
        <w:t>During the holidays</w:t>
      </w:r>
      <w:r w:rsidR="00F65B55">
        <w:rPr>
          <w:rFonts w:ascii="Times New Roman" w:hAnsi="Times New Roman" w:cs="Times New Roman"/>
          <w:sz w:val="26"/>
          <w:szCs w:val="26"/>
        </w:rPr>
        <w:t>, you insisted your relatives and spent two weeks with them. Tom birthday happened to fall during that period and they organized a surprise party for you. Write about it. Use 400-600 words.</w:t>
      </w:r>
    </w:p>
    <w:p w:rsidR="00F65B55" w:rsidRPr="00840958" w:rsidRDefault="00F65B55" w:rsidP="00B43EBD">
      <w:pPr>
        <w:tabs>
          <w:tab w:val="left" w:pos="795"/>
        </w:tabs>
        <w:ind w:left="720" w:hanging="720"/>
        <w:jc w:val="center"/>
        <w:rPr>
          <w:rFonts w:ascii="Times New Roman" w:hAnsi="Times New Roman" w:cs="Times New Roman"/>
          <w:sz w:val="26"/>
          <w:szCs w:val="26"/>
        </w:rPr>
      </w:pPr>
      <w:r>
        <w:rPr>
          <w:rFonts w:ascii="Times New Roman" w:hAnsi="Times New Roman" w:cs="Times New Roman"/>
          <w:sz w:val="26"/>
          <w:szCs w:val="26"/>
        </w:rPr>
        <w:t>END</w:t>
      </w:r>
    </w:p>
    <w:p w:rsidR="00F23CA8" w:rsidRPr="00810530" w:rsidRDefault="00F23CA8" w:rsidP="004954BB">
      <w:pPr>
        <w:pStyle w:val="ListParagraph"/>
        <w:ind w:left="0"/>
        <w:rPr>
          <w:rFonts w:ascii="Times New Roman" w:hAnsi="Times New Roman" w:cs="Times New Roman"/>
          <w:sz w:val="26"/>
          <w:szCs w:val="26"/>
        </w:rPr>
      </w:pPr>
    </w:p>
    <w:sectPr w:rsidR="00F23CA8" w:rsidRPr="0081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F267F"/>
    <w:multiLevelType w:val="hybridMultilevel"/>
    <w:tmpl w:val="0F9A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CD5212"/>
    <w:multiLevelType w:val="hybridMultilevel"/>
    <w:tmpl w:val="CE705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E17"/>
    <w:rsid w:val="000B5B11"/>
    <w:rsid w:val="00117C86"/>
    <w:rsid w:val="0012302A"/>
    <w:rsid w:val="00160040"/>
    <w:rsid w:val="001A32C1"/>
    <w:rsid w:val="001B0277"/>
    <w:rsid w:val="0022151E"/>
    <w:rsid w:val="002A1AE8"/>
    <w:rsid w:val="00315BDB"/>
    <w:rsid w:val="00332477"/>
    <w:rsid w:val="003421E3"/>
    <w:rsid w:val="00390C77"/>
    <w:rsid w:val="00434A41"/>
    <w:rsid w:val="004954BB"/>
    <w:rsid w:val="004A2D0F"/>
    <w:rsid w:val="00521353"/>
    <w:rsid w:val="005728D4"/>
    <w:rsid w:val="00634EF5"/>
    <w:rsid w:val="007026B3"/>
    <w:rsid w:val="00750658"/>
    <w:rsid w:val="00754D19"/>
    <w:rsid w:val="00803BF0"/>
    <w:rsid w:val="00804B83"/>
    <w:rsid w:val="00810530"/>
    <w:rsid w:val="00840407"/>
    <w:rsid w:val="00840958"/>
    <w:rsid w:val="008A3C4B"/>
    <w:rsid w:val="0097616D"/>
    <w:rsid w:val="009B5ACA"/>
    <w:rsid w:val="00A27509"/>
    <w:rsid w:val="00A644D8"/>
    <w:rsid w:val="00A6682B"/>
    <w:rsid w:val="00AA1A46"/>
    <w:rsid w:val="00B40528"/>
    <w:rsid w:val="00B43EBD"/>
    <w:rsid w:val="00B930D0"/>
    <w:rsid w:val="00B95336"/>
    <w:rsid w:val="00BF79F6"/>
    <w:rsid w:val="00C0462A"/>
    <w:rsid w:val="00CC0E10"/>
    <w:rsid w:val="00D0020E"/>
    <w:rsid w:val="00D33369"/>
    <w:rsid w:val="00E16417"/>
    <w:rsid w:val="00E42E17"/>
    <w:rsid w:val="00E541E2"/>
    <w:rsid w:val="00E8187D"/>
    <w:rsid w:val="00EC5818"/>
    <w:rsid w:val="00F23CA8"/>
    <w:rsid w:val="00F6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ZWIDE HELLA</dc:creator>
  <cp:lastModifiedBy>ZWIDE HELLA</cp:lastModifiedBy>
  <cp:revision>54</cp:revision>
  <dcterms:created xsi:type="dcterms:W3CDTF">2024-05-21T06:28:00Z</dcterms:created>
  <dcterms:modified xsi:type="dcterms:W3CDTF">2024-05-21T07:38:00Z</dcterms:modified>
</cp:coreProperties>
</file>