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240"/>
        <w:jc w:val="center"/>
        <w:rPr>
          <w:b/>
          <w:sz w:val="36"/>
        </w:rPr>
      </w:pPr>
      <w:r>
        <w:rPr>
          <w:b/>
          <w:sz w:val="36"/>
        </w:rPr>
        <w:t>ENTREPRENEURSHIP EDUCATION</w:t>
      </w:r>
    </w:p>
    <w:p>
      <w:pPr>
        <w:pStyle w:val="style0"/>
        <w:spacing w:lineRule="auto" w:line="240"/>
        <w:jc w:val="center"/>
        <w:rPr>
          <w:b/>
          <w:sz w:val="36"/>
        </w:rPr>
      </w:pPr>
      <w:r>
        <w:rPr>
          <w:b/>
          <w:sz w:val="36"/>
        </w:rPr>
        <w:t>PAPER 230/1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 xml:space="preserve">This paper consists of two sections A and </w:t>
      </w:r>
      <w:r>
        <w:rPr>
          <w:sz w:val="28"/>
        </w:rPr>
        <w:t>B.</w:t>
      </w:r>
    </w:p>
    <w:p>
      <w:pPr>
        <w:pStyle w:val="style0"/>
        <w:spacing w:before="100" w:beforeAutospacing="true" w:lineRule="auto" w:line="240"/>
        <w:rPr>
          <w:sz w:val="28"/>
        </w:rPr>
      </w:pPr>
      <w:r>
        <w:rPr>
          <w:sz w:val="28"/>
        </w:rPr>
        <w:t>Section A is compulsory containing one question with many sub-questions including</w:t>
      </w:r>
      <w:r>
        <w:rPr>
          <w:sz w:val="28"/>
        </w:rPr>
        <w:t xml:space="preserve"> alphabets and </w:t>
      </w:r>
      <w:r>
        <w:rPr>
          <w:sz w:val="28"/>
        </w:rPr>
        <w:t>numerals.</w:t>
      </w:r>
      <w:r>
        <w:rPr>
          <w:sz w:val="28"/>
        </w:rPr>
        <w:t xml:space="preserve"> </w:t>
      </w:r>
      <w:r>
        <w:rPr>
          <w:sz w:val="28"/>
        </w:rPr>
        <w:t>This section requires brief, precise and concise answers (straig</w:t>
      </w:r>
      <w:r>
        <w:rPr>
          <w:sz w:val="28"/>
        </w:rPr>
        <w:t>ht</w:t>
      </w:r>
      <w:r>
        <w:rPr>
          <w:sz w:val="28"/>
        </w:rPr>
        <w:t xml:space="preserve"> to the point answers).</w:t>
      </w:r>
      <w:r>
        <w:rPr>
          <w:sz w:val="28"/>
        </w:rPr>
        <w:t xml:space="preserve">          </w:t>
      </w:r>
      <w:r>
        <w:rPr>
          <w:sz w:val="28"/>
        </w:rPr>
        <w:t xml:space="preserve">        </w:t>
      </w:r>
      <w:r>
        <w:rPr>
          <w:sz w:val="28"/>
        </w:rPr>
        <w:t xml:space="preserve"> </w:t>
      </w:r>
    </w:p>
    <w:p>
      <w:pPr>
        <w:pStyle w:val="style0"/>
        <w:spacing w:before="100" w:beforeAutospacing="true" w:lineRule="auto" w:line="240"/>
        <w:rPr>
          <w:sz w:val="28"/>
        </w:rPr>
      </w:pPr>
      <w:r>
        <w:rPr>
          <w:sz w:val="28"/>
        </w:rPr>
        <w:t>A</w:t>
      </w:r>
      <w:r>
        <w:rPr>
          <w:sz w:val="28"/>
        </w:rPr>
        <w:t xml:space="preserve"> learner is required to write many ans</w:t>
      </w:r>
      <w:r>
        <w:rPr>
          <w:sz w:val="28"/>
        </w:rPr>
        <w:t>wers to a specific sub-question</w:t>
      </w:r>
      <w:r>
        <w:rPr>
          <w:sz w:val="28"/>
        </w:rPr>
        <w:t xml:space="preserve"> to guarantee chances of passing.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>Section B consists six</w:t>
      </w:r>
      <w:r>
        <w:rPr>
          <w:sz w:val="28"/>
        </w:rPr>
        <w:t xml:space="preserve"> </w:t>
      </w:r>
      <w:r>
        <w:rPr>
          <w:sz w:val="28"/>
        </w:rPr>
        <w:t>(6) questions from which a learner is meant to select four</w:t>
      </w:r>
      <w:r>
        <w:rPr>
          <w:sz w:val="28"/>
        </w:rPr>
        <w:t xml:space="preserve"> </w:t>
      </w:r>
      <w:r>
        <w:rPr>
          <w:sz w:val="28"/>
        </w:rPr>
        <w:t xml:space="preserve">(4) questions of his/her choice.                                              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>E</w:t>
      </w:r>
      <w:r>
        <w:rPr>
          <w:sz w:val="28"/>
        </w:rPr>
        <w:t>ach question contain</w:t>
      </w:r>
      <w:r>
        <w:rPr>
          <w:sz w:val="28"/>
        </w:rPr>
        <w:t>s</w:t>
      </w:r>
      <w:r>
        <w:rPr>
          <w:sz w:val="28"/>
        </w:rPr>
        <w:t xml:space="preserve"> 20 marks</w:t>
      </w:r>
      <w:r>
        <w:rPr>
          <w:sz w:val="28"/>
        </w:rPr>
        <w:t xml:space="preserve">.                                                          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 xml:space="preserve">Each question in this section </w:t>
      </w:r>
      <w:r>
        <w:rPr>
          <w:sz w:val="28"/>
        </w:rPr>
        <w:t>c</w:t>
      </w:r>
      <w:r>
        <w:rPr>
          <w:sz w:val="28"/>
        </w:rPr>
        <w:t>ontains part “a” and “b” whose marks total to 20 ma</w:t>
      </w:r>
      <w:r>
        <w:rPr>
          <w:sz w:val="28"/>
        </w:rPr>
        <w:t>rk</w:t>
      </w:r>
      <w:r>
        <w:rPr>
          <w:sz w:val="28"/>
        </w:rPr>
        <w:t>s</w:t>
      </w:r>
      <w:r>
        <w:rPr>
          <w:sz w:val="28"/>
        </w:rPr>
        <w:t>.</w:t>
      </w:r>
      <w:r>
        <w:rPr>
          <w:sz w:val="28"/>
        </w:rPr>
        <w:t xml:space="preserve">                                                                                              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 xml:space="preserve">All questions </w:t>
      </w:r>
      <w:r>
        <w:rPr>
          <w:sz w:val="28"/>
        </w:rPr>
        <w:t xml:space="preserve">in this section are to be answered depending on the qualifiers which will guarantee the proper answer.                      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 xml:space="preserve">Therefore, learners are advised to read guides to answering questions of this section (section B).                                                                             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 xml:space="preserve">A learner is also advised to read thoroughly and answer questions with as many answers as possible to guarantee the passing.                      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>Questions in this section also require a leaner o present answers with relevant examples and where necessary Illustrations.</w:t>
      </w:r>
    </w:p>
    <w:p>
      <w:pPr>
        <w:pStyle w:val="style0"/>
        <w:rPr>
          <w:sz w:val="28"/>
        </w:rPr>
      </w:pPr>
      <w:r>
        <w:rPr>
          <w:sz w:val="28"/>
        </w:rPr>
        <w:br w:type="page"/>
      </w:r>
    </w:p>
    <w:p>
      <w:pPr>
        <w:pStyle w:val="style0"/>
        <w:spacing w:lineRule="auto" w:line="240"/>
        <w:jc w:val="center"/>
        <w:rPr>
          <w:b/>
          <w:sz w:val="36"/>
        </w:rPr>
      </w:pPr>
      <w:r>
        <w:rPr>
          <w:b/>
          <w:sz w:val="36"/>
        </w:rPr>
        <w:t>ENTREPRENEURSHIP EDUCATION</w:t>
      </w:r>
    </w:p>
    <w:p>
      <w:pPr>
        <w:pStyle w:val="style0"/>
        <w:spacing w:lineRule="auto" w:line="240"/>
        <w:jc w:val="center"/>
        <w:rPr>
          <w:b/>
          <w:sz w:val="36"/>
        </w:rPr>
      </w:pPr>
      <w:r>
        <w:rPr>
          <w:b/>
          <w:sz w:val="36"/>
        </w:rPr>
        <w:t>PAPER 230/2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 xml:space="preserve"> </w:t>
      </w:r>
      <w:r>
        <w:rPr>
          <w:sz w:val="28"/>
        </w:rPr>
        <w:t xml:space="preserve">This paper consists of six (6) questions </w:t>
      </w:r>
      <w:r>
        <w:rPr>
          <w:sz w:val="28"/>
        </w:rPr>
        <w:t>doc</w:t>
      </w:r>
      <w:r>
        <w:rPr>
          <w:sz w:val="28"/>
        </w:rPr>
        <w:t>format</w:t>
      </w:r>
    </w:p>
    <w:p>
      <w:pPr>
        <w:pStyle w:val="style0"/>
        <w:spacing w:lineRule="auto" w:line="240"/>
        <w:rPr>
          <w:sz w:val="28"/>
        </w:rPr>
      </w:pP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 xml:space="preserve"> which </w:t>
      </w:r>
      <w:r>
        <w:rPr>
          <w:sz w:val="28"/>
        </w:rPr>
        <w:t xml:space="preserve">includes </w:t>
      </w:r>
      <w:r>
        <w:rPr>
          <w:sz w:val="28"/>
        </w:rPr>
        <w:t xml:space="preserve">accounting </w:t>
      </w:r>
      <w:r>
        <w:rPr>
          <w:sz w:val="28"/>
        </w:rPr>
        <w:t>Numbers and project management questions.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 xml:space="preserve">The paper </w:t>
      </w:r>
      <w:r>
        <w:rPr>
          <w:sz w:val="28"/>
        </w:rPr>
        <w:t xml:space="preserve">in most cases </w:t>
      </w:r>
      <w:r>
        <w:rPr>
          <w:sz w:val="28"/>
        </w:rPr>
        <w:t xml:space="preserve">contains </w:t>
      </w:r>
      <w:r>
        <w:rPr>
          <w:sz w:val="28"/>
        </w:rPr>
        <w:t>2</w:t>
      </w:r>
      <w:r>
        <w:rPr>
          <w:sz w:val="28"/>
        </w:rPr>
        <w:t xml:space="preserve"> accounting numbers and 4</w:t>
      </w:r>
      <w:r>
        <w:rPr>
          <w:sz w:val="28"/>
        </w:rPr>
        <w:t xml:space="preserve"> project </w:t>
      </w:r>
      <w:r>
        <w:rPr>
          <w:sz w:val="28"/>
        </w:rPr>
        <w:t>questio</w:t>
      </w:r>
      <w:r>
        <w:rPr>
          <w:sz w:val="28"/>
        </w:rPr>
        <w:t>ns.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 xml:space="preserve">1. </w:t>
      </w:r>
      <w:r>
        <w:rPr>
          <w:sz w:val="28"/>
        </w:rPr>
        <w:t>Accounting numbers include;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>-Cash flow statement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 xml:space="preserve">-Final accounts </w:t>
      </w:r>
      <w:r>
        <w:rPr>
          <w:sz w:val="28"/>
        </w:rPr>
        <w:t>I.e, income statement and balance sheet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>-Financ</w:t>
      </w:r>
      <w:r>
        <w:rPr>
          <w:sz w:val="28"/>
        </w:rPr>
        <w:t>ial Ratios and interpretation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 xml:space="preserve">-Basic tax </w:t>
      </w:r>
      <w:r>
        <w:rPr>
          <w:sz w:val="28"/>
        </w:rPr>
        <w:t>Computations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>Points to note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 xml:space="preserve">Emphasis </w:t>
      </w:r>
      <w:r>
        <w:rPr>
          <w:sz w:val="28"/>
          <w:highlight w:val="none"/>
        </w:rPr>
        <w:t xml:space="preserve">united </w:t>
      </w:r>
      <w:r>
        <w:rPr>
          <w:sz w:val="28"/>
          <w:highlight w:val="none"/>
        </w:rPr>
        <w:t>I.e, shs, percentage (%), ratios</w:t>
      </w:r>
      <w:r>
        <w:rPr>
          <w:sz w:val="28"/>
          <w:highlight w:val="none"/>
        </w:rPr>
        <w:t>,</w:t>
      </w:r>
      <w:r>
        <w:rPr>
          <w:sz w:val="28"/>
          <w:highlight w:val="none"/>
        </w:rPr>
        <w:t xml:space="preserve"> etc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>Formulas written on full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>Avoid crossing work or unnecessary rubbing/untidy work.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>Ensure proper han</w:t>
      </w:r>
      <w:r>
        <w:rPr>
          <w:sz w:val="28"/>
          <w:highlight w:val="none"/>
        </w:rPr>
        <w:t>d writing.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 xml:space="preserve">2. Project </w:t>
      </w:r>
      <w:r>
        <w:rPr>
          <w:sz w:val="28"/>
          <w:highlight w:val="none"/>
        </w:rPr>
        <w:t>Management Questions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>This include questions from;</w:t>
      </w:r>
    </w:p>
    <w:p>
      <w:pPr>
        <w:pStyle w:val="style0"/>
        <w:spacing w:lineRule="auto" w:line="240"/>
        <w:rPr>
          <w:b w:val="false"/>
          <w:bCs w:val="false"/>
          <w:sz w:val="28"/>
          <w:highlight w:val="none"/>
        </w:rPr>
      </w:pPr>
      <w:r>
        <w:rPr>
          <w:b/>
          <w:bCs/>
          <w:sz w:val="28"/>
          <w:highlight w:val="none"/>
        </w:rPr>
        <w:t>So</w:t>
      </w:r>
      <w:r>
        <w:rPr>
          <w:b/>
          <w:bCs/>
          <w:sz w:val="28"/>
          <w:highlight w:val="none"/>
        </w:rPr>
        <w:t>urce doc</w:t>
      </w:r>
      <w:r>
        <w:rPr>
          <w:b/>
          <w:bCs/>
          <w:sz w:val="28"/>
          <w:highlight w:val="none"/>
        </w:rPr>
        <w:t>uments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 xml:space="preserve">Communication documents e.g </w:t>
      </w:r>
      <w:r>
        <w:rPr>
          <w:sz w:val="28"/>
          <w:highlight w:val="none"/>
        </w:rPr>
        <w:t xml:space="preserve">letters, </w:t>
      </w:r>
      <w:r>
        <w:rPr>
          <w:sz w:val="28"/>
          <w:highlight w:val="none"/>
        </w:rPr>
        <w:t>memos, etc.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 xml:space="preserve">Forms e.g work </w:t>
      </w:r>
      <w:r>
        <w:rPr>
          <w:sz w:val="28"/>
          <w:highlight w:val="none"/>
        </w:rPr>
        <w:t>order form</w:t>
      </w:r>
      <w:r>
        <w:rPr>
          <w:sz w:val="28"/>
          <w:highlight w:val="none"/>
        </w:rPr>
        <w:t>, etc.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>Certificate</w:t>
      </w:r>
      <w:r>
        <w:rPr>
          <w:sz w:val="28"/>
          <w:highlight w:val="none"/>
        </w:rPr>
        <w:t>s e.g share certificate</w:t>
      </w:r>
      <w:r>
        <w:rPr>
          <w:sz w:val="28"/>
          <w:highlight w:val="none"/>
        </w:rPr>
        <w:t>, etc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>Plans e</w:t>
      </w:r>
      <w:r>
        <w:rPr>
          <w:sz w:val="28"/>
          <w:highlight w:val="none"/>
        </w:rPr>
        <w:t xml:space="preserve">.g </w:t>
      </w:r>
      <w:r>
        <w:rPr>
          <w:sz w:val="28"/>
          <w:highlight w:val="none"/>
        </w:rPr>
        <w:t>production pla</w:t>
      </w:r>
      <w:r>
        <w:rPr>
          <w:sz w:val="28"/>
          <w:highlight w:val="none"/>
        </w:rPr>
        <w:t xml:space="preserve">n, </w:t>
      </w:r>
      <w:r>
        <w:rPr>
          <w:sz w:val="28"/>
          <w:highlight w:val="none"/>
        </w:rPr>
        <w:t>financial plan, etc.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>Budgets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>Progr</w:t>
      </w:r>
      <w:r>
        <w:rPr>
          <w:sz w:val="28"/>
          <w:highlight w:val="none"/>
        </w:rPr>
        <w:t>ammes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 xml:space="preserve">Schedules e.g Work distribution </w:t>
      </w:r>
      <w:r>
        <w:rPr>
          <w:sz w:val="28"/>
          <w:highlight w:val="none"/>
        </w:rPr>
        <w:t>schedule, etc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>Charts e.</w:t>
      </w:r>
      <w:r>
        <w:rPr>
          <w:sz w:val="28"/>
          <w:highlight w:val="none"/>
        </w:rPr>
        <w:t>g market flow chart</w:t>
      </w:r>
      <w:r>
        <w:rPr>
          <w:sz w:val="28"/>
          <w:highlight w:val="none"/>
        </w:rPr>
        <w:t>/</w:t>
      </w:r>
      <w:r>
        <w:rPr>
          <w:sz w:val="28"/>
          <w:highlight w:val="none"/>
        </w:rPr>
        <w:t>Distribution cha</w:t>
      </w:r>
      <w:r>
        <w:rPr>
          <w:sz w:val="28"/>
          <w:highlight w:val="none"/>
        </w:rPr>
        <w:t>rt, etc.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>Guidelines/Terms and Conditions/Instructions</w:t>
      </w:r>
    </w:p>
    <w:p>
      <w:pPr>
        <w:pStyle w:val="style0"/>
        <w:spacing w:lineRule="auto" w:line="240"/>
        <w:rPr>
          <w:b w:val="false"/>
          <w:bCs w:val="false"/>
          <w:sz w:val="28"/>
          <w:highlight w:val="none"/>
        </w:rPr>
      </w:pPr>
      <w:r>
        <w:rPr>
          <w:b/>
          <w:bCs/>
          <w:sz w:val="28"/>
          <w:highlight w:val="none"/>
        </w:rPr>
        <w:t xml:space="preserve">Features of </w:t>
      </w:r>
      <w:r>
        <w:rPr>
          <w:b/>
          <w:bCs/>
          <w:sz w:val="28"/>
          <w:highlight w:val="none"/>
        </w:rPr>
        <w:t xml:space="preserve">Source </w:t>
      </w:r>
      <w:r>
        <w:rPr>
          <w:b/>
          <w:bCs/>
          <w:sz w:val="28"/>
          <w:highlight w:val="none"/>
        </w:rPr>
        <w:t>documents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 xml:space="preserve">Business name which </w:t>
      </w:r>
      <w:r>
        <w:rPr>
          <w:sz w:val="28"/>
          <w:highlight w:val="none"/>
        </w:rPr>
        <w:t>MUST</w:t>
      </w:r>
      <w:r>
        <w:rPr>
          <w:sz w:val="28"/>
          <w:highlight w:val="none"/>
        </w:rPr>
        <w:t xml:space="preserve"> be </w:t>
      </w:r>
      <w:r>
        <w:rPr>
          <w:sz w:val="28"/>
          <w:highlight w:val="none"/>
        </w:rPr>
        <w:t>meaningful and attractive.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>Business location and address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>D</w:t>
      </w:r>
      <w:r>
        <w:rPr>
          <w:sz w:val="28"/>
          <w:highlight w:val="none"/>
        </w:rPr>
        <w:t xml:space="preserve">ocument </w:t>
      </w:r>
      <w:r>
        <w:rPr>
          <w:sz w:val="28"/>
          <w:highlight w:val="none"/>
        </w:rPr>
        <w:t>number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>Date if any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>Document name e.g Receipt, Memo, Price list, etc.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>Frame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>Business logo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>Deta</w:t>
      </w:r>
      <w:r>
        <w:rPr>
          <w:sz w:val="28"/>
          <w:highlight w:val="none"/>
        </w:rPr>
        <w:t>ils of goods of the business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 xml:space="preserve">Address of the </w:t>
      </w:r>
      <w:r>
        <w:rPr>
          <w:sz w:val="28"/>
          <w:highlight w:val="none"/>
        </w:rPr>
        <w:t>recipient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>Signatures and names of Authorities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>Heading</w:t>
      </w:r>
    </w:p>
    <w:p>
      <w:pPr>
        <w:pStyle w:val="style0"/>
        <w:spacing w:lineRule="auto" w:line="240"/>
        <w:rPr>
          <w:b w:val="false"/>
          <w:bCs w:val="false"/>
          <w:sz w:val="28"/>
          <w:highlight w:val="none"/>
        </w:rPr>
      </w:pPr>
      <w:r>
        <w:rPr>
          <w:b/>
          <w:bCs/>
          <w:sz w:val="28"/>
          <w:highlight w:val="none"/>
        </w:rPr>
        <w:t>Common terms used in source documents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>(a). Design/Draft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>Do</w:t>
      </w:r>
      <w:r>
        <w:rPr>
          <w:sz w:val="28"/>
          <w:highlight w:val="none"/>
        </w:rPr>
        <w:t>n't fill in all the details of the document. The details to</w:t>
      </w:r>
      <w:r>
        <w:rPr>
          <w:sz w:val="28"/>
          <w:highlight w:val="none"/>
        </w:rPr>
        <w:t xml:space="preserve"> </w:t>
      </w:r>
      <w:r>
        <w:rPr>
          <w:sz w:val="28"/>
          <w:highlight w:val="none"/>
        </w:rPr>
        <w:t>exclu</w:t>
      </w:r>
      <w:r>
        <w:rPr>
          <w:sz w:val="28"/>
          <w:highlight w:val="none"/>
        </w:rPr>
        <w:t>de</w:t>
      </w:r>
      <w:r>
        <w:rPr>
          <w:sz w:val="28"/>
          <w:highlight w:val="none"/>
        </w:rPr>
        <w:t xml:space="preserve"> include, date, items involved, name and signatures of </w:t>
      </w:r>
      <w:r>
        <w:rPr>
          <w:sz w:val="28"/>
          <w:highlight w:val="none"/>
        </w:rPr>
        <w:t>authorities, etc.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>(b). Prepare/writ</w:t>
      </w:r>
      <w:r>
        <w:rPr>
          <w:sz w:val="28"/>
          <w:highlight w:val="none"/>
        </w:rPr>
        <w:t>e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>Feel in all the details of the docum</w:t>
      </w:r>
      <w:r>
        <w:rPr>
          <w:sz w:val="28"/>
          <w:highlight w:val="none"/>
        </w:rPr>
        <w:t>ent</w:t>
      </w:r>
    </w:p>
    <w:p>
      <w:pPr>
        <w:pStyle w:val="style0"/>
        <w:spacing w:lineRule="auto" w:line="240"/>
        <w:rPr>
          <w:b/>
          <w:bCs/>
          <w:sz w:val="28"/>
          <w:highlight w:val="none"/>
        </w:rPr>
      </w:pPr>
      <w:r>
        <w:rPr>
          <w:b/>
          <w:bCs/>
          <w:sz w:val="28"/>
          <w:highlight w:val="none"/>
        </w:rPr>
        <w:t>P</w:t>
      </w:r>
      <w:r>
        <w:rPr>
          <w:b/>
          <w:bCs/>
          <w:sz w:val="28"/>
          <w:highlight w:val="none"/>
        </w:rPr>
        <w:t>rogrammes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 xml:space="preserve">All </w:t>
      </w:r>
      <w:r>
        <w:rPr>
          <w:sz w:val="28"/>
          <w:highlight w:val="none"/>
        </w:rPr>
        <w:t>program</w:t>
      </w:r>
      <w:r>
        <w:rPr>
          <w:sz w:val="28"/>
          <w:highlight w:val="none"/>
        </w:rPr>
        <w:t>mes are prepared</w:t>
      </w:r>
      <w:r>
        <w:rPr>
          <w:sz w:val="28"/>
          <w:highlight w:val="none"/>
        </w:rPr>
        <w:t xml:space="preserve"> but</w:t>
      </w:r>
      <w:r>
        <w:rPr>
          <w:sz w:val="28"/>
          <w:highlight w:val="none"/>
        </w:rPr>
        <w:t xml:space="preserve"> not designe</w:t>
      </w:r>
      <w:r>
        <w:rPr>
          <w:sz w:val="28"/>
          <w:highlight w:val="none"/>
        </w:rPr>
        <w:t>d</w:t>
      </w:r>
      <w:r>
        <w:rPr>
          <w:sz w:val="28"/>
          <w:highlight w:val="none"/>
        </w:rPr>
        <w:t>.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>All programmes have the same format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>I</w:t>
      </w:r>
      <w:r>
        <w:rPr>
          <w:sz w:val="28"/>
          <w:highlight w:val="none"/>
        </w:rPr>
        <w:t>.e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671"/>
        <w:gridCol w:w="4678"/>
        <w:gridCol w:w="2153"/>
        <w:gridCol w:w="1852"/>
      </w:tblGrid>
      <w:tr>
        <w:trPr>
          <w:trHeight w:val="339" w:hRule="atLeast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lineRule="auto" w:line="240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</w:rPr>
              <w:t>Date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lineRule="auto" w:line="240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</w:rPr>
              <w:t>Activity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lineRule="auto" w:line="240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</w:rPr>
              <w:t>Person in charge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lineRule="auto" w:line="240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</w:rPr>
              <w:t>Remark/Comment</w:t>
            </w:r>
          </w:p>
        </w:tc>
      </w:tr>
      <w:tr>
        <w:tblPrEx/>
        <w:trPr>
          <w:trHeight w:val="2069" w:hRule="atLeast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lineRule="auto" w:line="240"/>
              <w:rPr>
                <w:sz w:val="28"/>
                <w:highlight w:val="none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lineRule="auto" w:line="240"/>
              <w:rPr>
                <w:sz w:val="28"/>
                <w:highlight w:val="none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lineRule="auto" w:line="240"/>
              <w:rPr>
                <w:sz w:val="28"/>
                <w:highlight w:val="none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lineRule="auto" w:line="240"/>
              <w:rPr>
                <w:sz w:val="28"/>
                <w:highlight w:val="none"/>
              </w:rPr>
            </w:pPr>
          </w:p>
        </w:tc>
      </w:tr>
    </w:tbl>
    <w:p>
      <w:pPr>
        <w:pStyle w:val="style0"/>
        <w:spacing w:lineRule="auto" w:line="240"/>
        <w:rPr>
          <w:sz w:val="28"/>
          <w:highlight w:val="none"/>
        </w:rPr>
      </w:pP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>NB. Remark col</w:t>
      </w:r>
      <w:r>
        <w:rPr>
          <w:sz w:val="28"/>
          <w:highlight w:val="none"/>
        </w:rPr>
        <w:t>omn is left blank.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>Activities are given in a chronological order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 xml:space="preserve">Activities are given in present </w:t>
      </w:r>
      <w:r>
        <w:rPr>
          <w:sz w:val="28"/>
          <w:highlight w:val="none"/>
        </w:rPr>
        <w:t xml:space="preserve">continuous tense </w:t>
      </w:r>
      <w:r>
        <w:rPr>
          <w:sz w:val="28"/>
          <w:highlight w:val="none"/>
        </w:rPr>
        <w:t>I.e use o</w:t>
      </w:r>
      <w:r>
        <w:rPr>
          <w:sz w:val="28"/>
          <w:highlight w:val="none"/>
        </w:rPr>
        <w:t>f -ing ten</w:t>
      </w:r>
      <w:r>
        <w:rPr>
          <w:sz w:val="28"/>
          <w:highlight w:val="none"/>
        </w:rPr>
        <w:t>se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>All programmes are generated from paper 1</w:t>
      </w:r>
      <w:r>
        <w:rPr>
          <w:sz w:val="28"/>
          <w:highlight w:val="none"/>
        </w:rPr>
        <w:t xml:space="preserve"> theory from </w:t>
      </w:r>
      <w:r>
        <w:rPr>
          <w:sz w:val="28"/>
          <w:highlight w:val="none"/>
        </w:rPr>
        <w:t>areas of steps</w:t>
      </w:r>
      <w:r>
        <w:rPr>
          <w:sz w:val="28"/>
          <w:highlight w:val="none"/>
        </w:rPr>
        <w:t>/</w:t>
      </w:r>
      <w:r>
        <w:rPr>
          <w:sz w:val="28"/>
          <w:highlight w:val="none"/>
        </w:rPr>
        <w:t>procedures</w:t>
      </w:r>
      <w:r>
        <w:rPr>
          <w:sz w:val="28"/>
          <w:highlight w:val="none"/>
        </w:rPr>
        <w:t>/activities/cy</w:t>
      </w:r>
      <w:r>
        <w:rPr>
          <w:sz w:val="28"/>
          <w:highlight w:val="none"/>
        </w:rPr>
        <w:t>cle/process</w:t>
      </w:r>
    </w:p>
    <w:p>
      <w:pPr>
        <w:pStyle w:val="style0"/>
        <w:spacing w:lineRule="auto" w:line="240"/>
        <w:rPr>
          <w:sz w:val="28"/>
          <w:highlight w:val="none"/>
        </w:rPr>
      </w:pPr>
      <w:r>
        <w:rPr>
          <w:sz w:val="28"/>
          <w:highlight w:val="none"/>
        </w:rPr>
        <w:t xml:space="preserve">All programmes are prepared and approved but on the approval, </w:t>
      </w:r>
      <w:r>
        <w:rPr>
          <w:sz w:val="28"/>
          <w:highlight w:val="none"/>
        </w:rPr>
        <w:t>don't fill in.</w:t>
      </w:r>
    </w:p>
    <w:p>
      <w:pPr>
        <w:pStyle w:val="style0"/>
        <w:spacing w:lineRule="auto" w:line="240"/>
        <w:rPr>
          <w:b/>
          <w:bCs/>
          <w:sz w:val="28"/>
          <w:highlight w:val="none"/>
        </w:rPr>
      </w:pPr>
      <w:r>
        <w:rPr>
          <w:b/>
          <w:bCs/>
          <w:sz w:val="28"/>
          <w:highlight w:val="none"/>
        </w:rPr>
        <w:t>Guidelines/</w:t>
      </w:r>
      <w:r>
        <w:rPr>
          <w:b/>
          <w:bCs/>
          <w:sz w:val="28"/>
          <w:highlight w:val="none"/>
        </w:rPr>
        <w:t>In</w:t>
      </w:r>
      <w:r>
        <w:rPr>
          <w:b/>
          <w:bCs/>
          <w:sz w:val="28"/>
          <w:highlight w:val="none"/>
        </w:rPr>
        <w:t>structions/</w:t>
      </w:r>
      <w:r>
        <w:rPr>
          <w:b/>
          <w:bCs/>
          <w:sz w:val="28"/>
          <w:highlight w:val="none"/>
        </w:rPr>
        <w:t>Terms and conditions/</w:t>
      </w:r>
      <w:r>
        <w:rPr>
          <w:b/>
          <w:bCs/>
          <w:sz w:val="28"/>
          <w:highlight w:val="none"/>
        </w:rPr>
        <w:t>Rules and Regulations/</w:t>
      </w:r>
      <w:r>
        <w:rPr>
          <w:b/>
          <w:bCs/>
          <w:sz w:val="28"/>
          <w:highlight w:val="none"/>
        </w:rPr>
        <w:t>Policies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>There MUS</w:t>
      </w:r>
      <w:r>
        <w:rPr>
          <w:sz w:val="28"/>
        </w:rPr>
        <w:t xml:space="preserve">T be use of "shall" 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 xml:space="preserve">Avoid </w:t>
      </w:r>
      <w:r>
        <w:rPr>
          <w:sz w:val="28"/>
        </w:rPr>
        <w:t>personali</w:t>
      </w:r>
      <w:r>
        <w:rPr>
          <w:sz w:val="28"/>
        </w:rPr>
        <w:t>z</w:t>
      </w:r>
      <w:r>
        <w:rPr>
          <w:sz w:val="28"/>
        </w:rPr>
        <w:t>in</w:t>
      </w:r>
      <w:r>
        <w:rPr>
          <w:sz w:val="28"/>
        </w:rPr>
        <w:t xml:space="preserve">g </w:t>
      </w:r>
      <w:r>
        <w:rPr>
          <w:sz w:val="28"/>
        </w:rPr>
        <w:t xml:space="preserve">guidelines like use of I, we, us, them, would, must, </w:t>
      </w:r>
      <w:r>
        <w:rPr>
          <w:sz w:val="28"/>
        </w:rPr>
        <w:t>could, should, ca</w:t>
      </w:r>
      <w:r>
        <w:rPr>
          <w:sz w:val="28"/>
        </w:rPr>
        <w:t>n, etc.</w:t>
      </w:r>
    </w:p>
    <w:p>
      <w:pPr>
        <w:pStyle w:val="style0"/>
        <w:spacing w:lineRule="auto" w:line="240"/>
        <w:rPr>
          <w:b w:val="false"/>
          <w:bCs w:val="false"/>
          <w:sz w:val="28"/>
        </w:rPr>
      </w:pPr>
      <w:r>
        <w:rPr>
          <w:b/>
          <w:bCs/>
          <w:sz w:val="28"/>
        </w:rPr>
        <w:t>Plans</w:t>
      </w:r>
      <w:r>
        <w:rPr>
          <w:b/>
          <w:bCs/>
          <w:sz w:val="28"/>
        </w:rPr>
        <w:t xml:space="preserve"> (</w:t>
      </w:r>
      <w:r>
        <w:rPr>
          <w:b/>
          <w:bCs/>
          <w:sz w:val="28"/>
        </w:rPr>
        <w:t xml:space="preserve">Business </w:t>
      </w:r>
      <w:r>
        <w:rPr>
          <w:b/>
          <w:bCs/>
          <w:sz w:val="28"/>
        </w:rPr>
        <w:t>plans</w:t>
      </w:r>
      <w:r>
        <w:rPr>
          <w:b/>
          <w:bCs/>
          <w:sz w:val="28"/>
        </w:rPr>
        <w:t>)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 xml:space="preserve">Use </w:t>
      </w:r>
      <w:r>
        <w:rPr>
          <w:sz w:val="28"/>
        </w:rPr>
        <w:t>"</w:t>
      </w:r>
      <w:r>
        <w:rPr>
          <w:sz w:val="28"/>
        </w:rPr>
        <w:t>is/are</w:t>
      </w:r>
      <w:r>
        <w:rPr>
          <w:sz w:val="28"/>
        </w:rPr>
        <w:t>"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 xml:space="preserve">Avoid </w:t>
      </w:r>
      <w:r>
        <w:rPr>
          <w:sz w:val="28"/>
        </w:rPr>
        <w:t>personalizing situations</w:t>
      </w:r>
    </w:p>
    <w:p>
      <w:pPr>
        <w:pStyle w:val="style0"/>
        <w:spacing w:lineRule="auto" w:line="240"/>
        <w:rPr>
          <w:b w:val="false"/>
          <w:bCs w:val="false"/>
          <w:sz w:val="28"/>
        </w:rPr>
      </w:pPr>
      <w:r>
        <w:rPr>
          <w:b/>
          <w:bCs/>
          <w:sz w:val="28"/>
        </w:rPr>
        <w:t>Charts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>Charts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>Indicate arrows</w:t>
      </w:r>
      <w:r>
        <w:rPr>
          <w:sz w:val="28"/>
        </w:rPr>
        <w:t xml:space="preserve"> </w:t>
      </w:r>
      <w:r>
        <w:rPr>
          <w:sz w:val="28"/>
        </w:rPr>
        <w:t>I.e marketing flow cha</w:t>
      </w:r>
      <w:r>
        <w:rPr>
          <w:sz w:val="28"/>
        </w:rPr>
        <w:t>rt, organizational chart, communication cha</w:t>
      </w:r>
      <w:r>
        <w:rPr>
          <w:sz w:val="28"/>
        </w:rPr>
        <w:t>rt</w:t>
      </w:r>
      <w:r>
        <w:rPr>
          <w:sz w:val="28"/>
        </w:rPr>
        <w:t>, etc.</w:t>
      </w:r>
    </w:p>
    <w:p>
      <w:pPr>
        <w:pStyle w:val="style0"/>
        <w:spacing w:lineRule="auto" w:line="240"/>
        <w:rPr>
          <w:b/>
          <w:bCs/>
          <w:sz w:val="28"/>
        </w:rPr>
      </w:pPr>
      <w:r>
        <w:rPr>
          <w:b/>
          <w:bCs/>
          <w:sz w:val="28"/>
        </w:rPr>
        <w:t xml:space="preserve">Key areas </w:t>
      </w:r>
      <w:r>
        <w:rPr>
          <w:b/>
          <w:bCs/>
          <w:sz w:val="28"/>
        </w:rPr>
        <w:t>to be observed u</w:t>
      </w:r>
      <w:r>
        <w:rPr>
          <w:b/>
          <w:bCs/>
          <w:sz w:val="28"/>
        </w:rPr>
        <w:t>n</w:t>
      </w:r>
      <w:r>
        <w:rPr>
          <w:b/>
          <w:bCs/>
          <w:sz w:val="28"/>
        </w:rPr>
        <w:t>der project work questions.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>Business nam</w:t>
      </w:r>
      <w:r>
        <w:rPr>
          <w:sz w:val="28"/>
        </w:rPr>
        <w:t>e which MUST be attractive and meaningful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>Business location, address and contact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>Name of the doc</w:t>
      </w:r>
      <w:r>
        <w:rPr>
          <w:sz w:val="28"/>
        </w:rPr>
        <w:t>ument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>Details of goods involve</w:t>
      </w:r>
      <w:r>
        <w:rPr>
          <w:sz w:val="28"/>
        </w:rPr>
        <w:t>d if any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>Date on the document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>Address of recipient if any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>Frame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>Heading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 xml:space="preserve">Names and </w:t>
      </w:r>
      <w:r>
        <w:rPr>
          <w:sz w:val="28"/>
        </w:rPr>
        <w:t>signatures of authorities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>A learner is required to choose four</w:t>
      </w:r>
      <w:r>
        <w:rPr>
          <w:sz w:val="28"/>
        </w:rPr>
        <w:t xml:space="preserve"> </w:t>
      </w:r>
      <w:r>
        <w:rPr>
          <w:sz w:val="28"/>
        </w:rPr>
        <w:t xml:space="preserve">(4) </w:t>
      </w:r>
      <w:r>
        <w:rPr>
          <w:sz w:val="28"/>
        </w:rPr>
        <w:t>questions in the entire paper.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>A learner is highly advice</w:t>
      </w:r>
      <w:r>
        <w:rPr>
          <w:sz w:val="28"/>
        </w:rPr>
        <w:t xml:space="preserve"> to </w:t>
      </w:r>
      <w:r>
        <w:rPr>
          <w:sz w:val="28"/>
        </w:rPr>
        <w:t xml:space="preserve">attempt </w:t>
      </w:r>
      <w:r>
        <w:rPr>
          <w:sz w:val="28"/>
        </w:rPr>
        <w:t xml:space="preserve">one </w:t>
      </w:r>
      <w:r>
        <w:rPr>
          <w:sz w:val="28"/>
        </w:rPr>
        <w:t xml:space="preserve">calculation number and </w:t>
      </w:r>
      <w:r>
        <w:rPr>
          <w:sz w:val="28"/>
        </w:rPr>
        <w:t>three</w:t>
      </w:r>
      <w:r>
        <w:rPr>
          <w:sz w:val="28"/>
        </w:rPr>
        <w:t xml:space="preserve"> project numbers as </w:t>
      </w:r>
      <w:r>
        <w:rPr>
          <w:sz w:val="28"/>
        </w:rPr>
        <w:t xml:space="preserve">calculation </w:t>
      </w:r>
      <w:r>
        <w:rPr>
          <w:sz w:val="28"/>
        </w:rPr>
        <w:t xml:space="preserve">numbers are highly </w:t>
      </w:r>
      <w:r>
        <w:rPr>
          <w:sz w:val="28"/>
        </w:rPr>
        <w:t>associat</w:t>
      </w:r>
      <w:r>
        <w:rPr>
          <w:sz w:val="28"/>
        </w:rPr>
        <w:t>ed w</w:t>
      </w:r>
      <w:r>
        <w:rPr>
          <w:sz w:val="28"/>
        </w:rPr>
        <w:t>ith</w:t>
      </w:r>
      <w:r>
        <w:rPr>
          <w:sz w:val="28"/>
        </w:rPr>
        <w:t xml:space="preserve"> errors.</w:t>
      </w:r>
    </w:p>
    <w:p>
      <w:pPr>
        <w:pStyle w:val="style0"/>
        <w:spacing w:lineRule="auto" w:line="240"/>
        <w:rPr>
          <w:sz w:val="28"/>
        </w:rPr>
      </w:pPr>
      <w:r>
        <w:rPr>
          <w:sz w:val="28"/>
        </w:rPr>
        <w:t xml:space="preserve">A learner is highly advised to </w:t>
      </w:r>
      <w:r>
        <w:rPr>
          <w:sz w:val="28"/>
        </w:rPr>
        <w:t>manage time well while answering questions of paper two</w:t>
      </w:r>
      <w:r>
        <w:rPr>
          <w:sz w:val="28"/>
        </w:rPr>
        <w:t>.(</w:t>
      </w:r>
      <w:r>
        <w:rPr>
          <w:sz w:val="28"/>
        </w:rPr>
        <w:t>time consumption).</w:t>
      </w:r>
    </w:p>
    <w:p>
      <w:pPr>
        <w:pStyle w:val="style74"/>
        <w:rPr/>
      </w:pPr>
      <w:r>
        <w:br w:type="page"/>
      </w:r>
    </w:p>
    <w:p>
      <w:pPr>
        <w:pStyle w:val="style0"/>
        <w:spacing w:lineRule="auto" w:line="240"/>
        <w:jc w:val="center"/>
        <w:rPr>
          <w:b/>
          <w:sz w:val="32"/>
        </w:rPr>
      </w:pPr>
    </w:p>
    <w:p>
      <w:pPr>
        <w:pStyle w:val="style0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                                        </w:t>
      </w:r>
      <w:r>
        <w:rPr>
          <w:b/>
          <w:sz w:val="32"/>
          <w:szCs w:val="28"/>
        </w:rPr>
        <w:t>ENTREPRENEURSHIP EDUCATION</w:t>
      </w:r>
    </w:p>
    <w:p>
      <w:pPr>
        <w:pStyle w:val="style0"/>
        <w:spacing w:lineRule="auto" w:lin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PAPER 230/3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This paper consists of/made up of three sections </w:t>
      </w:r>
    </w:p>
    <w:p>
      <w:pPr>
        <w:pStyle w:val="style179"/>
        <w:numPr>
          <w:ilvl w:val="0"/>
          <w:numId w:val="5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Section A-</w:t>
      </w:r>
      <w:r>
        <w:rPr>
          <w:sz w:val="28"/>
          <w:szCs w:val="28"/>
        </w:rPr>
        <w:t>C</w:t>
      </w:r>
      <w:r>
        <w:rPr>
          <w:sz w:val="28"/>
          <w:szCs w:val="28"/>
        </w:rPr>
        <w:t>ase study</w:t>
      </w:r>
    </w:p>
    <w:p>
      <w:pPr>
        <w:pStyle w:val="style179"/>
        <w:numPr>
          <w:ilvl w:val="0"/>
          <w:numId w:val="5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Section B</w:t>
      </w:r>
      <w:r>
        <w:rPr>
          <w:sz w:val="28"/>
          <w:szCs w:val="28"/>
        </w:rPr>
        <w:t>-</w:t>
      </w:r>
      <w:r>
        <w:rPr>
          <w:sz w:val="28"/>
          <w:szCs w:val="28"/>
        </w:rPr>
        <w:t>School  Business clubs</w:t>
      </w:r>
    </w:p>
    <w:p>
      <w:pPr>
        <w:pStyle w:val="style179"/>
        <w:numPr>
          <w:ilvl w:val="0"/>
          <w:numId w:val="5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Section C-Field attachment </w:t>
      </w:r>
    </w:p>
    <w:p>
      <w:pPr>
        <w:pStyle w:val="style0"/>
        <w:spacing w:lineRule="auto" w:lin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SECTION A – CASE STUDY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This is a compulsory section.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It may call for applied evidence or non-applied evidence.</w:t>
      </w:r>
    </w:p>
    <w:p>
      <w:pPr>
        <w:pStyle w:val="style179"/>
        <w:numPr>
          <w:ilvl w:val="0"/>
          <w:numId w:val="3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Applied evidence is where the required i</w:t>
      </w:r>
      <w:r>
        <w:rPr>
          <w:sz w:val="28"/>
          <w:szCs w:val="28"/>
        </w:rPr>
        <w:t>n</w:t>
      </w:r>
      <w:r>
        <w:rPr>
          <w:sz w:val="28"/>
          <w:szCs w:val="28"/>
        </w:rPr>
        <w:t>formation is got directly from the case study.</w:t>
      </w:r>
    </w:p>
    <w:p>
      <w:pPr>
        <w:pStyle w:val="style179"/>
        <w:numPr>
          <w:ilvl w:val="0"/>
          <w:numId w:val="3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Non-applied evidence is where the required information can be got from the outside the case study but the back-up or proof is g</w:t>
      </w:r>
      <w:r>
        <w:rPr>
          <w:sz w:val="28"/>
          <w:szCs w:val="28"/>
        </w:rPr>
        <w:t>o</w:t>
      </w:r>
      <w:r>
        <w:rPr>
          <w:sz w:val="28"/>
          <w:szCs w:val="28"/>
        </w:rPr>
        <w:t>t from t</w:t>
      </w:r>
      <w:r>
        <w:rPr>
          <w:sz w:val="28"/>
          <w:szCs w:val="28"/>
        </w:rPr>
        <w:t>h</w:t>
      </w:r>
      <w:r>
        <w:rPr>
          <w:sz w:val="28"/>
          <w:szCs w:val="28"/>
        </w:rPr>
        <w:t>e case-</w:t>
      </w:r>
      <w:r>
        <w:rPr>
          <w:sz w:val="28"/>
          <w:szCs w:val="28"/>
        </w:rPr>
        <w:t>study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e.g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dvice, suggest </w:t>
      </w:r>
      <w:r>
        <w:rPr>
          <w:sz w:val="28"/>
          <w:szCs w:val="28"/>
        </w:rPr>
        <w:t>etc.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therefore very important to master the knowledge of paper 1 so as to back-up p</w:t>
      </w:r>
      <w:r>
        <w:rPr>
          <w:sz w:val="28"/>
          <w:szCs w:val="28"/>
        </w:rPr>
        <w:t>o</w:t>
      </w:r>
      <w:r>
        <w:rPr>
          <w:sz w:val="28"/>
          <w:szCs w:val="28"/>
        </w:rPr>
        <w:t>ints of the case</w:t>
      </w:r>
      <w:r>
        <w:rPr>
          <w:sz w:val="28"/>
          <w:szCs w:val="28"/>
        </w:rPr>
        <w:t>- study.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language used whe</w:t>
      </w:r>
      <w:r>
        <w:rPr>
          <w:sz w:val="28"/>
          <w:szCs w:val="28"/>
        </w:rPr>
        <w:t>n answering ca</w:t>
      </w:r>
      <w:r>
        <w:rPr>
          <w:sz w:val="28"/>
          <w:szCs w:val="28"/>
        </w:rPr>
        <w:t>s</w:t>
      </w:r>
      <w:r>
        <w:rPr>
          <w:sz w:val="28"/>
          <w:szCs w:val="28"/>
        </w:rPr>
        <w:t>e study questions depends on how he question has been asked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(tense).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The following are the examples of questions where evidence may not be vital or important/necessary.</w:t>
      </w:r>
    </w:p>
    <w:p>
      <w:pPr>
        <w:pStyle w:val="style179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Questions involving advice,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suggestions </w:t>
      </w:r>
    </w:p>
    <w:p>
      <w:pPr>
        <w:pStyle w:val="style179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Questions involving speculative statement </w:t>
      </w:r>
      <w:r>
        <w:rPr>
          <w:sz w:val="28"/>
          <w:szCs w:val="28"/>
        </w:rPr>
        <w:t>eg</w:t>
      </w:r>
      <w:r>
        <w:rPr>
          <w:sz w:val="28"/>
          <w:szCs w:val="28"/>
        </w:rPr>
        <w:t xml:space="preserve">. Might, may, could, can, should, would </w:t>
      </w:r>
      <w:r>
        <w:rPr>
          <w:sz w:val="28"/>
          <w:szCs w:val="28"/>
        </w:rPr>
        <w:t>etc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b/>
          <w:sz w:val="28"/>
          <w:szCs w:val="28"/>
        </w:rPr>
        <w:t>Note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with the case study, read it at least more than twice in order to understand it and be able to understand what the question demands.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time taken on case-study questions should not exceed 45 minutes.</w:t>
      </w:r>
    </w:p>
    <w:p>
      <w:pPr>
        <w:pStyle w:val="style0"/>
        <w:spacing w:lineRule="auto" w:line="24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style0"/>
        <w:spacing w:lineRule="auto" w:lin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SECTION B-SCHOOL BUSINESS CLUB/PROJECT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The language used in this section </w:t>
      </w:r>
      <w:r>
        <w:rPr>
          <w:sz w:val="28"/>
          <w:szCs w:val="28"/>
        </w:rPr>
        <w:t>must be in past tense</w:t>
      </w:r>
      <w:r>
        <w:rPr>
          <w:sz w:val="28"/>
          <w:szCs w:val="28"/>
        </w:rPr>
        <w:t xml:space="preserve">. 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Evidence must be given.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Avoid personalizing statements </w:t>
      </w:r>
      <w:r>
        <w:rPr>
          <w:sz w:val="28"/>
          <w:szCs w:val="28"/>
        </w:rPr>
        <w:t>e</w:t>
      </w:r>
      <w:r>
        <w:rPr>
          <w:sz w:val="28"/>
          <w:szCs w:val="28"/>
        </w:rPr>
        <w:t>.</w:t>
      </w:r>
      <w:r>
        <w:rPr>
          <w:sz w:val="28"/>
          <w:szCs w:val="28"/>
        </w:rPr>
        <w:t>g</w:t>
      </w:r>
      <w:r>
        <w:rPr>
          <w:sz w:val="28"/>
          <w:szCs w:val="28"/>
        </w:rPr>
        <w:t xml:space="preserve"> use of “I” but “we” 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Use present continuous tense where necessary </w:t>
      </w:r>
      <w:r>
        <w:rPr>
          <w:sz w:val="28"/>
          <w:szCs w:val="28"/>
        </w:rPr>
        <w:t>i</w:t>
      </w:r>
      <w:r>
        <w:rPr>
          <w:sz w:val="28"/>
          <w:szCs w:val="28"/>
        </w:rPr>
        <w:t>.</w:t>
      </w:r>
      <w:r>
        <w:rPr>
          <w:sz w:val="28"/>
          <w:szCs w:val="28"/>
        </w:rPr>
        <w:t>e</w:t>
      </w:r>
      <w:r>
        <w:rPr>
          <w:sz w:val="28"/>
          <w:szCs w:val="28"/>
        </w:rPr>
        <w:t xml:space="preserve"> use of “</w:t>
      </w:r>
      <w:r>
        <w:rPr>
          <w:sz w:val="28"/>
          <w:szCs w:val="28"/>
        </w:rPr>
        <w:t>ing</w:t>
      </w:r>
      <w:r>
        <w:rPr>
          <w:sz w:val="28"/>
          <w:szCs w:val="28"/>
        </w:rPr>
        <w:t>” tense.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b/>
          <w:sz w:val="28"/>
          <w:szCs w:val="28"/>
        </w:rPr>
        <w:t>NB</w:t>
      </w:r>
      <w:r>
        <w:rPr>
          <w:sz w:val="28"/>
          <w:szCs w:val="28"/>
        </w:rPr>
        <w:t>. Question 2a, 3a,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4a and 5b are o business description 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Section b s sometimes referred to as entrepreneurship laboratory or clinic.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All candidates must participate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n club activities </w:t>
      </w:r>
      <w:r>
        <w:rPr>
          <w:sz w:val="28"/>
          <w:szCs w:val="28"/>
        </w:rPr>
        <w:t>so as to get evidence</w:t>
      </w:r>
      <w:r>
        <w:rPr>
          <w:sz w:val="28"/>
          <w:szCs w:val="28"/>
        </w:rPr>
        <w:t>.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Candidates must have full control of their projects so as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have a deeper understanding </w:t>
      </w:r>
      <w:r>
        <w:rPr>
          <w:sz w:val="28"/>
          <w:szCs w:val="28"/>
        </w:rPr>
        <w:t>o</w:t>
      </w:r>
      <w:r>
        <w:rPr>
          <w:sz w:val="28"/>
          <w:szCs w:val="28"/>
        </w:rPr>
        <w:t>f the routine activities done those projects</w:t>
      </w:r>
      <w:r>
        <w:rPr>
          <w:sz w:val="28"/>
          <w:szCs w:val="28"/>
        </w:rPr>
        <w:t>.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Each experience </w:t>
      </w:r>
      <w:r>
        <w:rPr>
          <w:sz w:val="28"/>
          <w:szCs w:val="28"/>
        </w:rPr>
        <w:t xml:space="preserve">they get is </w:t>
      </w:r>
      <w:r>
        <w:rPr>
          <w:sz w:val="28"/>
          <w:szCs w:val="28"/>
        </w:rPr>
        <w:t>an ev</w:t>
      </w:r>
      <w:r>
        <w:rPr>
          <w:sz w:val="28"/>
          <w:szCs w:val="28"/>
        </w:rPr>
        <w:t>idence</w:t>
      </w:r>
      <w:r>
        <w:rPr>
          <w:sz w:val="28"/>
          <w:szCs w:val="28"/>
        </w:rPr>
        <w:t>.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Candidates sh</w:t>
      </w:r>
      <w:r>
        <w:rPr>
          <w:sz w:val="28"/>
          <w:szCs w:val="28"/>
        </w:rPr>
        <w:t>o</w:t>
      </w:r>
      <w:r>
        <w:rPr>
          <w:sz w:val="28"/>
          <w:szCs w:val="28"/>
        </w:rPr>
        <w:t>uld create special time ou</w:t>
      </w:r>
      <w:r>
        <w:rPr>
          <w:sz w:val="28"/>
          <w:szCs w:val="28"/>
        </w:rPr>
        <w:t>t</w:t>
      </w:r>
      <w:r>
        <w:rPr>
          <w:sz w:val="28"/>
          <w:szCs w:val="28"/>
        </w:rPr>
        <w:t>side the school time table to discuss all possible questions on school business club, case-studies and field trip/attachment.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z w:val="28"/>
          <w:szCs w:val="28"/>
        </w:rPr>
        <w:t>his helps them to master the content, feeling the subject, walk it,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talk it, love it etc.it becomes part of their life.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style0"/>
        <w:spacing w:lineRule="auto" w:lin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SECTION C-FIELD ATTACHMENT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The language to be used in this section under description of the business must be present simple tense </w:t>
      </w:r>
      <w:r>
        <w:rPr>
          <w:sz w:val="28"/>
          <w:szCs w:val="28"/>
        </w:rPr>
        <w:t>i.e</w:t>
      </w:r>
      <w:r>
        <w:rPr>
          <w:sz w:val="28"/>
          <w:szCs w:val="28"/>
        </w:rPr>
        <w:t xml:space="preserve">, use of “is” and “are”. 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The qualifier for writing objectives of the field trip should start with “to”. For example;</w:t>
      </w:r>
    </w:p>
    <w:p>
      <w:pPr>
        <w:pStyle w:val="style179"/>
        <w:numPr>
          <w:ilvl w:val="0"/>
          <w:numId w:val="4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To relate theory to practical work</w:t>
      </w:r>
    </w:p>
    <w:p>
      <w:pPr>
        <w:pStyle w:val="style179"/>
        <w:numPr>
          <w:ilvl w:val="0"/>
          <w:numId w:val="4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To expose ourselves/myself to the business world </w:t>
      </w:r>
    </w:p>
    <w:p>
      <w:pPr>
        <w:pStyle w:val="style179"/>
        <w:numPr>
          <w:ilvl w:val="0"/>
          <w:numId w:val="4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To see what takes place in enterprises for example the production process etc.</w:t>
      </w:r>
    </w:p>
    <w:p>
      <w:pPr>
        <w:pStyle w:val="style179"/>
        <w:numPr>
          <w:ilvl w:val="0"/>
          <w:numId w:val="4"/>
        </w:numPr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To introduce myself/ourselves to the fie</w:t>
      </w:r>
      <w:r>
        <w:rPr>
          <w:sz w:val="28"/>
          <w:szCs w:val="28"/>
        </w:rPr>
        <w:t>l</w:t>
      </w:r>
      <w:r>
        <w:rPr>
          <w:sz w:val="28"/>
          <w:szCs w:val="28"/>
        </w:rPr>
        <w:t>d of research.</w:t>
      </w:r>
    </w:p>
    <w:p>
      <w:pPr>
        <w:pStyle w:val="style0"/>
        <w:spacing w:lineRule="auto" w:line="240"/>
        <w:rPr>
          <w:sz w:val="28"/>
          <w:szCs w:val="28"/>
        </w:rPr>
      </w:pPr>
      <w:r>
        <w:rPr>
          <w:b/>
          <w:sz w:val="28"/>
          <w:szCs w:val="28"/>
        </w:rPr>
        <w:t>NB</w:t>
      </w:r>
      <w:r>
        <w:rPr>
          <w:sz w:val="28"/>
          <w:szCs w:val="28"/>
        </w:rPr>
        <w:t xml:space="preserve">: questions of this section can be answered individually or based on group </w:t>
      </w:r>
      <w:bookmarkStart w:id="0" w:name="_GoBack"/>
      <w:bookmarkEnd w:id="0"/>
      <w:r>
        <w:rPr>
          <w:sz w:val="28"/>
          <w:szCs w:val="28"/>
        </w:rPr>
        <w:t>formation.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BE257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CC252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AAF28C9A"/>
    <w:lvl w:ilvl="0" w:tplc="0409001B">
      <w:start w:val="1"/>
      <w:numFmt w:val="lowerRoman"/>
      <w:lvlText w:val="%1."/>
      <w:lvlJc w:val="right"/>
      <w:pPr>
        <w:ind w:left="11273" w:hanging="360"/>
      </w:pPr>
    </w:lvl>
    <w:lvl w:ilvl="1" w:tplc="04090019" w:tentative="1">
      <w:start w:val="1"/>
      <w:numFmt w:val="lowerLetter"/>
      <w:lvlText w:val="%2."/>
      <w:lvlJc w:val="left"/>
      <w:pPr>
        <w:ind w:left="11993" w:hanging="360"/>
      </w:pPr>
    </w:lvl>
    <w:lvl w:ilvl="2" w:tplc="0409001B" w:tentative="1">
      <w:start w:val="1"/>
      <w:numFmt w:val="lowerRoman"/>
      <w:lvlText w:val="%3."/>
      <w:lvlJc w:val="right"/>
      <w:pPr>
        <w:ind w:left="12713" w:hanging="180"/>
      </w:pPr>
    </w:lvl>
    <w:lvl w:ilvl="3" w:tplc="0409000F" w:tentative="1">
      <w:start w:val="1"/>
      <w:numFmt w:val="decimal"/>
      <w:lvlText w:val="%4."/>
      <w:lvlJc w:val="left"/>
      <w:pPr>
        <w:ind w:left="13433" w:hanging="360"/>
      </w:pPr>
    </w:lvl>
    <w:lvl w:ilvl="4" w:tplc="04090019" w:tentative="1">
      <w:start w:val="1"/>
      <w:numFmt w:val="lowerLetter"/>
      <w:lvlText w:val="%5."/>
      <w:lvlJc w:val="left"/>
      <w:pPr>
        <w:ind w:left="14153" w:hanging="360"/>
      </w:pPr>
    </w:lvl>
    <w:lvl w:ilvl="5" w:tplc="0409001B" w:tentative="1">
      <w:start w:val="1"/>
      <w:numFmt w:val="lowerRoman"/>
      <w:lvlText w:val="%6."/>
      <w:lvlJc w:val="right"/>
      <w:pPr>
        <w:ind w:left="14873" w:hanging="180"/>
      </w:pPr>
    </w:lvl>
    <w:lvl w:ilvl="6" w:tplc="0409000F" w:tentative="1">
      <w:start w:val="1"/>
      <w:numFmt w:val="decimal"/>
      <w:lvlText w:val="%7."/>
      <w:lvlJc w:val="left"/>
      <w:pPr>
        <w:ind w:left="15593" w:hanging="360"/>
      </w:pPr>
    </w:lvl>
    <w:lvl w:ilvl="7" w:tplc="04090019" w:tentative="1">
      <w:start w:val="1"/>
      <w:numFmt w:val="lowerLetter"/>
      <w:lvlText w:val="%8."/>
      <w:lvlJc w:val="left"/>
      <w:pPr>
        <w:ind w:left="16313" w:hanging="360"/>
      </w:pPr>
    </w:lvl>
    <w:lvl w:ilvl="8" w:tplc="0409001B" w:tentative="1">
      <w:start w:val="1"/>
      <w:numFmt w:val="lowerRoman"/>
      <w:lvlText w:val="%9."/>
      <w:lvlJc w:val="right"/>
      <w:pPr>
        <w:ind w:left="17033" w:hanging="180"/>
      </w:pPr>
    </w:lvl>
  </w:abstractNum>
  <w:abstractNum w:abstractNumId="3">
    <w:nsid w:val="00000003"/>
    <w:multiLevelType w:val="hybridMultilevel"/>
    <w:tmpl w:val="15EA25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BB23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link w:val="style4097"/>
    <w:qFormat/>
    <w:uiPriority w:val="11"/>
    <w:pPr>
      <w:numPr>
        <w:ilvl w:val="1"/>
        <w:numId w:val="0"/>
      </w:numPr>
    </w:pPr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customStyle="1" w:styleId="style4097">
    <w:name w:val="Subtitle Char"/>
    <w:basedOn w:val="style65"/>
    <w:next w:val="style4097"/>
    <w:link w:val="style74"/>
    <w:uiPriority w:val="11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Words>1038</Words>
  <Characters>5752</Characters>
  <Application>WPS Office</Application>
  <DocSecurity>0</DocSecurity>
  <Paragraphs>141</Paragraphs>
  <ScaleCrop>false</ScaleCrop>
  <LinksUpToDate>false</LinksUpToDate>
  <CharactersWithSpaces>7055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2023-03-15T17:23:46Z</dcterms:created>
  <dc:creator>User</dc:creator>
  <lastModifiedBy>iris50</lastModifiedBy>
  <dcterms:modified xsi:type="dcterms:W3CDTF">2023-03-15T20:45:20Z</dcterms:modified>
  <revision>14</revision>
</coreProperties>
</file>