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P250/1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GEOGRAPHY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(PHYSICAL GEOGRAPHY)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3 HOURS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D16697" w:rsidRDefault="00B605C3" w:rsidP="00CC50EF">
      <w:pPr>
        <w:spacing w:after="0" w:line="240" w:lineRule="auto"/>
        <w:jc w:val="center"/>
        <w:rPr>
          <w:rFonts w:ascii="Arial Black" w:hAnsi="Arial Black" w:cs="Times New Roman"/>
          <w:b/>
          <w:sz w:val="36"/>
          <w:szCs w:val="28"/>
        </w:rPr>
      </w:pPr>
      <w:r w:rsidRPr="00D16697">
        <w:rPr>
          <w:rFonts w:ascii="Arial Black" w:hAnsi="Arial Black" w:cs="Times New Roman"/>
          <w:b/>
          <w:sz w:val="36"/>
          <w:szCs w:val="28"/>
        </w:rPr>
        <w:t>ST JOHN’S HIGH SCHOOL KAWEMPE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S.5 – GEOGRAPHY PAPER 1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(PHYSICAL GEOGRAPHY)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TIME:   3 HOURS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INSTRUCTIONS TO CANDIDATES</w:t>
      </w:r>
    </w:p>
    <w:p w:rsidR="00B605C3" w:rsidRPr="00CC50EF" w:rsidRDefault="00B605C3" w:rsidP="00CC50EF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CC50EF">
        <w:rPr>
          <w:rFonts w:ascii="Times New Roman" w:hAnsi="Times New Roman" w:cs="Times New Roman"/>
          <w:i/>
          <w:sz w:val="28"/>
          <w:szCs w:val="28"/>
        </w:rPr>
        <w:t>This paper consists of</w:t>
      </w:r>
      <w:r w:rsidRPr="00CC50EF">
        <w:rPr>
          <w:rFonts w:ascii="Times New Roman" w:hAnsi="Times New Roman" w:cs="Times New Roman"/>
          <w:b/>
          <w:i/>
          <w:sz w:val="28"/>
          <w:szCs w:val="28"/>
        </w:rPr>
        <w:t xml:space="preserve"> three</w:t>
      </w:r>
      <w:r w:rsidRPr="00CC50EF">
        <w:rPr>
          <w:rFonts w:ascii="Times New Roman" w:hAnsi="Times New Roman" w:cs="Times New Roman"/>
          <w:i/>
          <w:sz w:val="28"/>
          <w:szCs w:val="28"/>
        </w:rPr>
        <w:t xml:space="preserve"> sections: A, B and C.</w:t>
      </w:r>
    </w:p>
    <w:p w:rsidR="00B605C3" w:rsidRPr="00CC50EF" w:rsidRDefault="00B605C3" w:rsidP="00CC50EF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CC50EF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CC50EF">
        <w:rPr>
          <w:rFonts w:ascii="Times New Roman" w:hAnsi="Times New Roman" w:cs="Times New Roman"/>
          <w:b/>
          <w:i/>
          <w:sz w:val="28"/>
          <w:szCs w:val="28"/>
        </w:rPr>
        <w:t>FOUR</w:t>
      </w:r>
      <w:r w:rsidRPr="00CC50EF">
        <w:rPr>
          <w:rFonts w:ascii="Times New Roman" w:hAnsi="Times New Roman" w:cs="Times New Roman"/>
          <w:i/>
          <w:sz w:val="28"/>
          <w:szCs w:val="28"/>
        </w:rPr>
        <w:t xml:space="preserve"> questions.</w:t>
      </w:r>
    </w:p>
    <w:p w:rsidR="00B605C3" w:rsidRPr="00CC50EF" w:rsidRDefault="00B605C3" w:rsidP="00CC50EF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CC50EF">
        <w:rPr>
          <w:rFonts w:ascii="Times New Roman" w:hAnsi="Times New Roman" w:cs="Times New Roman"/>
          <w:i/>
          <w:sz w:val="28"/>
          <w:szCs w:val="28"/>
        </w:rPr>
        <w:t>Section A is compulsory.</w:t>
      </w:r>
    </w:p>
    <w:p w:rsidR="00B605C3" w:rsidRPr="00CC50EF" w:rsidRDefault="00B605C3" w:rsidP="00CC50EF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CC50EF">
        <w:rPr>
          <w:rFonts w:ascii="Times New Roman" w:hAnsi="Times New Roman" w:cs="Times New Roman"/>
          <w:i/>
          <w:sz w:val="28"/>
          <w:szCs w:val="28"/>
        </w:rPr>
        <w:t xml:space="preserve">At least </w:t>
      </w:r>
      <w:r w:rsidRPr="00CC50EF">
        <w:rPr>
          <w:rFonts w:ascii="Times New Roman" w:hAnsi="Times New Roman" w:cs="Times New Roman"/>
          <w:b/>
          <w:i/>
          <w:sz w:val="28"/>
          <w:szCs w:val="28"/>
        </w:rPr>
        <w:t xml:space="preserve">ONE </w:t>
      </w:r>
      <w:r w:rsidRPr="00CC50EF">
        <w:rPr>
          <w:rFonts w:ascii="Times New Roman" w:hAnsi="Times New Roman" w:cs="Times New Roman"/>
          <w:i/>
          <w:sz w:val="28"/>
          <w:szCs w:val="28"/>
        </w:rPr>
        <w:t xml:space="preserve">question should be answered from section B and </w:t>
      </w:r>
      <w:r w:rsidRPr="00CC50EF">
        <w:rPr>
          <w:rFonts w:ascii="Times New Roman" w:hAnsi="Times New Roman" w:cs="Times New Roman"/>
          <w:b/>
          <w:i/>
          <w:sz w:val="28"/>
          <w:szCs w:val="28"/>
        </w:rPr>
        <w:t xml:space="preserve">ONE </w:t>
      </w:r>
      <w:r w:rsidRPr="00CC50EF">
        <w:rPr>
          <w:rFonts w:ascii="Times New Roman" w:hAnsi="Times New Roman" w:cs="Times New Roman"/>
          <w:i/>
          <w:sz w:val="28"/>
          <w:szCs w:val="28"/>
        </w:rPr>
        <w:t>question from section C.</w:t>
      </w:r>
    </w:p>
    <w:p w:rsidR="00B605C3" w:rsidRPr="00CC50EF" w:rsidRDefault="00B605C3" w:rsidP="00CC50EF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CC50EF">
        <w:rPr>
          <w:rFonts w:ascii="Times New Roman" w:hAnsi="Times New Roman" w:cs="Times New Roman"/>
          <w:i/>
          <w:sz w:val="28"/>
          <w:szCs w:val="28"/>
        </w:rPr>
        <w:t>Credit will be given for use of relevant sketch maps, diagrams and specific examples studied in the field.</w:t>
      </w:r>
    </w:p>
    <w:p w:rsidR="00B605C3" w:rsidRPr="00CC50EF" w:rsidRDefault="00B605C3" w:rsidP="00CC50EF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CC50EF">
        <w:rPr>
          <w:rFonts w:ascii="Times New Roman" w:hAnsi="Times New Roman" w:cs="Times New Roman"/>
          <w:i/>
          <w:sz w:val="28"/>
          <w:szCs w:val="28"/>
        </w:rPr>
        <w:t xml:space="preserve">Any additional questions attempted will </w:t>
      </w:r>
      <w:r w:rsidRPr="00CC50EF">
        <w:rPr>
          <w:rFonts w:ascii="Times New Roman" w:hAnsi="Times New Roman" w:cs="Times New Roman"/>
          <w:b/>
          <w:i/>
          <w:sz w:val="28"/>
          <w:szCs w:val="28"/>
        </w:rPr>
        <w:t>not</w:t>
      </w:r>
      <w:r w:rsidRPr="00CC50EF">
        <w:rPr>
          <w:rFonts w:ascii="Times New Roman" w:hAnsi="Times New Roman" w:cs="Times New Roman"/>
          <w:i/>
          <w:sz w:val="28"/>
          <w:szCs w:val="28"/>
        </w:rPr>
        <w:t xml:space="preserve"> be marked.</w:t>
      </w:r>
    </w:p>
    <w:p w:rsidR="00B605C3" w:rsidRPr="00CC50EF" w:rsidRDefault="00B605C3" w:rsidP="00CC5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pacing w:after="1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B5785" w:rsidRPr="00CC50EF" w:rsidRDefault="000B5785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lastRenderedPageBreak/>
        <w:t>SECTION:  A</w:t>
      </w:r>
    </w:p>
    <w:p w:rsidR="000B5785" w:rsidRPr="00CC50EF" w:rsidRDefault="000B5785" w:rsidP="00CC5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COMPULSORY QUESTION: MAPWORK</w:t>
      </w:r>
      <w:r w:rsidRPr="00CC50EF">
        <w:rPr>
          <w:rFonts w:ascii="Times New Roman" w:hAnsi="Times New Roman" w:cs="Times New Roman"/>
          <w:b/>
          <w:sz w:val="28"/>
          <w:szCs w:val="28"/>
        </w:rPr>
        <w:tab/>
        <w:t>(25 MARKS</w:t>
      </w:r>
      <w:r w:rsidRPr="00CC50EF">
        <w:rPr>
          <w:rFonts w:ascii="Times New Roman" w:hAnsi="Times New Roman" w:cs="Times New Roman"/>
          <w:sz w:val="28"/>
          <w:szCs w:val="28"/>
        </w:rPr>
        <w:t>)</w:t>
      </w:r>
    </w:p>
    <w:p w:rsidR="000B5785" w:rsidRPr="00CC50EF" w:rsidRDefault="000B5785" w:rsidP="00CC5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B5785" w:rsidRPr="00CC50EF" w:rsidRDefault="000B5785" w:rsidP="00CC50E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Study the East Africa </w:t>
      </w:r>
      <w:r w:rsidRPr="00CC50EF">
        <w:rPr>
          <w:rFonts w:ascii="Times New Roman" w:hAnsi="Times New Roman" w:cs="Times New Roman"/>
          <w:b/>
          <w:i/>
          <w:sz w:val="28"/>
          <w:szCs w:val="28"/>
        </w:rPr>
        <w:t>1:50,000</w:t>
      </w:r>
      <w:r w:rsidRPr="00CC50EF">
        <w:rPr>
          <w:rFonts w:ascii="Times New Roman" w:hAnsi="Times New Roman" w:cs="Times New Roman"/>
          <w:b/>
          <w:sz w:val="28"/>
          <w:szCs w:val="28"/>
        </w:rPr>
        <w:t>(UGANDA</w:t>
      </w:r>
      <w:r w:rsidRPr="00CC50EF">
        <w:rPr>
          <w:rFonts w:ascii="Times New Roman" w:hAnsi="Times New Roman" w:cs="Times New Roman"/>
          <w:sz w:val="28"/>
          <w:szCs w:val="28"/>
        </w:rPr>
        <w:t xml:space="preserve">)  </w:t>
      </w:r>
      <w:r w:rsidRPr="00CC50EF">
        <w:rPr>
          <w:rFonts w:ascii="Times New Roman" w:hAnsi="Times New Roman" w:cs="Times New Roman"/>
          <w:b/>
          <w:sz w:val="28"/>
          <w:szCs w:val="28"/>
        </w:rPr>
        <w:t xml:space="preserve">LUKAYA </w:t>
      </w:r>
      <w:r w:rsidRPr="00CC50EF">
        <w:rPr>
          <w:rFonts w:ascii="Times New Roman" w:hAnsi="Times New Roman" w:cs="Times New Roman"/>
          <w:sz w:val="28"/>
          <w:szCs w:val="28"/>
        </w:rPr>
        <w:t xml:space="preserve">map extract part of sheet </w:t>
      </w:r>
      <w:r w:rsidRPr="00CC50EF">
        <w:rPr>
          <w:rFonts w:ascii="Times New Roman" w:hAnsi="Times New Roman" w:cs="Times New Roman"/>
          <w:b/>
          <w:sz w:val="28"/>
          <w:szCs w:val="28"/>
        </w:rPr>
        <w:t>79/2</w:t>
      </w:r>
      <w:r w:rsidRPr="00CC50EF">
        <w:rPr>
          <w:rFonts w:ascii="Times New Roman" w:hAnsi="Times New Roman" w:cs="Times New Roman"/>
          <w:sz w:val="28"/>
          <w:szCs w:val="28"/>
        </w:rPr>
        <w:t xml:space="preserve"> series </w:t>
      </w:r>
      <w:r w:rsidRPr="00CC50EF">
        <w:rPr>
          <w:rFonts w:ascii="Times New Roman" w:hAnsi="Times New Roman" w:cs="Times New Roman"/>
          <w:b/>
          <w:sz w:val="28"/>
          <w:szCs w:val="28"/>
        </w:rPr>
        <w:t>Y732 2-USD</w:t>
      </w:r>
      <w:r w:rsidRPr="00CC50EF">
        <w:rPr>
          <w:rFonts w:ascii="Times New Roman" w:hAnsi="Times New Roman" w:cs="Times New Roman"/>
          <w:sz w:val="28"/>
          <w:szCs w:val="28"/>
        </w:rPr>
        <w:t xml:space="preserve"> edition and answer questions that follow.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(a)</w:t>
      </w:r>
      <w:r w:rsidRPr="00CC50EF">
        <w:rPr>
          <w:rFonts w:ascii="Times New Roman" w:hAnsi="Times New Roman" w:cs="Times New Roman"/>
          <w:sz w:val="28"/>
          <w:szCs w:val="28"/>
        </w:rPr>
        <w:tab/>
        <w:t>(i)</w:t>
      </w:r>
      <w:r w:rsidRPr="00CC50EF">
        <w:rPr>
          <w:rFonts w:ascii="Times New Roman" w:hAnsi="Times New Roman" w:cs="Times New Roman"/>
          <w:sz w:val="28"/>
          <w:szCs w:val="28"/>
        </w:rPr>
        <w:tab/>
        <w:t>State the grid reference of  the Antiquity at Lukaya.  (01 mark)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(ii)</w:t>
      </w:r>
      <w:r w:rsidRPr="00CC50EF">
        <w:rPr>
          <w:rFonts w:ascii="Times New Roman" w:hAnsi="Times New Roman" w:cs="Times New Roman"/>
          <w:sz w:val="28"/>
          <w:szCs w:val="28"/>
        </w:rPr>
        <w:tab/>
        <w:t>Name the man made feature found  at grid reference  697957 (01 mark)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(b)</w:t>
      </w:r>
      <w:r w:rsidRPr="00CC50EF">
        <w:rPr>
          <w:rFonts w:ascii="Times New Roman" w:hAnsi="Times New Roman" w:cs="Times New Roman"/>
          <w:sz w:val="28"/>
          <w:szCs w:val="28"/>
        </w:rPr>
        <w:tab/>
        <w:t>(i)        State the bearing of a church at Kankobe (878938) from the borehole at 736916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 (03 marks)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(ii)</w:t>
      </w:r>
      <w:r w:rsidRPr="00CC50EF">
        <w:rPr>
          <w:rFonts w:ascii="Times New Roman" w:hAnsi="Times New Roman" w:cs="Times New Roman"/>
          <w:sz w:val="28"/>
          <w:szCs w:val="28"/>
        </w:rPr>
        <w:tab/>
        <w:t>Identify the Hemisphere in which Lukaya is found.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(02 marks)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            (iii)      Identify the Location of  Lukaya                    .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(02 marks)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(c)</w:t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Draw a sketch map of the portion between Northing 88 and 98, and Easting 80 and 88  and on it mark 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and name;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(10 marks)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(i)</w:t>
      </w:r>
      <w:r w:rsidRPr="00CC50EF">
        <w:rPr>
          <w:rFonts w:ascii="Times New Roman" w:hAnsi="Times New Roman" w:cs="Times New Roman"/>
          <w:sz w:val="28"/>
          <w:szCs w:val="28"/>
        </w:rPr>
        <w:tab/>
        <w:t>contour 3800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(ii)</w:t>
      </w:r>
      <w:r w:rsidRPr="00CC50EF">
        <w:rPr>
          <w:rFonts w:ascii="Times New Roman" w:hAnsi="Times New Roman" w:cs="Times New Roman"/>
          <w:sz w:val="28"/>
          <w:szCs w:val="28"/>
        </w:rPr>
        <w:tab/>
        <w:t>the seasonal swamp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(iii)</w:t>
      </w:r>
      <w:r w:rsidRPr="00CC50EF">
        <w:rPr>
          <w:rFonts w:ascii="Times New Roman" w:hAnsi="Times New Roman" w:cs="Times New Roman"/>
          <w:sz w:val="28"/>
          <w:szCs w:val="28"/>
        </w:rPr>
        <w:tab/>
        <w:t>lake victoria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(iv)</w:t>
      </w:r>
      <w:r w:rsidRPr="00CC50EF">
        <w:rPr>
          <w:rFonts w:ascii="Times New Roman" w:hAnsi="Times New Roman" w:cs="Times New Roman"/>
          <w:sz w:val="28"/>
          <w:szCs w:val="28"/>
        </w:rPr>
        <w:tab/>
        <w:t>Linear Settlement.</w:t>
      </w:r>
    </w:p>
    <w:p w:rsidR="000B5785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(d)</w:t>
      </w:r>
      <w:r w:rsidRPr="00CC50EF">
        <w:rPr>
          <w:rFonts w:ascii="Times New Roman" w:hAnsi="Times New Roman" w:cs="Times New Roman"/>
          <w:sz w:val="28"/>
          <w:szCs w:val="28"/>
        </w:rPr>
        <w:tab/>
        <w:t>(i)</w:t>
      </w:r>
      <w:r w:rsidRPr="00CC50EF">
        <w:rPr>
          <w:rFonts w:ascii="Times New Roman" w:hAnsi="Times New Roman" w:cs="Times New Roman"/>
          <w:sz w:val="28"/>
          <w:szCs w:val="28"/>
        </w:rPr>
        <w:tab/>
        <w:t>Describe the relief of the Area shown on the map.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(03 marks)</w:t>
      </w:r>
    </w:p>
    <w:p w:rsidR="00B605C3" w:rsidRPr="00CC50EF" w:rsidRDefault="000B5785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(ii)</w:t>
      </w:r>
      <w:r w:rsidRPr="00CC50EF">
        <w:rPr>
          <w:rFonts w:ascii="Times New Roman" w:hAnsi="Times New Roman" w:cs="Times New Roman"/>
          <w:sz w:val="28"/>
          <w:szCs w:val="28"/>
        </w:rPr>
        <w:tab/>
        <w:t>Identify any three economic activities taking place in the area.        (03 marks)</w:t>
      </w:r>
    </w:p>
    <w:p w:rsidR="00D557B7" w:rsidRDefault="00B605C3" w:rsidP="00D557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50EF">
        <w:rPr>
          <w:rFonts w:ascii="Times New Roman" w:hAnsi="Times New Roman" w:cs="Times New Roman"/>
          <w:b/>
          <w:sz w:val="28"/>
          <w:szCs w:val="28"/>
          <w:u w:val="single"/>
        </w:rPr>
        <w:t xml:space="preserve">Photographic </w:t>
      </w:r>
      <w:r w:rsidR="00D557B7">
        <w:rPr>
          <w:rFonts w:ascii="Times New Roman" w:hAnsi="Times New Roman" w:cs="Times New Roman"/>
          <w:b/>
          <w:sz w:val="28"/>
          <w:szCs w:val="28"/>
          <w:u w:val="single"/>
        </w:rPr>
        <w:t>interpretation</w:t>
      </w:r>
    </w:p>
    <w:p w:rsidR="00B605C3" w:rsidRPr="00CC50EF" w:rsidRDefault="00B605C3" w:rsidP="00D557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2.</w:t>
      </w:r>
      <w:r w:rsidRPr="00CC50EF">
        <w:rPr>
          <w:rFonts w:ascii="Times New Roman" w:hAnsi="Times New Roman" w:cs="Times New Roman"/>
          <w:b/>
          <w:sz w:val="28"/>
          <w:szCs w:val="28"/>
        </w:rPr>
        <w:tab/>
        <w:t>Study the photograph provided below and answer the questions which follow.</w:t>
      </w:r>
      <w:r w:rsidRPr="00CC50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19978" cy="3152775"/>
            <wp:effectExtent l="19050" t="0" r="4622" b="0"/>
            <wp:docPr id="4" name="Picture 1" descr="C:\Users\SSENDAAZA PATRICK\Desktop\GOSH PHOTOGRAPHS\IMG-20220226-WA003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NDAAZA PATRICK\Desktop\GOSH PHOTOGRAPHS\IMG-20220226-WA0031 - Cop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84" cy="315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(a)</w:t>
      </w:r>
      <w:r w:rsidRPr="00CC50EF">
        <w:rPr>
          <w:rFonts w:ascii="Times New Roman" w:hAnsi="Times New Roman" w:cs="Times New Roman"/>
          <w:sz w:val="28"/>
          <w:szCs w:val="28"/>
        </w:rPr>
        <w:tab/>
        <w:t>Draw a landscape sketch of the photograph provided and on it mark and name: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One relief region</w:t>
      </w:r>
    </w:p>
    <w:p w:rsidR="00B605C3" w:rsidRPr="00CC50EF" w:rsidRDefault="00B605C3" w:rsidP="00CC5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Two land use </w:t>
      </w:r>
    </w:p>
    <w:p w:rsidR="00B605C3" w:rsidRPr="00CC50EF" w:rsidRDefault="00B605C3" w:rsidP="00CC5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Two vegetation types </w:t>
      </w:r>
    </w:p>
    <w:p w:rsidR="00B605C3" w:rsidRPr="00CC50EF" w:rsidRDefault="00B605C3" w:rsidP="00CC50E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(b)</w:t>
      </w:r>
      <w:r w:rsidRPr="00CC50EF">
        <w:rPr>
          <w:rFonts w:ascii="Times New Roman" w:hAnsi="Times New Roman" w:cs="Times New Roman"/>
          <w:sz w:val="28"/>
          <w:szCs w:val="28"/>
        </w:rPr>
        <w:tab/>
        <w:t>(i)</w:t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Describe the processes responsible for the formation of the feature in the </w:t>
      </w:r>
    </w:p>
    <w:p w:rsidR="00B605C3" w:rsidRPr="00CC50EF" w:rsidRDefault="00B605C3" w:rsidP="00CC50E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Back ground.</w:t>
      </w:r>
    </w:p>
    <w:p w:rsidR="00B605C3" w:rsidRPr="00CC50EF" w:rsidRDefault="00B605C3" w:rsidP="00CC50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Explain the relationship of relief and land use in the area.</w:t>
      </w:r>
    </w:p>
    <w:p w:rsidR="00B605C3" w:rsidRPr="00CC50EF" w:rsidRDefault="00B605C3" w:rsidP="00CC50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What are the likely problems faced by the people in the photograph. 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(c)</w:t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Giving reasons, suggest an area in East Africa where the photograph could have been 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Taken.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50EF">
        <w:rPr>
          <w:rFonts w:ascii="Times New Roman" w:hAnsi="Times New Roman" w:cs="Times New Roman"/>
          <w:b/>
          <w:sz w:val="28"/>
          <w:szCs w:val="28"/>
          <w:u w:val="single"/>
        </w:rPr>
        <w:t>SECTION B: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50EF">
        <w:rPr>
          <w:rFonts w:ascii="Times New Roman" w:hAnsi="Times New Roman" w:cs="Times New Roman"/>
          <w:b/>
          <w:sz w:val="28"/>
          <w:szCs w:val="28"/>
          <w:u w:val="single"/>
        </w:rPr>
        <w:t>Attempt one question from this section.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3.</w:t>
      </w:r>
      <w:r w:rsidRPr="00CC50EF">
        <w:rPr>
          <w:rFonts w:ascii="Times New Roman" w:hAnsi="Times New Roman" w:cs="Times New Roman"/>
          <w:sz w:val="28"/>
          <w:szCs w:val="28"/>
        </w:rPr>
        <w:tab/>
        <w:t>(a)</w:t>
      </w:r>
      <w:r w:rsidRPr="00CC50EF">
        <w:rPr>
          <w:rFonts w:ascii="Times New Roman" w:hAnsi="Times New Roman" w:cs="Times New Roman"/>
          <w:sz w:val="28"/>
          <w:szCs w:val="28"/>
        </w:rPr>
        <w:tab/>
        <w:t>Distinguish between a tilt block and a horst.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ab/>
        <w:t>(b)</w:t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Describe the processes responsible for the formation of horsts in East Africa. 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uppressAutoHyphens/>
        <w:autoSpaceDN w:val="0"/>
        <w:spacing w:after="0" w:line="240" w:lineRule="auto"/>
        <w:ind w:right="-18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5.</w:t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Account for the formation of wave erosion landforms in East Africa.(25 marks) </w:t>
      </w:r>
    </w:p>
    <w:p w:rsidR="00B605C3" w:rsidRPr="00CC50EF" w:rsidRDefault="00B605C3" w:rsidP="00CC50EF">
      <w:pPr>
        <w:pStyle w:val="ListParagraph"/>
        <w:spacing w:after="0" w:line="240" w:lineRule="auto"/>
        <w:ind w:left="360" w:right="-180"/>
        <w:jc w:val="both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pacing w:line="240" w:lineRule="auto"/>
        <w:ind w:right="-630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4.         To what extent does the subsidence theory account for coral reef formation in East Africa? 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i/>
          <w:sz w:val="28"/>
          <w:szCs w:val="28"/>
        </w:rPr>
        <w:t>(25 marks)</w:t>
      </w:r>
    </w:p>
    <w:p w:rsidR="00B605C3" w:rsidRPr="00CC50EF" w:rsidRDefault="00B605C3" w:rsidP="00CC50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5.         (a)</w:t>
      </w:r>
      <w:r w:rsidRPr="00CC50EF">
        <w:rPr>
          <w:rFonts w:ascii="Times New Roman" w:hAnsi="Times New Roman" w:cs="Times New Roman"/>
          <w:sz w:val="28"/>
          <w:szCs w:val="28"/>
        </w:rPr>
        <w:tab/>
        <w:t xml:space="preserve">Distinguish between vertical and lateral erosion. 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(06marks)</w:t>
      </w:r>
    </w:p>
    <w:p w:rsidR="00B605C3" w:rsidRPr="00CC50EF" w:rsidRDefault="00B605C3" w:rsidP="00CC5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     (b)</w:t>
      </w:r>
      <w:r w:rsidRPr="00CC50EF">
        <w:rPr>
          <w:rFonts w:ascii="Times New Roman" w:hAnsi="Times New Roman" w:cs="Times New Roman"/>
          <w:sz w:val="28"/>
          <w:szCs w:val="28"/>
        </w:rPr>
        <w:tab/>
        <w:t>Describe the formation of feature resulting from river erosion in East Africa.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(19marks)</w:t>
      </w:r>
    </w:p>
    <w:p w:rsidR="00B605C3" w:rsidRPr="00CC50EF" w:rsidRDefault="00B605C3" w:rsidP="00CC50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0EF">
        <w:rPr>
          <w:rFonts w:ascii="Times New Roman" w:hAnsi="Times New Roman" w:cs="Times New Roman"/>
          <w:b/>
          <w:sz w:val="28"/>
          <w:szCs w:val="28"/>
        </w:rPr>
        <w:t>SECTION C</w:t>
      </w:r>
    </w:p>
    <w:p w:rsidR="00B605C3" w:rsidRPr="00CC50EF" w:rsidRDefault="00B605C3" w:rsidP="00CC50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05C3" w:rsidRPr="00CC50EF" w:rsidRDefault="00B605C3" w:rsidP="00CC50EF">
      <w:pPr>
        <w:pStyle w:val="ListParagraph"/>
        <w:numPr>
          <w:ilvl w:val="0"/>
          <w:numId w:val="15"/>
        </w:numPr>
        <w:suppressAutoHyphens/>
        <w:autoSpaceDN w:val="0"/>
        <w:spacing w:after="0" w:line="240" w:lineRule="auto"/>
        <w:ind w:right="-18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>To what extent has altitude been responsible for distribution of natural forest vegetation in East Africa?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B605C3" w:rsidRPr="00CC50EF" w:rsidRDefault="00B605C3" w:rsidP="00CC5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pStyle w:val="ListParagraph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a) What is soil catena? 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(5 marks)</w:t>
      </w:r>
    </w:p>
    <w:p w:rsidR="00B605C3" w:rsidRPr="00CC50EF" w:rsidRDefault="00B605C3" w:rsidP="00CC5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C3" w:rsidRPr="00CC50EF" w:rsidRDefault="00B605C3" w:rsidP="00CC50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     b)  Examine the influence of the parent rock on the formation of soil types in     </w:t>
      </w:r>
    </w:p>
    <w:p w:rsidR="00B605C3" w:rsidRPr="00CC50EF" w:rsidRDefault="00B605C3" w:rsidP="00BF5D05">
      <w:pPr>
        <w:spacing w:after="0" w:line="240" w:lineRule="auto"/>
        <w:ind w:right="-270"/>
        <w:jc w:val="both"/>
        <w:rPr>
          <w:rFonts w:ascii="Times New Roman" w:hAnsi="Times New Roman" w:cs="Times New Roman"/>
          <w:sz w:val="28"/>
          <w:szCs w:val="28"/>
        </w:rPr>
      </w:pPr>
      <w:r w:rsidRPr="00CC50EF">
        <w:rPr>
          <w:rFonts w:ascii="Times New Roman" w:hAnsi="Times New Roman" w:cs="Times New Roman"/>
          <w:sz w:val="28"/>
          <w:szCs w:val="28"/>
        </w:rPr>
        <w:t xml:space="preserve">          East Africa.</w:t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</w:r>
      <w:r w:rsidRPr="00CC50EF">
        <w:rPr>
          <w:rFonts w:ascii="Times New Roman" w:hAnsi="Times New Roman" w:cs="Times New Roman"/>
          <w:sz w:val="28"/>
          <w:szCs w:val="28"/>
        </w:rPr>
        <w:tab/>
        <w:t>(20 marks)</w:t>
      </w:r>
      <w:bookmarkStart w:id="0" w:name="_GoBack"/>
      <w:bookmarkEnd w:id="0"/>
    </w:p>
    <w:p w:rsidR="001A6E66" w:rsidRPr="00CC50EF" w:rsidRDefault="001A6E66" w:rsidP="00CC50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A6E66" w:rsidRPr="00CC50EF" w:rsidSect="00A96DFC">
      <w:footerReference w:type="default" r:id="rId8"/>
      <w:pgSz w:w="12240" w:h="15840"/>
      <w:pgMar w:top="990" w:right="108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84A" w:rsidRDefault="00EF484A" w:rsidP="00B70D82">
      <w:pPr>
        <w:spacing w:after="0" w:line="240" w:lineRule="auto"/>
      </w:pPr>
      <w:r>
        <w:separator/>
      </w:r>
    </w:p>
  </w:endnote>
  <w:endnote w:type="continuationSeparator" w:id="1">
    <w:p w:rsidR="00EF484A" w:rsidRDefault="00EF484A" w:rsidP="00B7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167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507C" w:rsidRDefault="004918FD">
        <w:pPr>
          <w:pStyle w:val="Footer"/>
          <w:jc w:val="right"/>
        </w:pPr>
        <w:r>
          <w:fldChar w:fldCharType="begin"/>
        </w:r>
        <w:r w:rsidR="001A6E66">
          <w:instrText xml:space="preserve"> PAGE   \* MERGEFORMAT </w:instrText>
        </w:r>
        <w:r>
          <w:fldChar w:fldCharType="separate"/>
        </w:r>
        <w:r w:rsidR="00D166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507C" w:rsidRDefault="001A6E66">
    <w:pPr>
      <w:pStyle w:val="Footer"/>
    </w:pPr>
    <w:r>
      <w:rPr>
        <w:rFonts w:ascii="Times New Roman" w:hAnsi="Times New Roman"/>
        <w:i/>
        <w:sz w:val="26"/>
        <w:szCs w:val="26"/>
      </w:rPr>
      <w:t xml:space="preserve">All rights reserved @ssendaazapatrickisaac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84A" w:rsidRDefault="00EF484A" w:rsidP="00B70D82">
      <w:pPr>
        <w:spacing w:after="0" w:line="240" w:lineRule="auto"/>
      </w:pPr>
      <w:r>
        <w:separator/>
      </w:r>
    </w:p>
  </w:footnote>
  <w:footnote w:type="continuationSeparator" w:id="1">
    <w:p w:rsidR="00EF484A" w:rsidRDefault="00EF484A" w:rsidP="00B7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C3E"/>
    <w:multiLevelType w:val="hybridMultilevel"/>
    <w:tmpl w:val="AEFC648C"/>
    <w:lvl w:ilvl="0" w:tplc="E666734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740E"/>
    <w:multiLevelType w:val="hybridMultilevel"/>
    <w:tmpl w:val="14044504"/>
    <w:lvl w:ilvl="0" w:tplc="91945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82BCC"/>
    <w:multiLevelType w:val="hybridMultilevel"/>
    <w:tmpl w:val="A450196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62A7"/>
    <w:multiLevelType w:val="hybridMultilevel"/>
    <w:tmpl w:val="DFDA3FD4"/>
    <w:lvl w:ilvl="0" w:tplc="E5662E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1BBA"/>
    <w:multiLevelType w:val="hybridMultilevel"/>
    <w:tmpl w:val="AA38B9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8A4FF5"/>
    <w:multiLevelType w:val="multilevel"/>
    <w:tmpl w:val="71CAC8BC"/>
    <w:lvl w:ilvl="0">
      <w:start w:val="1"/>
      <w:numFmt w:val="lowerRoman"/>
      <w:lvlText w:val="(%1)"/>
      <w:lvlJc w:val="left"/>
      <w:pPr>
        <w:ind w:left="162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4448CB"/>
    <w:multiLevelType w:val="hybridMultilevel"/>
    <w:tmpl w:val="BA42F8E2"/>
    <w:lvl w:ilvl="0" w:tplc="8A78AD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3B6097"/>
    <w:multiLevelType w:val="multilevel"/>
    <w:tmpl w:val="763654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78C7"/>
    <w:multiLevelType w:val="hybridMultilevel"/>
    <w:tmpl w:val="CEEA6AC4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445276A"/>
    <w:multiLevelType w:val="hybridMultilevel"/>
    <w:tmpl w:val="75BA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C23D0"/>
    <w:multiLevelType w:val="hybridMultilevel"/>
    <w:tmpl w:val="4AC4B54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5ADD0B55"/>
    <w:multiLevelType w:val="multilevel"/>
    <w:tmpl w:val="9DB6E4AC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E075E7E"/>
    <w:multiLevelType w:val="hybridMultilevel"/>
    <w:tmpl w:val="D9E6E3EC"/>
    <w:lvl w:ilvl="0" w:tplc="B622ED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D1F9C"/>
    <w:multiLevelType w:val="hybridMultilevel"/>
    <w:tmpl w:val="B6F08F1E"/>
    <w:lvl w:ilvl="0" w:tplc="C03E8FE6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A5CB4"/>
    <w:multiLevelType w:val="hybridMultilevel"/>
    <w:tmpl w:val="B2E233B6"/>
    <w:lvl w:ilvl="0" w:tplc="322AC9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1B88"/>
    <w:rsid w:val="000B5785"/>
    <w:rsid w:val="000F1B88"/>
    <w:rsid w:val="001A6E66"/>
    <w:rsid w:val="00463962"/>
    <w:rsid w:val="004918FD"/>
    <w:rsid w:val="00576979"/>
    <w:rsid w:val="008C5C4E"/>
    <w:rsid w:val="00900077"/>
    <w:rsid w:val="00AD2F27"/>
    <w:rsid w:val="00B605C3"/>
    <w:rsid w:val="00B70D82"/>
    <w:rsid w:val="00BF5D05"/>
    <w:rsid w:val="00CC50EF"/>
    <w:rsid w:val="00D16697"/>
    <w:rsid w:val="00D557B7"/>
    <w:rsid w:val="00DC079B"/>
    <w:rsid w:val="00EF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88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1B8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F1B88"/>
    <w:rPr>
      <w:rFonts w:eastAsiaTheme="minorHAns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SSENDAAZA PATRICK</dc:creator>
  <cp:keywords/>
  <dc:description/>
  <cp:lastModifiedBy>SSENDAAZA PATRICK</cp:lastModifiedBy>
  <cp:revision>12</cp:revision>
  <dcterms:created xsi:type="dcterms:W3CDTF">2023-10-30T08:08:00Z</dcterms:created>
  <dcterms:modified xsi:type="dcterms:W3CDTF">2023-10-30T10:35:00Z</dcterms:modified>
</cp:coreProperties>
</file>