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78" w:rsidRDefault="00CD7578" w:rsidP="00CD7578"/>
    <w:p w:rsidR="00CD7578" w:rsidRDefault="00CD7578" w:rsidP="00CD7578"/>
    <w:p w:rsidR="00CD7578" w:rsidRPr="00597420" w:rsidRDefault="00CD7578" w:rsidP="002772D2">
      <w:pPr>
        <w:ind w:left="720"/>
        <w:rPr>
          <w:rFonts w:ascii="Bookman Old Style" w:hAnsi="Bookman Old Style"/>
          <w:sz w:val="20"/>
          <w:szCs w:val="28"/>
        </w:rPr>
      </w:pPr>
      <w:r w:rsidRPr="00597420">
        <w:rPr>
          <w:rFonts w:ascii="Bookman Old Style" w:hAnsi="Bookman Old Style"/>
          <w:sz w:val="20"/>
          <w:szCs w:val="28"/>
        </w:rPr>
        <w:t>P</w:t>
      </w:r>
      <w:r w:rsidR="00430E05" w:rsidRPr="00597420">
        <w:rPr>
          <w:rFonts w:ascii="Bookman Old Style" w:hAnsi="Bookman Old Style"/>
          <w:sz w:val="20"/>
          <w:szCs w:val="28"/>
        </w:rPr>
        <w:t>31</w:t>
      </w:r>
      <w:r w:rsidRPr="00597420">
        <w:rPr>
          <w:rFonts w:ascii="Bookman Old Style" w:hAnsi="Bookman Old Style"/>
          <w:sz w:val="20"/>
          <w:szCs w:val="28"/>
        </w:rPr>
        <w:t>0/1</w:t>
      </w:r>
    </w:p>
    <w:p w:rsidR="00430E05" w:rsidRPr="00597420" w:rsidRDefault="00430E05" w:rsidP="002772D2">
      <w:pPr>
        <w:ind w:left="720"/>
        <w:rPr>
          <w:rFonts w:ascii="Bookman Old Style" w:hAnsi="Bookman Old Style"/>
          <w:b/>
          <w:sz w:val="20"/>
          <w:szCs w:val="28"/>
        </w:rPr>
      </w:pPr>
      <w:r w:rsidRPr="00597420">
        <w:rPr>
          <w:rFonts w:ascii="Bookman Old Style" w:hAnsi="Bookman Old Style"/>
          <w:b/>
          <w:sz w:val="20"/>
          <w:szCs w:val="28"/>
        </w:rPr>
        <w:t xml:space="preserve">LITERATURE </w:t>
      </w:r>
    </w:p>
    <w:p w:rsidR="00CD7578" w:rsidRPr="00597420" w:rsidRDefault="00430E05" w:rsidP="002772D2">
      <w:pPr>
        <w:ind w:left="720"/>
        <w:rPr>
          <w:rFonts w:ascii="Bookman Old Style" w:hAnsi="Bookman Old Style"/>
          <w:b/>
          <w:sz w:val="20"/>
          <w:szCs w:val="28"/>
        </w:rPr>
      </w:pPr>
      <w:r w:rsidRPr="00597420">
        <w:rPr>
          <w:rFonts w:ascii="Bookman Old Style" w:hAnsi="Bookman Old Style"/>
          <w:b/>
          <w:sz w:val="20"/>
          <w:szCs w:val="28"/>
        </w:rPr>
        <w:t>IN ENGLISH</w:t>
      </w:r>
    </w:p>
    <w:p w:rsidR="00CD7578" w:rsidRPr="00597420" w:rsidRDefault="00CD7578" w:rsidP="002772D2">
      <w:pPr>
        <w:ind w:left="720"/>
        <w:rPr>
          <w:rFonts w:ascii="Bookman Old Style" w:hAnsi="Bookman Old Style"/>
          <w:b/>
          <w:sz w:val="20"/>
          <w:szCs w:val="28"/>
        </w:rPr>
      </w:pPr>
      <w:r w:rsidRPr="00597420">
        <w:rPr>
          <w:rFonts w:ascii="Bookman Old Style" w:hAnsi="Bookman Old Style"/>
          <w:b/>
          <w:sz w:val="20"/>
          <w:szCs w:val="28"/>
        </w:rPr>
        <w:t>Paper 1</w:t>
      </w:r>
    </w:p>
    <w:p w:rsidR="00CD7578" w:rsidRPr="00597420" w:rsidRDefault="00CD7578" w:rsidP="002772D2">
      <w:pPr>
        <w:spacing w:line="360" w:lineRule="auto"/>
        <w:ind w:left="720"/>
        <w:rPr>
          <w:rFonts w:ascii="Bookman Old Style" w:hAnsi="Bookman Old Style"/>
          <w:sz w:val="20"/>
          <w:szCs w:val="28"/>
        </w:rPr>
      </w:pPr>
      <w:r w:rsidRPr="00597420">
        <w:rPr>
          <w:rFonts w:ascii="Bookman Old Style" w:hAnsi="Bookman Old Style"/>
          <w:sz w:val="20"/>
          <w:szCs w:val="28"/>
        </w:rPr>
        <w:t>July/August 2022</w:t>
      </w:r>
    </w:p>
    <w:p w:rsidR="00CD7578" w:rsidRPr="00597420" w:rsidRDefault="00CD7578" w:rsidP="002772D2">
      <w:pPr>
        <w:ind w:left="720"/>
        <w:rPr>
          <w:rFonts w:ascii="Bookman Old Style" w:hAnsi="Bookman Old Style"/>
          <w:sz w:val="20"/>
          <w:szCs w:val="28"/>
        </w:rPr>
      </w:pPr>
      <w:r w:rsidRPr="00597420">
        <w:rPr>
          <w:rFonts w:ascii="Bookman Old Style" w:hAnsi="Bookman Old Style"/>
          <w:sz w:val="20"/>
          <w:szCs w:val="28"/>
        </w:rPr>
        <w:t>3 hours</w:t>
      </w:r>
    </w:p>
    <w:p w:rsidR="00CD7578" w:rsidRDefault="00CD7578"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2772D2" w:rsidRDefault="002772D2" w:rsidP="00CD7578">
      <w:pPr>
        <w:rPr>
          <w:rFonts w:ascii="Bookman Old Style" w:hAnsi="Bookman Old Style"/>
          <w:sz w:val="28"/>
          <w:szCs w:val="28"/>
        </w:rPr>
      </w:pPr>
    </w:p>
    <w:p w:rsidR="00CD7578" w:rsidRDefault="00CD7578" w:rsidP="00CD7578">
      <w:pPr>
        <w:jc w:val="center"/>
        <w:rPr>
          <w:rFonts w:ascii="Bookman Old Style" w:hAnsi="Bookman Old Style"/>
          <w:sz w:val="28"/>
          <w:szCs w:val="28"/>
        </w:rPr>
      </w:pPr>
      <w:r>
        <w:rPr>
          <w:noProof/>
        </w:rPr>
        <w:drawing>
          <wp:inline distT="0" distB="0" distL="0" distR="0" wp14:anchorId="1088F783" wp14:editId="718C25A4">
            <wp:extent cx="1010035" cy="871088"/>
            <wp:effectExtent l="0" t="0" r="0"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74" cy="916227"/>
                    </a:xfrm>
                    <a:prstGeom prst="rect">
                      <a:avLst/>
                    </a:prstGeom>
                    <a:noFill/>
                    <a:extLst/>
                  </pic:spPr>
                </pic:pic>
              </a:graphicData>
            </a:graphic>
          </wp:inline>
        </w:drawing>
      </w:r>
    </w:p>
    <w:p w:rsidR="00CD7578" w:rsidRPr="007E2925" w:rsidRDefault="00CD7578" w:rsidP="00CD7578">
      <w:pPr>
        <w:spacing w:after="240" w:line="276" w:lineRule="auto"/>
        <w:jc w:val="center"/>
        <w:rPr>
          <w:rFonts w:ascii="Bookman Old Style" w:hAnsi="Bookman Old Style"/>
          <w:sz w:val="32"/>
          <w:szCs w:val="32"/>
        </w:rPr>
      </w:pPr>
      <w:r w:rsidRPr="009E5964">
        <w:rPr>
          <w:rFonts w:ascii="Bookman Old Style" w:hAnsi="Bookman Old Style"/>
          <w:sz w:val="32"/>
          <w:szCs w:val="32"/>
        </w:rPr>
        <w:t>WESTERN JOINT MOCK EXAMINATIONS</w:t>
      </w:r>
    </w:p>
    <w:p w:rsidR="00CD7578" w:rsidRPr="009E5964" w:rsidRDefault="00CD7578" w:rsidP="00CD7578">
      <w:pPr>
        <w:spacing w:after="240" w:line="276" w:lineRule="auto"/>
        <w:jc w:val="center"/>
        <w:rPr>
          <w:rFonts w:ascii="Bookman Old Style" w:hAnsi="Bookman Old Style"/>
          <w:sz w:val="28"/>
          <w:szCs w:val="28"/>
        </w:rPr>
      </w:pPr>
      <w:r w:rsidRPr="009E5964">
        <w:rPr>
          <w:rFonts w:ascii="Bookman Old Style" w:hAnsi="Bookman Old Style"/>
          <w:sz w:val="28"/>
          <w:szCs w:val="28"/>
        </w:rPr>
        <w:t xml:space="preserve">Uganda </w:t>
      </w:r>
      <w:r>
        <w:rPr>
          <w:rFonts w:ascii="Bookman Old Style" w:hAnsi="Bookman Old Style"/>
          <w:sz w:val="28"/>
          <w:szCs w:val="28"/>
        </w:rPr>
        <w:t xml:space="preserve">Advanced </w:t>
      </w:r>
      <w:r w:rsidRPr="009E5964">
        <w:rPr>
          <w:rFonts w:ascii="Bookman Old Style" w:hAnsi="Bookman Old Style"/>
          <w:sz w:val="28"/>
          <w:szCs w:val="28"/>
        </w:rPr>
        <w:t>Certificate of Education</w:t>
      </w:r>
    </w:p>
    <w:p w:rsidR="00CD7578" w:rsidRPr="009E5964" w:rsidRDefault="00430E05" w:rsidP="00CD7578">
      <w:pPr>
        <w:spacing w:after="240" w:line="276" w:lineRule="auto"/>
        <w:jc w:val="center"/>
        <w:rPr>
          <w:rFonts w:ascii="Bookman Old Style" w:hAnsi="Bookman Old Style"/>
          <w:b/>
          <w:sz w:val="28"/>
          <w:szCs w:val="28"/>
        </w:rPr>
      </w:pPr>
      <w:r>
        <w:rPr>
          <w:rFonts w:ascii="Bookman Old Style" w:hAnsi="Bookman Old Style"/>
          <w:b/>
          <w:sz w:val="28"/>
          <w:szCs w:val="28"/>
        </w:rPr>
        <w:t xml:space="preserve">LITERATURE IN ENGLISH </w:t>
      </w:r>
    </w:p>
    <w:p w:rsidR="00CD7578" w:rsidRPr="009E5964" w:rsidRDefault="00CD7578" w:rsidP="00CD7578">
      <w:pPr>
        <w:spacing w:after="240" w:line="276" w:lineRule="auto"/>
        <w:jc w:val="center"/>
        <w:rPr>
          <w:rFonts w:ascii="Bookman Old Style" w:hAnsi="Bookman Old Style"/>
          <w:b/>
          <w:sz w:val="28"/>
          <w:szCs w:val="28"/>
        </w:rPr>
      </w:pPr>
      <w:r>
        <w:rPr>
          <w:rFonts w:ascii="Bookman Old Style" w:hAnsi="Bookman Old Style"/>
          <w:b/>
          <w:sz w:val="28"/>
          <w:szCs w:val="28"/>
        </w:rPr>
        <w:t>Paper 1</w:t>
      </w:r>
    </w:p>
    <w:p w:rsidR="00CD7578" w:rsidRPr="009E5964" w:rsidRDefault="00CD7578" w:rsidP="00CD7578">
      <w:pPr>
        <w:spacing w:line="276" w:lineRule="auto"/>
        <w:jc w:val="center"/>
        <w:rPr>
          <w:rFonts w:ascii="Bookman Old Style" w:hAnsi="Bookman Old Style"/>
          <w:sz w:val="28"/>
          <w:szCs w:val="28"/>
        </w:rPr>
      </w:pPr>
      <w:r>
        <w:rPr>
          <w:rFonts w:ascii="Bookman Old Style" w:hAnsi="Bookman Old Style"/>
          <w:sz w:val="28"/>
          <w:szCs w:val="28"/>
        </w:rPr>
        <w:t xml:space="preserve">3 </w:t>
      </w:r>
      <w:r w:rsidRPr="009E5964">
        <w:rPr>
          <w:rFonts w:ascii="Bookman Old Style" w:hAnsi="Bookman Old Style"/>
          <w:sz w:val="28"/>
          <w:szCs w:val="28"/>
        </w:rPr>
        <w:t>Hour</w:t>
      </w:r>
      <w:r>
        <w:rPr>
          <w:rFonts w:ascii="Bookman Old Style" w:hAnsi="Bookman Old Style"/>
          <w:sz w:val="28"/>
          <w:szCs w:val="28"/>
        </w:rPr>
        <w:t>s</w:t>
      </w:r>
    </w:p>
    <w:p w:rsidR="00CD7578" w:rsidRDefault="00CD7578" w:rsidP="00CD7578">
      <w:pPr>
        <w:spacing w:after="240" w:line="276" w:lineRule="auto"/>
        <w:rPr>
          <w:rFonts w:ascii="Bookman Old Style" w:hAnsi="Bookman Old Style"/>
          <w:sz w:val="28"/>
          <w:szCs w:val="28"/>
        </w:rPr>
      </w:pPr>
    </w:p>
    <w:p w:rsidR="002772D2" w:rsidRDefault="002772D2" w:rsidP="00CD7578">
      <w:pPr>
        <w:spacing w:after="240" w:line="276" w:lineRule="auto"/>
        <w:rPr>
          <w:rFonts w:ascii="Bookman Old Style" w:hAnsi="Bookman Old Style"/>
          <w:sz w:val="28"/>
          <w:szCs w:val="28"/>
        </w:rPr>
      </w:pPr>
    </w:p>
    <w:p w:rsidR="002772D2" w:rsidRDefault="002772D2" w:rsidP="00CD7578">
      <w:pPr>
        <w:spacing w:after="240" w:line="276" w:lineRule="auto"/>
        <w:rPr>
          <w:rFonts w:ascii="Bookman Old Style" w:hAnsi="Bookman Old Style"/>
          <w:sz w:val="28"/>
          <w:szCs w:val="28"/>
        </w:rPr>
      </w:pPr>
    </w:p>
    <w:p w:rsidR="002772D2" w:rsidRDefault="002772D2" w:rsidP="00CD7578">
      <w:pPr>
        <w:spacing w:after="240" w:line="276" w:lineRule="auto"/>
        <w:rPr>
          <w:rFonts w:ascii="Bookman Old Style" w:hAnsi="Bookman Old Style"/>
          <w:sz w:val="28"/>
          <w:szCs w:val="28"/>
        </w:rPr>
      </w:pPr>
    </w:p>
    <w:p w:rsidR="00CD7578" w:rsidRDefault="00CD7578" w:rsidP="00CD7578">
      <w:pPr>
        <w:spacing w:after="240" w:line="276" w:lineRule="auto"/>
        <w:rPr>
          <w:rFonts w:ascii="Bookman Old Style" w:hAnsi="Bookman Old Style"/>
          <w:sz w:val="28"/>
          <w:szCs w:val="28"/>
        </w:rPr>
      </w:pPr>
    </w:p>
    <w:p w:rsidR="00CD7578" w:rsidRDefault="00CD7578" w:rsidP="00597420">
      <w:pPr>
        <w:spacing w:after="240" w:line="276" w:lineRule="auto"/>
        <w:ind w:left="720"/>
        <w:rPr>
          <w:rFonts w:ascii="Bookman Old Style" w:hAnsi="Bookman Old Style"/>
          <w:b/>
          <w:sz w:val="28"/>
          <w:szCs w:val="28"/>
        </w:rPr>
      </w:pPr>
      <w:r w:rsidRPr="00B74E9B">
        <w:rPr>
          <w:rFonts w:ascii="Bookman Old Style" w:hAnsi="Bookman Old Style"/>
          <w:b/>
          <w:sz w:val="28"/>
          <w:szCs w:val="28"/>
        </w:rPr>
        <w:t>INSTRUCTIONS TO CANDIDATES:</w:t>
      </w:r>
    </w:p>
    <w:p w:rsidR="00E208A7" w:rsidRDefault="00CD7578" w:rsidP="00597420">
      <w:pPr>
        <w:ind w:left="720"/>
        <w:rPr>
          <w:rFonts w:ascii="Bookman Old Style" w:hAnsi="Bookman Old Style"/>
          <w:i/>
          <w:sz w:val="28"/>
        </w:rPr>
      </w:pPr>
      <w:r>
        <w:rPr>
          <w:rFonts w:ascii="Bookman Old Style" w:hAnsi="Bookman Old Style"/>
          <w:i/>
          <w:sz w:val="28"/>
        </w:rPr>
        <w:t>This paper consists of</w:t>
      </w:r>
      <w:r w:rsidR="00430E05">
        <w:rPr>
          <w:rFonts w:ascii="Bookman Old Style" w:hAnsi="Bookman Old Style"/>
          <w:i/>
          <w:sz w:val="28"/>
        </w:rPr>
        <w:t xml:space="preserve"> </w:t>
      </w:r>
      <w:r w:rsidR="00430E05" w:rsidRPr="00430E05">
        <w:rPr>
          <w:rFonts w:ascii="Bookman Old Style" w:hAnsi="Bookman Old Style"/>
          <w:b/>
          <w:i/>
          <w:sz w:val="28"/>
        </w:rPr>
        <w:t>three</w:t>
      </w:r>
      <w:r w:rsidR="00430E05">
        <w:rPr>
          <w:rFonts w:ascii="Bookman Old Style" w:hAnsi="Bookman Old Style"/>
          <w:i/>
          <w:sz w:val="28"/>
        </w:rPr>
        <w:t xml:space="preserve"> sections; </w:t>
      </w:r>
      <w:r w:rsidR="00430E05" w:rsidRPr="00430E05">
        <w:rPr>
          <w:rFonts w:ascii="Bookman Old Style" w:hAnsi="Bookman Old Style"/>
          <w:b/>
          <w:i/>
          <w:sz w:val="28"/>
        </w:rPr>
        <w:t>I</w:t>
      </w:r>
      <w:r w:rsidR="00430E05">
        <w:rPr>
          <w:rFonts w:ascii="Bookman Old Style" w:hAnsi="Bookman Old Style"/>
          <w:i/>
          <w:sz w:val="28"/>
        </w:rPr>
        <w:t xml:space="preserve">, </w:t>
      </w:r>
      <w:r w:rsidR="00430E05" w:rsidRPr="00430E05">
        <w:rPr>
          <w:rFonts w:ascii="Bookman Old Style" w:hAnsi="Bookman Old Style"/>
          <w:b/>
          <w:i/>
          <w:sz w:val="28"/>
        </w:rPr>
        <w:t>II</w:t>
      </w:r>
      <w:r w:rsidR="00430E05">
        <w:rPr>
          <w:rFonts w:ascii="Bookman Old Style" w:hAnsi="Bookman Old Style"/>
          <w:i/>
          <w:sz w:val="28"/>
        </w:rPr>
        <w:t xml:space="preserve"> and </w:t>
      </w:r>
      <w:r w:rsidR="00430E05" w:rsidRPr="00430E05">
        <w:rPr>
          <w:rFonts w:ascii="Bookman Old Style" w:hAnsi="Bookman Old Style"/>
          <w:b/>
          <w:i/>
          <w:sz w:val="28"/>
        </w:rPr>
        <w:t>III</w:t>
      </w:r>
      <w:r w:rsidR="00430E05" w:rsidRPr="00B471AF">
        <w:rPr>
          <w:rFonts w:ascii="Bookman Old Style" w:hAnsi="Bookman Old Style"/>
          <w:i/>
          <w:sz w:val="28"/>
        </w:rPr>
        <w:t>.</w:t>
      </w: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Default="00430E05" w:rsidP="00CD7578">
      <w:pPr>
        <w:rPr>
          <w:rFonts w:ascii="Bookman Old Style" w:hAnsi="Bookman Old Style"/>
          <w:sz w:val="28"/>
          <w:szCs w:val="28"/>
        </w:rPr>
      </w:pPr>
    </w:p>
    <w:p w:rsidR="00430E05" w:rsidRPr="00597420" w:rsidRDefault="00185F6A" w:rsidP="00185F6A">
      <w:pPr>
        <w:spacing w:after="240"/>
        <w:jc w:val="center"/>
        <w:rPr>
          <w:rFonts w:ascii="Bookman Old Style" w:hAnsi="Bookman Old Style"/>
          <w:b/>
        </w:rPr>
      </w:pPr>
      <w:bookmarkStart w:id="0" w:name="_GoBack"/>
      <w:bookmarkEnd w:id="0"/>
      <w:r w:rsidRPr="00597420">
        <w:rPr>
          <w:rFonts w:ascii="Bookman Old Style" w:hAnsi="Bookman Old Style"/>
          <w:b/>
        </w:rPr>
        <w:lastRenderedPageBreak/>
        <w:t>SECTION I</w:t>
      </w:r>
    </w:p>
    <w:p w:rsidR="006776CB" w:rsidRPr="00597420" w:rsidRDefault="00430E05" w:rsidP="00CC454B">
      <w:pPr>
        <w:spacing w:after="240"/>
        <w:jc w:val="both"/>
        <w:rPr>
          <w:rFonts w:ascii="Bookman Old Style" w:hAnsi="Bookman Old Style"/>
        </w:rPr>
      </w:pPr>
      <w:r w:rsidRPr="00597420">
        <w:rPr>
          <w:rFonts w:ascii="Bookman Old Style" w:hAnsi="Bookman Old Style"/>
        </w:rPr>
        <w:t>There was a time when Nderi wa Riera was truly a man of people.</w:t>
      </w:r>
      <w:r w:rsidR="007625D9" w:rsidRPr="00597420">
        <w:rPr>
          <w:rFonts w:ascii="Bookman Old Style" w:hAnsi="Bookman Old Style"/>
        </w:rPr>
        <w:t xml:space="preserve"> He used to play darts and draughts in small and big places, punctuating his playing with witty lighthearted comments and </w:t>
      </w:r>
      <w:r w:rsidR="00B7501B" w:rsidRPr="00597420">
        <w:rPr>
          <w:rFonts w:ascii="Bookman Old Style" w:hAnsi="Bookman Old Style"/>
        </w:rPr>
        <w:t>threats to unnerve his opponents: you will know me today.... You think I was in Manyani for nothing! It used to be said that he had chosen his offices in the Mark</w:t>
      </w:r>
      <w:r w:rsidR="00EF5FAC" w:rsidRPr="00597420">
        <w:rPr>
          <w:rFonts w:ascii="Bookman Old Style" w:hAnsi="Bookman Old Style"/>
        </w:rPr>
        <w:t>et</w:t>
      </w:r>
      <w:r w:rsidR="00B7501B" w:rsidRPr="00597420">
        <w:rPr>
          <w:rFonts w:ascii="Bookman Old Style" w:hAnsi="Bookman Old Style"/>
        </w:rPr>
        <w:t xml:space="preserve"> street to be near Camay which was then a renowned centre for darts and draughts and</w:t>
      </w:r>
      <w:r w:rsidR="00EF5FAC" w:rsidRPr="00597420">
        <w:rPr>
          <w:rFonts w:ascii="Bookman Old Style" w:hAnsi="Bookman Old Style"/>
        </w:rPr>
        <w:t xml:space="preserve"> beer. Camay had in fact thrown up first rate African darts like Waiguru and Parsalli who, on reaching the </w:t>
      </w:r>
      <w:r w:rsidR="00EF5FAC" w:rsidRPr="00597420">
        <w:rPr>
          <w:rFonts w:ascii="Bookman Old Style" w:hAnsi="Bookman Old Style"/>
          <w:u w:val="single"/>
        </w:rPr>
        <w:t>thrilling finals</w:t>
      </w:r>
      <w:r w:rsidR="00EF5FAC" w:rsidRPr="00597420">
        <w:rPr>
          <w:rFonts w:ascii="Bookman Old Style" w:hAnsi="Bookman Old Style"/>
        </w:rPr>
        <w:t xml:space="preserve"> staged at the Brilliant Night Club in what they used to be an exclusively</w:t>
      </w:r>
      <w:r w:rsidR="001E21BC" w:rsidRPr="00597420">
        <w:rPr>
          <w:rFonts w:ascii="Bookman Old Style" w:hAnsi="Bookman Old Style"/>
        </w:rPr>
        <w:t xml:space="preserve"> Asian and European pastime, had become household names in dart-playing circles all over Nairobi. He was in those days also one of the most vocal and outspoken a advocates of reform in and outside parliament. He would </w:t>
      </w:r>
      <w:r w:rsidR="001E21BC" w:rsidRPr="00597420">
        <w:rPr>
          <w:rFonts w:ascii="Bookman Old Style" w:hAnsi="Bookman Old Style"/>
          <w:u w:val="single"/>
        </w:rPr>
        <w:t>champion such populist causes</w:t>
      </w:r>
      <w:r w:rsidR="001E21BC" w:rsidRPr="00597420">
        <w:rPr>
          <w:rFonts w:ascii="Bookman Old Style" w:hAnsi="Bookman Old Style"/>
        </w:rPr>
        <w:t xml:space="preserve"> as putting a ceiling on land ownership; </w:t>
      </w:r>
      <w:r w:rsidR="00BF5192" w:rsidRPr="00597420">
        <w:rPr>
          <w:rFonts w:ascii="Bookman Old Style" w:hAnsi="Bookman Old Style"/>
        </w:rPr>
        <w:t>nationalisation of the major industrial and commercial enterprises abolition of illiteracy and unemployment and the E. African Federation as a step to Pan-African Unity.</w:t>
      </w:r>
    </w:p>
    <w:p w:rsidR="006776CB" w:rsidRPr="00597420" w:rsidRDefault="000E13BC" w:rsidP="00CC454B">
      <w:pPr>
        <w:jc w:val="both"/>
        <w:rPr>
          <w:rFonts w:ascii="Bookman Old Style" w:hAnsi="Bookman Old Style"/>
        </w:rPr>
      </w:pPr>
      <w:r w:rsidRPr="00597420">
        <w:rPr>
          <w:rFonts w:ascii="Bookman Old Style" w:hAnsi="Bookman Old Style"/>
        </w:rPr>
        <w:t xml:space="preserve">Then he was </w:t>
      </w:r>
      <w:r w:rsidRPr="00597420">
        <w:rPr>
          <w:rFonts w:ascii="Bookman Old Style" w:hAnsi="Bookman Old Style"/>
          <w:u w:val="single"/>
        </w:rPr>
        <w:t>flooded with offers</w:t>
      </w:r>
      <w:r w:rsidRPr="00597420">
        <w:rPr>
          <w:rFonts w:ascii="Bookman Old Style" w:hAnsi="Bookman Old Style"/>
        </w:rPr>
        <w:t xml:space="preserve"> of directorships in foreign-owned companies</w:t>
      </w:r>
      <w:r w:rsidR="003932A9" w:rsidRPr="00597420">
        <w:rPr>
          <w:rFonts w:ascii="Bookman Old Style" w:hAnsi="Bookman Old Style"/>
        </w:rPr>
        <w:t xml:space="preserve">. ‘Mr. Riera, you need not do anything; we do not want to take too much of your busy and valuable time. It is only that we believe in white and black partnership for real progress.’ The money he had </w:t>
      </w:r>
      <w:r w:rsidR="00C8511E" w:rsidRPr="00597420">
        <w:rPr>
          <w:rFonts w:ascii="Bookman Old Style" w:hAnsi="Bookman Old Style"/>
        </w:rPr>
        <w:t>collected from his co</w:t>
      </w:r>
      <w:r w:rsidR="00ED5232" w:rsidRPr="00597420">
        <w:rPr>
          <w:rFonts w:ascii="Bookman Old Style" w:hAnsi="Bookman Old Style"/>
        </w:rPr>
        <w:t>n</w:t>
      </w:r>
      <w:r w:rsidR="00C8511E" w:rsidRPr="00597420">
        <w:rPr>
          <w:rFonts w:ascii="Bookman Old Style" w:hAnsi="Bookman Old Style"/>
        </w:rPr>
        <w:t xml:space="preserve">stituents for a water project </w:t>
      </w:r>
      <w:r w:rsidR="003C468A" w:rsidRPr="00597420">
        <w:rPr>
          <w:rFonts w:ascii="Bookman Old Style" w:hAnsi="Bookman Old Style"/>
        </w:rPr>
        <w:t xml:space="preserve">was not enough for piped water. </w:t>
      </w:r>
      <w:r w:rsidR="00ED5232" w:rsidRPr="00597420">
        <w:rPr>
          <w:rFonts w:ascii="Bookman Old Style" w:hAnsi="Bookman Old Style"/>
        </w:rPr>
        <w:t>But i</w:t>
      </w:r>
      <w:r w:rsidR="003C468A" w:rsidRPr="00597420">
        <w:rPr>
          <w:rFonts w:ascii="Bookman Old Style" w:hAnsi="Bookman Old Style"/>
        </w:rPr>
        <w:t xml:space="preserve">t was adequate as a security for further loans until he bought shares in companies and invested </w:t>
      </w:r>
      <w:r w:rsidR="002E0806" w:rsidRPr="00597420">
        <w:rPr>
          <w:rFonts w:ascii="Bookman Old Style" w:hAnsi="Bookman Old Style"/>
        </w:rPr>
        <w:t xml:space="preserve">in land, in housing and in small business. He </w:t>
      </w:r>
      <w:r w:rsidR="002E0806" w:rsidRPr="00597420">
        <w:rPr>
          <w:rFonts w:ascii="Bookman Old Style" w:hAnsi="Bookman Old Style"/>
          <w:u w:val="single"/>
        </w:rPr>
        <w:t xml:space="preserve">suddenly dropped </w:t>
      </w:r>
      <w:r w:rsidR="00ED5232" w:rsidRPr="00597420">
        <w:rPr>
          <w:rFonts w:ascii="Bookman Old Style" w:hAnsi="Bookman Old Style"/>
          <w:u w:val="single"/>
        </w:rPr>
        <w:t>o</w:t>
      </w:r>
      <w:r w:rsidR="002E0806" w:rsidRPr="00597420">
        <w:rPr>
          <w:rFonts w:ascii="Bookman Old Style" w:hAnsi="Bookman Old Style"/>
          <w:u w:val="single"/>
        </w:rPr>
        <w:t>ut of circulation</w:t>
      </w:r>
      <w:r w:rsidR="002E0806" w:rsidRPr="00597420">
        <w:rPr>
          <w:rFonts w:ascii="Bookman Old Style" w:hAnsi="Bookman Old Style"/>
        </w:rPr>
        <w:t xml:space="preserve"> in small places. Now he could only be found in special clubs for members only, or in N</w:t>
      </w:r>
      <w:r w:rsidR="00C1535F" w:rsidRPr="00597420">
        <w:rPr>
          <w:rFonts w:ascii="Bookman Old Style" w:hAnsi="Bookman Old Style"/>
        </w:rPr>
        <w:t xml:space="preserve">ewspapers-photographed while attending </w:t>
      </w:r>
      <w:r w:rsidR="006776CB" w:rsidRPr="00597420">
        <w:rPr>
          <w:rFonts w:ascii="Bookman Old Style" w:hAnsi="Bookman Old Style"/>
        </w:rPr>
        <w:t xml:space="preserve">this or that cocktail party. As if to reinforce his new social standing, he took a huge farm in the Rift Valley. But his most </w:t>
      </w:r>
      <w:r w:rsidR="006776CB" w:rsidRPr="00597420">
        <w:rPr>
          <w:rFonts w:ascii="Bookman Old Style" w:hAnsi="Bookman Old Style"/>
          <w:u w:val="single"/>
        </w:rPr>
        <w:t>lucrative connection</w:t>
      </w:r>
      <w:r w:rsidR="006776CB" w:rsidRPr="00597420">
        <w:rPr>
          <w:rFonts w:ascii="Bookman Old Style" w:hAnsi="Bookman Old Style"/>
        </w:rPr>
        <w:t xml:space="preserve"> was with the tourist industry. He owned a number of plots and premises in Mombasa, </w:t>
      </w:r>
      <w:r w:rsidR="00D85F62" w:rsidRPr="00597420">
        <w:rPr>
          <w:rFonts w:ascii="Bookman Old Style" w:hAnsi="Bookman Old Style"/>
        </w:rPr>
        <w:t>M</w:t>
      </w:r>
      <w:r w:rsidR="006776CB" w:rsidRPr="00597420">
        <w:rPr>
          <w:rFonts w:ascii="Bookman Old Style" w:hAnsi="Bookman Old Style"/>
        </w:rPr>
        <w:t xml:space="preserve">alindi and Watamu and had been given shares in several tourist resorts all along the coast. Soon he began talking of the need for people to grow up and face reality. </w:t>
      </w:r>
    </w:p>
    <w:p w:rsidR="00D85F62" w:rsidRPr="00597420" w:rsidRDefault="006776CB" w:rsidP="00CC454B">
      <w:pPr>
        <w:spacing w:after="240"/>
        <w:jc w:val="both"/>
        <w:rPr>
          <w:rFonts w:ascii="Bookman Old Style" w:hAnsi="Bookman Old Style"/>
        </w:rPr>
      </w:pPr>
      <w:r w:rsidRPr="00597420">
        <w:rPr>
          <w:rFonts w:ascii="Bookman Old Style" w:hAnsi="Bookman Old Style"/>
        </w:rPr>
        <w:t>African needed capital and investment for real growth-</w:t>
      </w:r>
      <w:r w:rsidRPr="00597420">
        <w:rPr>
          <w:rFonts w:ascii="Bookman Old Style" w:hAnsi="Bookman Old Style"/>
          <w:u w:val="single"/>
        </w:rPr>
        <w:t>not socialist slogans</w:t>
      </w:r>
      <w:r w:rsidRPr="00597420">
        <w:rPr>
          <w:rFonts w:ascii="Bookman Old Style" w:hAnsi="Bookman Old Style"/>
        </w:rPr>
        <w:t xml:space="preserve">. But he remained a strong advocate of African culture, African personality, Black wigs ?’ He insisted on most </w:t>
      </w:r>
      <w:r w:rsidR="00D85F62" w:rsidRPr="00597420">
        <w:rPr>
          <w:rFonts w:ascii="Bookman Old Style" w:hAnsi="Bookman Old Style"/>
        </w:rPr>
        <w:t>of the companies of which he was chairman or director, dropping their European names and taking names like Uhuru. Wananchi, Taifa, Harambe, Afro, Pan-African</w:t>
      </w:r>
      <w:r w:rsidR="00892EE8" w:rsidRPr="00597420">
        <w:rPr>
          <w:rFonts w:ascii="Bookman Old Style" w:hAnsi="Bookman Old Style"/>
        </w:rPr>
        <w:t>,</w:t>
      </w:r>
      <w:r w:rsidR="00D85F62" w:rsidRPr="00597420">
        <w:rPr>
          <w:rFonts w:ascii="Bookman Old Style" w:hAnsi="Bookman Old Style"/>
        </w:rPr>
        <w:t xml:space="preserve"> which would give the enterprises a touch of the soil.</w:t>
      </w:r>
    </w:p>
    <w:p w:rsidR="006776CB" w:rsidRPr="00597420" w:rsidRDefault="00892EE8" w:rsidP="00CC454B">
      <w:pPr>
        <w:spacing w:after="240"/>
        <w:jc w:val="both"/>
        <w:rPr>
          <w:rFonts w:ascii="Bookman Old Style" w:hAnsi="Bookman Old Style"/>
        </w:rPr>
      </w:pPr>
      <w:r w:rsidRPr="00597420">
        <w:rPr>
          <w:rFonts w:ascii="Bookman Old Style" w:hAnsi="Bookman Old Style"/>
        </w:rPr>
        <w:t>As it was they all had to wait for Tuesday: Riera had gone to Mombasa for a business inspection and on-the sport investigation of two tourist resorts which had been mentioned in a foreign newspaper as ‘special places where even and ageing Europeans could buy an authentic African virgin girl of fourteen to fifteen for the price of a ticket to a cheap cinema show’. This had raised one or two awkward questions in the newspapers.</w:t>
      </w:r>
    </w:p>
    <w:p w:rsidR="00892EE8" w:rsidRPr="00597420" w:rsidRDefault="00892EE8" w:rsidP="00CC454B">
      <w:pPr>
        <w:spacing w:after="240"/>
        <w:jc w:val="both"/>
        <w:rPr>
          <w:rFonts w:ascii="Bookman Old Style" w:hAnsi="Bookman Old Style"/>
        </w:rPr>
      </w:pPr>
      <w:r w:rsidRPr="00597420">
        <w:rPr>
          <w:rFonts w:ascii="Bookman Old Style" w:hAnsi="Bookman Old Style"/>
        </w:rPr>
        <w:t>He came back on Monday night and after a quick visit to his home and family in Lavington Green went to places to find out the latest gossip. He went to Tumbo’s in Adam’s Aroade, saw nobody he knew, and after swallowing a cold Tusker drove further down Ngong Road to the Gaylord Inn.</w:t>
      </w:r>
    </w:p>
    <w:p w:rsidR="00075BAD" w:rsidRPr="00597420" w:rsidRDefault="000B42DA" w:rsidP="00CC454B">
      <w:pPr>
        <w:jc w:val="both"/>
        <w:rPr>
          <w:rFonts w:ascii="Bookman Old Style" w:hAnsi="Bookman Old Style"/>
        </w:rPr>
      </w:pPr>
      <w:r w:rsidRPr="00597420">
        <w:rPr>
          <w:rFonts w:ascii="Bookman Old Style" w:hAnsi="Bookman Old Style"/>
        </w:rPr>
        <w:t xml:space="preserve">It was there at the Farewell Bar, that he was quickly surrounded by </w:t>
      </w:r>
      <w:r w:rsidR="00A57605" w:rsidRPr="00597420">
        <w:rPr>
          <w:rFonts w:ascii="Bookman Old Style" w:hAnsi="Bookman Old Style"/>
        </w:rPr>
        <w:t xml:space="preserve">friends who all wanted to know about the delegation. For a second he thought they were asking him about the affair </w:t>
      </w:r>
      <w:r w:rsidR="00A56915" w:rsidRPr="00597420">
        <w:rPr>
          <w:rFonts w:ascii="Bookman Old Style" w:hAnsi="Bookman Old Style"/>
        </w:rPr>
        <w:t xml:space="preserve">of the authentic virgins. He laughed it off; there was nothing to it.... Europeans cannot tell the ages of Africans </w:t>
      </w:r>
      <w:r w:rsidR="00926F85" w:rsidRPr="00597420">
        <w:rPr>
          <w:rFonts w:ascii="Bookman Old Style" w:hAnsi="Bookman Old Style"/>
        </w:rPr>
        <w:t xml:space="preserve">and to then any woman with breasts that have not fallen-even if they are cotton-wool is a virgin. It was only when they had mentioned </w:t>
      </w:r>
      <w:r w:rsidR="00E01F6F" w:rsidRPr="00597420">
        <w:rPr>
          <w:rFonts w:ascii="Bookman Old Style" w:hAnsi="Bookman Old Style"/>
        </w:rPr>
        <w:t>IImorog that he looked at them</w:t>
      </w:r>
      <w:r w:rsidR="00357C9F" w:rsidRPr="00597420">
        <w:rPr>
          <w:rFonts w:ascii="Bookman Old Style" w:hAnsi="Bookman Old Style"/>
        </w:rPr>
        <w:t xml:space="preserve"> rather sharply as if somebody was playing him an unpleasant practical joke. </w:t>
      </w:r>
      <w:r w:rsidR="00075BAD" w:rsidRPr="00597420">
        <w:rPr>
          <w:rFonts w:ascii="Bookman Old Style" w:hAnsi="Bookman Old Style"/>
        </w:rPr>
        <w:t>It was his friend Kimeria who confirmed the truth of it and mentioned something about a drought.</w:t>
      </w:r>
    </w:p>
    <w:p w:rsidR="000143EC" w:rsidRPr="00597420" w:rsidRDefault="00130D7B" w:rsidP="00CC454B">
      <w:pPr>
        <w:spacing w:after="240"/>
        <w:jc w:val="both"/>
        <w:rPr>
          <w:rFonts w:ascii="Bookman Old Style" w:hAnsi="Bookman Old Style"/>
        </w:rPr>
      </w:pPr>
      <w:r w:rsidRPr="00597420">
        <w:rPr>
          <w:rFonts w:ascii="Bookman Old Style" w:hAnsi="Bookman Old Style"/>
        </w:rPr>
        <w:t xml:space="preserve">Riera shrugged </w:t>
      </w:r>
      <w:r w:rsidR="00B85223" w:rsidRPr="00597420">
        <w:rPr>
          <w:rFonts w:ascii="Bookman Old Style" w:hAnsi="Bookman Old Style"/>
        </w:rPr>
        <w:t xml:space="preserve">off the importance of the delegation and continued drinking But inwardly he was </w:t>
      </w:r>
      <w:r w:rsidR="00B85223" w:rsidRPr="00597420">
        <w:rPr>
          <w:rFonts w:ascii="Bookman Old Style" w:hAnsi="Bookman Old Style"/>
          <w:u w:val="single"/>
        </w:rPr>
        <w:t>slightly apprehensive</w:t>
      </w:r>
      <w:r w:rsidR="00B85223" w:rsidRPr="00597420">
        <w:rPr>
          <w:rFonts w:ascii="Bookman Old Style" w:hAnsi="Bookman Old Style"/>
        </w:rPr>
        <w:t xml:space="preserve">: could they really have come all that way because of a drought </w:t>
      </w:r>
      <w:r w:rsidR="001028D6" w:rsidRPr="00597420">
        <w:rPr>
          <w:rFonts w:ascii="Bookman Old Style" w:hAnsi="Bookman Old Style"/>
        </w:rPr>
        <w:t xml:space="preserve">about which there had not been even a column-inch in the newspapers ? How, anyway, could they have managed to organise </w:t>
      </w:r>
      <w:r w:rsidR="00FF7DB0" w:rsidRPr="00597420">
        <w:rPr>
          <w:rFonts w:ascii="Bookman Old Style" w:hAnsi="Bookman Old Style"/>
        </w:rPr>
        <w:t>themselves ? it was more likely, he thought, that somebody wanted to unseat him.</w:t>
      </w:r>
    </w:p>
    <w:p w:rsidR="00C47910" w:rsidRPr="00597420" w:rsidRDefault="000143EC" w:rsidP="00CC454B">
      <w:pPr>
        <w:spacing w:after="240"/>
        <w:jc w:val="both"/>
        <w:rPr>
          <w:rFonts w:ascii="Bookman Old Style" w:hAnsi="Bookman Old Style"/>
        </w:rPr>
      </w:pPr>
      <w:r w:rsidRPr="00597420">
        <w:rPr>
          <w:rFonts w:ascii="Bookman Old Style" w:hAnsi="Bookman Old Style"/>
        </w:rPr>
        <w:t xml:space="preserve">He was in the office by eight o’clock. </w:t>
      </w:r>
      <w:r w:rsidR="00C47910" w:rsidRPr="00597420">
        <w:rPr>
          <w:rFonts w:ascii="Bookman Old Style" w:hAnsi="Bookman Old Style"/>
        </w:rPr>
        <w:t xml:space="preserve">His secretary showed him the appointments for the day. He was visibly impatient for two o’clock to come: he was ready and expectant for a fight: he was an experienced at </w:t>
      </w:r>
      <w:r w:rsidR="00C47910" w:rsidRPr="00597420">
        <w:rPr>
          <w:rFonts w:ascii="Bookman Old Style" w:hAnsi="Bookman Old Style"/>
          <w:u w:val="single"/>
        </w:rPr>
        <w:t>Political man</w:t>
      </w:r>
      <w:r w:rsidR="00AB02E1" w:rsidRPr="00597420">
        <w:rPr>
          <w:rFonts w:ascii="Bookman Old Style" w:hAnsi="Bookman Old Style"/>
          <w:u w:val="single"/>
        </w:rPr>
        <w:t>o</w:t>
      </w:r>
      <w:r w:rsidR="00C47910" w:rsidRPr="00597420">
        <w:rPr>
          <w:rFonts w:ascii="Bookman Old Style" w:hAnsi="Bookman Old Style"/>
          <w:u w:val="single"/>
        </w:rPr>
        <w:t>uv</w:t>
      </w:r>
      <w:r w:rsidR="00AB02E1" w:rsidRPr="00597420">
        <w:rPr>
          <w:rFonts w:ascii="Bookman Old Style" w:hAnsi="Bookman Old Style"/>
          <w:u w:val="single"/>
        </w:rPr>
        <w:t>r</w:t>
      </w:r>
      <w:r w:rsidR="00C47910" w:rsidRPr="00597420">
        <w:rPr>
          <w:rFonts w:ascii="Bookman Old Style" w:hAnsi="Bookman Old Style"/>
          <w:u w:val="single"/>
        </w:rPr>
        <w:t>ering</w:t>
      </w:r>
      <w:r w:rsidR="00C47910" w:rsidRPr="00597420">
        <w:rPr>
          <w:rFonts w:ascii="Bookman Old Style" w:hAnsi="Bookman Old Style"/>
        </w:rPr>
        <w:t>: he would show those who were plotting against him that ‘he was the same Nderi and he never ate nyeni cia erere sukuma wiki at anybody’s mothers’ house’.</w:t>
      </w:r>
    </w:p>
    <w:p w:rsidR="004D1359" w:rsidRPr="00597420" w:rsidRDefault="00C47910" w:rsidP="00CC454B">
      <w:pPr>
        <w:spacing w:after="240"/>
        <w:jc w:val="both"/>
        <w:rPr>
          <w:rFonts w:ascii="Bookman Old Style" w:hAnsi="Bookman Old Style"/>
        </w:rPr>
      </w:pPr>
      <w:r w:rsidRPr="00597420">
        <w:rPr>
          <w:rFonts w:ascii="Bookman Old Style" w:hAnsi="Bookman Old Style"/>
        </w:rPr>
        <w:t xml:space="preserve">As they did yesterday, the main delegation sat in the Gardens, but this time, Wanja Abdulla and Njuguma accompanied Karega and Munira to Iqbal Iqlod Buildings. Their creased, greasy, dirty clothes made them </w:t>
      </w:r>
      <w:r w:rsidR="00FF0C8F" w:rsidRPr="00597420">
        <w:rPr>
          <w:rFonts w:ascii="Bookman Old Style" w:hAnsi="Bookman Old Style"/>
        </w:rPr>
        <w:t xml:space="preserve">the strangest group of </w:t>
      </w:r>
      <w:r w:rsidR="00FF0C8F" w:rsidRPr="00597420">
        <w:rPr>
          <w:rFonts w:ascii="Bookman Old Style" w:hAnsi="Bookman Old Style"/>
          <w:u w:val="single"/>
        </w:rPr>
        <w:t>scar</w:t>
      </w:r>
      <w:r w:rsidR="006A0A92" w:rsidRPr="00597420">
        <w:rPr>
          <w:rFonts w:ascii="Bookman Old Style" w:hAnsi="Bookman Old Style"/>
          <w:u w:val="single"/>
        </w:rPr>
        <w:t>e</w:t>
      </w:r>
      <w:r w:rsidR="00FF0C8F" w:rsidRPr="00597420">
        <w:rPr>
          <w:rFonts w:ascii="Bookman Old Style" w:hAnsi="Bookman Old Style"/>
          <w:u w:val="single"/>
        </w:rPr>
        <w:t>crows</w:t>
      </w:r>
      <w:r w:rsidR="006A0A92" w:rsidRPr="00597420">
        <w:rPr>
          <w:rFonts w:ascii="Bookman Old Style" w:hAnsi="Bookman Old Style"/>
          <w:u w:val="single"/>
        </w:rPr>
        <w:t xml:space="preserve"> ever to face an MP</w:t>
      </w:r>
      <w:r w:rsidR="006A0A92" w:rsidRPr="00597420">
        <w:rPr>
          <w:rFonts w:ascii="Bookman Old Style" w:hAnsi="Bookman Old Style"/>
        </w:rPr>
        <w:t xml:space="preserve"> in offices that previously bad only known men and women in </w:t>
      </w:r>
      <w:r w:rsidR="006A0A92" w:rsidRPr="00597420">
        <w:rPr>
          <w:rFonts w:ascii="Bookman Old Style" w:hAnsi="Bookman Old Style"/>
          <w:u w:val="single"/>
        </w:rPr>
        <w:t>impeccable business suits</w:t>
      </w:r>
      <w:r w:rsidR="006A0A92" w:rsidRPr="00597420">
        <w:rPr>
          <w:rFonts w:ascii="Bookman Old Style" w:hAnsi="Bookman Old Style"/>
        </w:rPr>
        <w:t>.</w:t>
      </w:r>
    </w:p>
    <w:p w:rsidR="007420D9" w:rsidRPr="00597420" w:rsidRDefault="004D1359" w:rsidP="00CC454B">
      <w:pPr>
        <w:spacing w:after="240"/>
        <w:jc w:val="both"/>
        <w:rPr>
          <w:rFonts w:ascii="Bookman Old Style" w:hAnsi="Bookman Old Style"/>
        </w:rPr>
      </w:pPr>
      <w:r w:rsidRPr="00597420">
        <w:rPr>
          <w:rFonts w:ascii="Bookman Old Style" w:hAnsi="Bookman Old Style"/>
        </w:rPr>
        <w:t xml:space="preserve">But Nderi wa Riera, in a three-piece grey suit, did not show any surprise as he stood to welcome them and even personally pushed chairs towards them. This was a good beginning, Karega though, easing it into the chair with a sign of inward relief. </w:t>
      </w:r>
      <w:r w:rsidR="007420D9" w:rsidRPr="00597420">
        <w:rPr>
          <w:rFonts w:ascii="Bookman Old Style" w:hAnsi="Bookman Old Style"/>
        </w:rPr>
        <w:t>And Riera was thinking-people can be malicious only five, and his friend had talked of a multitude-but at the same time he was disappointed, for a political lives by crowds.</w:t>
      </w:r>
    </w:p>
    <w:p w:rsidR="0095266E" w:rsidRPr="00597420" w:rsidRDefault="00441BFE" w:rsidP="00CC454B">
      <w:pPr>
        <w:jc w:val="both"/>
        <w:rPr>
          <w:rFonts w:ascii="Bookman Old Style" w:hAnsi="Bookman Old Style"/>
        </w:rPr>
      </w:pPr>
      <w:r w:rsidRPr="00597420">
        <w:rPr>
          <w:rFonts w:ascii="Bookman Old Style" w:hAnsi="Bookman Old Style"/>
        </w:rPr>
        <w:t xml:space="preserve">‘Is it well with you ?’ he asked them politely, and shook hands with each of them. </w:t>
      </w:r>
    </w:p>
    <w:p w:rsidR="0095266E" w:rsidRPr="00597420" w:rsidRDefault="0095266E" w:rsidP="00CC454B">
      <w:pPr>
        <w:jc w:val="both"/>
        <w:rPr>
          <w:rFonts w:ascii="Bookman Old Style" w:hAnsi="Bookman Old Style"/>
        </w:rPr>
      </w:pPr>
      <w:r w:rsidRPr="00597420">
        <w:rPr>
          <w:rFonts w:ascii="Bookman Old Style" w:hAnsi="Bookman Old Style"/>
        </w:rPr>
        <w:t>‘Is it well,’ he chorused.</w:t>
      </w:r>
    </w:p>
    <w:p w:rsidR="0095266E" w:rsidRPr="00597420" w:rsidRDefault="0095266E" w:rsidP="00CC454B">
      <w:pPr>
        <w:jc w:val="both"/>
        <w:rPr>
          <w:rFonts w:ascii="Bookman Old Style" w:hAnsi="Bookman Old Style"/>
        </w:rPr>
      </w:pPr>
      <w:r w:rsidRPr="00597420">
        <w:rPr>
          <w:rFonts w:ascii="Bookman Old Style" w:hAnsi="Bookman Old Style"/>
        </w:rPr>
        <w:t>The MP sat back on his chair, his eyes all the time trying to assess and place them.</w:t>
      </w:r>
    </w:p>
    <w:p w:rsidR="006F26EB" w:rsidRPr="00597420" w:rsidRDefault="0095266E" w:rsidP="00CC454B">
      <w:pPr>
        <w:jc w:val="both"/>
        <w:rPr>
          <w:rFonts w:ascii="Bookman Old Style" w:hAnsi="Bookman Old Style"/>
        </w:rPr>
      </w:pPr>
      <w:r w:rsidRPr="00597420">
        <w:rPr>
          <w:rFonts w:ascii="Bookman Old Style" w:hAnsi="Bookman Old Style"/>
        </w:rPr>
        <w:t>‘Have you come a long way?’ he asked not letting it out that he knew</w:t>
      </w:r>
      <w:r w:rsidR="006F26EB" w:rsidRPr="00597420">
        <w:rPr>
          <w:rFonts w:ascii="Bookman Old Style" w:hAnsi="Bookman Old Style"/>
        </w:rPr>
        <w:t xml:space="preserve"> about them.</w:t>
      </w:r>
    </w:p>
    <w:p w:rsidR="007D4B08" w:rsidRPr="00597420" w:rsidRDefault="006F26EB" w:rsidP="00CC454B">
      <w:pPr>
        <w:jc w:val="both"/>
        <w:rPr>
          <w:rFonts w:ascii="Bookman Old Style" w:hAnsi="Bookman Old Style"/>
        </w:rPr>
      </w:pPr>
      <w:r w:rsidRPr="00597420">
        <w:rPr>
          <w:rFonts w:ascii="Bookman Old Style" w:hAnsi="Bookman Old Style"/>
        </w:rPr>
        <w:t>‘</w:t>
      </w:r>
      <w:r w:rsidR="00A430B9" w:rsidRPr="00597420">
        <w:rPr>
          <w:rFonts w:ascii="Bookman Old Style" w:hAnsi="Bookman Old Style"/>
        </w:rPr>
        <w:t>II</w:t>
      </w:r>
      <w:r w:rsidRPr="00597420">
        <w:rPr>
          <w:rFonts w:ascii="Bookman Old Style" w:hAnsi="Bookman Old Style"/>
        </w:rPr>
        <w:t xml:space="preserve">morog,’ </w:t>
      </w:r>
      <w:r w:rsidR="007D4B08" w:rsidRPr="00597420">
        <w:rPr>
          <w:rFonts w:ascii="Bookman Old Style" w:hAnsi="Bookman Old Style"/>
        </w:rPr>
        <w:t xml:space="preserve">said Munira. ‘We were here yesterday. Didn’t your secretary tell you?’ </w:t>
      </w:r>
    </w:p>
    <w:p w:rsidR="00185F6A" w:rsidRPr="00597420" w:rsidRDefault="007D4B08" w:rsidP="00CC454B">
      <w:pPr>
        <w:jc w:val="both"/>
        <w:rPr>
          <w:rFonts w:ascii="Bookman Old Style" w:hAnsi="Bookman Old Style"/>
        </w:rPr>
      </w:pPr>
      <w:r w:rsidRPr="00597420">
        <w:rPr>
          <w:rFonts w:ascii="Bookman Old Style" w:hAnsi="Bookman Old Style"/>
        </w:rPr>
        <w:t xml:space="preserve">‘Of course she did,’ and he laughed. ‘It is part of our language remember </w:t>
      </w:r>
      <w:r w:rsidR="00AF165E" w:rsidRPr="00597420">
        <w:rPr>
          <w:rFonts w:ascii="Bookman Old Style" w:hAnsi="Bookman Old Style"/>
        </w:rPr>
        <w:t>you find somebody digging or felling a tree, and you ask them, what are you doing?</w:t>
      </w:r>
      <w:r w:rsidRPr="00597420">
        <w:rPr>
          <w:rFonts w:ascii="Bookman Old Style" w:hAnsi="Bookman Old Style"/>
        </w:rPr>
        <w:t>’</w:t>
      </w:r>
    </w:p>
    <w:p w:rsidR="00185F6A" w:rsidRPr="00597420" w:rsidRDefault="00185F6A" w:rsidP="00CC454B">
      <w:pPr>
        <w:jc w:val="both"/>
        <w:rPr>
          <w:rFonts w:ascii="Bookman Old Style" w:hAnsi="Bookman Old Style"/>
        </w:rPr>
      </w:pPr>
      <w:r w:rsidRPr="00597420">
        <w:rPr>
          <w:rFonts w:ascii="Bookman Old Style" w:hAnsi="Bookman Old Style"/>
        </w:rPr>
        <w:t>‘True, true,’ Munira said, and they all laughed.</w:t>
      </w:r>
    </w:p>
    <w:p w:rsidR="00185F6A" w:rsidRPr="00597420" w:rsidRDefault="00185F6A" w:rsidP="00CC454B">
      <w:pPr>
        <w:jc w:val="both"/>
        <w:rPr>
          <w:rFonts w:ascii="Bookman Old Style" w:hAnsi="Bookman Old Style"/>
        </w:rPr>
      </w:pPr>
      <w:r w:rsidRPr="00597420">
        <w:rPr>
          <w:rFonts w:ascii="Bookman Old Style" w:hAnsi="Bookman Old Style"/>
        </w:rPr>
        <w:t>‘But you must be tired, coming all that way. Did you take a bus?’</w:t>
      </w:r>
    </w:p>
    <w:p w:rsidR="00185F6A" w:rsidRPr="00597420" w:rsidRDefault="00185F6A" w:rsidP="00CC454B">
      <w:pPr>
        <w:jc w:val="both"/>
        <w:rPr>
          <w:rFonts w:ascii="Bookman Old Style" w:hAnsi="Bookman Old Style"/>
        </w:rPr>
      </w:pPr>
      <w:r w:rsidRPr="00597420">
        <w:rPr>
          <w:rFonts w:ascii="Bookman Old Style" w:hAnsi="Bookman Old Style"/>
        </w:rPr>
        <w:t xml:space="preserve">‘No’ said Wanja. ‘We walked.’ </w:t>
      </w:r>
    </w:p>
    <w:p w:rsidR="00185F6A" w:rsidRPr="00597420" w:rsidRDefault="00185F6A" w:rsidP="006776CB">
      <w:pPr>
        <w:spacing w:after="240"/>
        <w:rPr>
          <w:rFonts w:ascii="Bookman Old Style" w:hAnsi="Bookman Old Style"/>
        </w:rPr>
      </w:pPr>
      <w:r w:rsidRPr="00597420">
        <w:rPr>
          <w:rFonts w:ascii="Bookman Old Style" w:hAnsi="Bookman Old Style"/>
        </w:rPr>
        <w:t>‘Really?’</w:t>
      </w:r>
    </w:p>
    <w:p w:rsidR="00892EE8" w:rsidRPr="00597420" w:rsidRDefault="00FF0C8F" w:rsidP="006776CB">
      <w:pPr>
        <w:spacing w:after="240"/>
        <w:rPr>
          <w:rFonts w:ascii="Bookman Old Style" w:hAnsi="Bookman Old Style"/>
          <w:b/>
        </w:rPr>
      </w:pPr>
      <w:r w:rsidRPr="00597420">
        <w:rPr>
          <w:rFonts w:ascii="Bookman Old Style" w:hAnsi="Bookman Old Style"/>
        </w:rPr>
        <w:t xml:space="preserve"> </w:t>
      </w:r>
      <w:r w:rsidR="00BD7D64" w:rsidRPr="00597420">
        <w:rPr>
          <w:rFonts w:ascii="Bookman Old Style" w:hAnsi="Bookman Old Style"/>
          <w:b/>
        </w:rPr>
        <w:t>Questions:</w:t>
      </w:r>
    </w:p>
    <w:p w:rsidR="00BD7D64" w:rsidRPr="00597420" w:rsidRDefault="00BD7D64" w:rsidP="00BD7D64">
      <w:pPr>
        <w:pStyle w:val="ListParagraph"/>
        <w:numPr>
          <w:ilvl w:val="0"/>
          <w:numId w:val="2"/>
        </w:numPr>
        <w:spacing w:after="240"/>
        <w:ind w:left="426" w:hanging="426"/>
        <w:rPr>
          <w:rFonts w:ascii="Bookman Old Style" w:hAnsi="Bookman Old Style"/>
        </w:rPr>
      </w:pPr>
      <w:r w:rsidRPr="00597420">
        <w:rPr>
          <w:rFonts w:ascii="Bookman Old Style" w:hAnsi="Bookman Old Style"/>
        </w:rPr>
        <w:t>Explain in detail what this passage is about.</w:t>
      </w:r>
    </w:p>
    <w:p w:rsidR="00BD7D64" w:rsidRPr="00597420" w:rsidRDefault="00BD7D64" w:rsidP="00BD7D64">
      <w:pPr>
        <w:pStyle w:val="ListParagraph"/>
        <w:numPr>
          <w:ilvl w:val="0"/>
          <w:numId w:val="2"/>
        </w:numPr>
        <w:spacing w:after="240"/>
        <w:ind w:left="426" w:hanging="426"/>
        <w:rPr>
          <w:rFonts w:ascii="Bookman Old Style" w:hAnsi="Bookman Old Style"/>
        </w:rPr>
      </w:pPr>
      <w:r w:rsidRPr="00597420">
        <w:rPr>
          <w:rFonts w:ascii="Bookman Old Style" w:hAnsi="Bookman Old Style"/>
        </w:rPr>
        <w:t xml:space="preserve">How does the writer show the plight of the electorate </w:t>
      </w:r>
      <w:r w:rsidR="00782847" w:rsidRPr="00597420">
        <w:rPr>
          <w:rFonts w:ascii="Bookman Old Style" w:hAnsi="Bookman Old Style"/>
        </w:rPr>
        <w:t>according to the passage?</w:t>
      </w:r>
    </w:p>
    <w:p w:rsidR="00782847" w:rsidRPr="00597420" w:rsidRDefault="00782847" w:rsidP="00BD7D64">
      <w:pPr>
        <w:pStyle w:val="ListParagraph"/>
        <w:numPr>
          <w:ilvl w:val="0"/>
          <w:numId w:val="2"/>
        </w:numPr>
        <w:spacing w:after="240"/>
        <w:ind w:left="426" w:hanging="426"/>
        <w:rPr>
          <w:rFonts w:ascii="Bookman Old Style" w:hAnsi="Bookman Old Style"/>
        </w:rPr>
      </w:pPr>
      <w:r w:rsidRPr="00597420">
        <w:rPr>
          <w:rFonts w:ascii="Bookman Old Style" w:hAnsi="Bookman Old Style"/>
        </w:rPr>
        <w:t>Characterise Nderi wa Rira basing on this passage.</w:t>
      </w:r>
    </w:p>
    <w:p w:rsidR="00F54004" w:rsidRPr="00597420" w:rsidRDefault="00782847" w:rsidP="00BD7D64">
      <w:pPr>
        <w:pStyle w:val="ListParagraph"/>
        <w:numPr>
          <w:ilvl w:val="0"/>
          <w:numId w:val="2"/>
        </w:numPr>
        <w:spacing w:after="240"/>
        <w:ind w:left="426" w:hanging="426"/>
        <w:rPr>
          <w:rFonts w:ascii="Bookman Old Style" w:hAnsi="Bookman Old Style"/>
        </w:rPr>
      </w:pPr>
      <w:r w:rsidRPr="00597420">
        <w:rPr>
          <w:rFonts w:ascii="Bookman Old Style" w:hAnsi="Bookman Old Style"/>
        </w:rPr>
        <w:t>Explain the meaning of th</w:t>
      </w:r>
      <w:r w:rsidR="00AB02E1" w:rsidRPr="00597420">
        <w:rPr>
          <w:rFonts w:ascii="Bookman Old Style" w:hAnsi="Bookman Old Style"/>
        </w:rPr>
        <w:t>e</w:t>
      </w:r>
      <w:r w:rsidRPr="00597420">
        <w:rPr>
          <w:rFonts w:ascii="Bookman Old Style" w:hAnsi="Bookman Old Style"/>
        </w:rPr>
        <w:t xml:space="preserve">se words </w:t>
      </w:r>
      <w:r w:rsidR="00F54004" w:rsidRPr="00597420">
        <w:rPr>
          <w:rFonts w:ascii="Bookman Old Style" w:hAnsi="Bookman Old Style"/>
        </w:rPr>
        <w:t>and phrases in the context of the passage;</w:t>
      </w:r>
    </w:p>
    <w:p w:rsidR="00782847" w:rsidRPr="00597420" w:rsidRDefault="00782847" w:rsidP="00F54004">
      <w:pPr>
        <w:pStyle w:val="ListParagraph"/>
        <w:spacing w:after="240"/>
        <w:ind w:left="426"/>
        <w:rPr>
          <w:rFonts w:ascii="Bookman Old Style" w:hAnsi="Bookman Old Style"/>
        </w:rPr>
      </w:pPr>
      <w:r w:rsidRPr="00597420">
        <w:rPr>
          <w:rFonts w:ascii="Bookman Old Style" w:hAnsi="Bookman Old Style"/>
        </w:rPr>
        <w:t xml:space="preserve"> </w:t>
      </w:r>
    </w:p>
    <w:p w:rsidR="001E21BC"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thrilling finals</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champion such populist causes</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was flooded with offers</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dropped out of circulation</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lucrative connections</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not socialist slogans</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was slightly apprehensive</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political manouvrering</w:t>
      </w:r>
    </w:p>
    <w:p w:rsidR="00AB02E1" w:rsidRPr="00597420" w:rsidRDefault="00AB02E1" w:rsidP="00AB02E1">
      <w:pPr>
        <w:pStyle w:val="ListParagraph"/>
        <w:numPr>
          <w:ilvl w:val="0"/>
          <w:numId w:val="3"/>
        </w:numPr>
        <w:ind w:left="993" w:hanging="567"/>
        <w:rPr>
          <w:rFonts w:ascii="Bookman Old Style" w:hAnsi="Bookman Old Style"/>
        </w:rPr>
      </w:pPr>
      <w:r w:rsidRPr="00597420">
        <w:rPr>
          <w:rFonts w:ascii="Bookman Old Style" w:hAnsi="Bookman Old Style"/>
        </w:rPr>
        <w:t>scarecrows</w:t>
      </w:r>
    </w:p>
    <w:p w:rsidR="00AB02E1" w:rsidRPr="00597420" w:rsidRDefault="00AB02E1" w:rsidP="00AB02E1">
      <w:pPr>
        <w:pStyle w:val="ListParagraph"/>
        <w:ind w:left="993"/>
        <w:rPr>
          <w:rFonts w:ascii="Bookman Old Style" w:hAnsi="Bookman Old Style"/>
        </w:rPr>
      </w:pPr>
    </w:p>
    <w:p w:rsidR="00597420" w:rsidRDefault="00597420">
      <w:pPr>
        <w:rPr>
          <w:rFonts w:ascii="Bookman Old Style" w:hAnsi="Bookman Old Style"/>
          <w:b/>
        </w:rPr>
      </w:pPr>
      <w:r>
        <w:rPr>
          <w:rFonts w:ascii="Bookman Old Style" w:hAnsi="Bookman Old Style"/>
          <w:b/>
        </w:rPr>
        <w:br w:type="page"/>
      </w:r>
    </w:p>
    <w:p w:rsidR="00430E05" w:rsidRPr="00597420" w:rsidRDefault="004C562B" w:rsidP="00C05DD8">
      <w:pPr>
        <w:spacing w:after="240"/>
        <w:jc w:val="center"/>
        <w:rPr>
          <w:rFonts w:ascii="Bookman Old Style" w:hAnsi="Bookman Old Style"/>
          <w:b/>
        </w:rPr>
      </w:pPr>
      <w:r w:rsidRPr="00597420">
        <w:rPr>
          <w:rFonts w:ascii="Bookman Old Style" w:hAnsi="Bookman Old Style"/>
          <w:b/>
        </w:rPr>
        <w:t>SECTION II</w:t>
      </w:r>
    </w:p>
    <w:p w:rsidR="00430E05" w:rsidRPr="00597420" w:rsidRDefault="002B6DBB" w:rsidP="00E71084">
      <w:pPr>
        <w:spacing w:after="240"/>
        <w:jc w:val="center"/>
        <w:rPr>
          <w:rFonts w:ascii="Bookman Old Style" w:hAnsi="Bookman Old Style"/>
          <w:b/>
        </w:rPr>
      </w:pPr>
      <w:r w:rsidRPr="00597420">
        <w:rPr>
          <w:rFonts w:ascii="Bookman Old Style" w:hAnsi="Bookman Old Style"/>
          <w:b/>
        </w:rPr>
        <w:t>Epilogue</w:t>
      </w:r>
    </w:p>
    <w:p w:rsidR="002B6DBB" w:rsidRPr="00597420" w:rsidRDefault="002B6DBB" w:rsidP="00C05DD8">
      <w:pPr>
        <w:spacing w:after="240"/>
        <w:rPr>
          <w:rFonts w:ascii="Bookman Old Style" w:hAnsi="Bookman Old Style"/>
          <w:i/>
        </w:rPr>
      </w:pPr>
      <w:r w:rsidRPr="00597420">
        <w:rPr>
          <w:rFonts w:ascii="Bookman Old Style" w:hAnsi="Bookman Old Style"/>
          <w:i/>
        </w:rPr>
        <w:t>The Daily Chronicle, Thursday 14 September</w:t>
      </w:r>
    </w:p>
    <w:p w:rsidR="002B6DBB" w:rsidRPr="00597420" w:rsidRDefault="00E71084" w:rsidP="00E71084">
      <w:pPr>
        <w:jc w:val="both"/>
        <w:rPr>
          <w:rFonts w:ascii="Bookman Old Style" w:hAnsi="Bookman Old Style"/>
          <w:b/>
        </w:rPr>
      </w:pPr>
      <w:r w:rsidRPr="00597420">
        <w:rPr>
          <w:rFonts w:ascii="Bookman Old Style" w:hAnsi="Bookman Old Style"/>
          <w:b/>
        </w:rPr>
        <w:t xml:space="preserve"> </w:t>
      </w:r>
      <w:r w:rsidRPr="00597420">
        <w:rPr>
          <w:rFonts w:ascii="Bookman Old Style" w:hAnsi="Bookman Old Style"/>
          <w:b/>
        </w:rPr>
        <w:tab/>
      </w:r>
      <w:r w:rsidR="002B6DBB" w:rsidRPr="00597420">
        <w:rPr>
          <w:rFonts w:ascii="Bookman Old Style" w:hAnsi="Bookman Old Style"/>
          <w:b/>
        </w:rPr>
        <w:t>‘Murderer’ gives himself up</w:t>
      </w:r>
    </w:p>
    <w:p w:rsidR="002B6DBB" w:rsidRPr="00597420" w:rsidRDefault="009E0F50" w:rsidP="00E04627">
      <w:pPr>
        <w:ind w:firstLine="567"/>
        <w:jc w:val="both"/>
        <w:rPr>
          <w:rFonts w:ascii="Bookman Old Style" w:hAnsi="Bookman Old Style"/>
        </w:rPr>
      </w:pPr>
      <w:r w:rsidRPr="00597420">
        <w:rPr>
          <w:rFonts w:ascii="Bookman Old Style" w:hAnsi="Bookman Old Style"/>
        </w:rPr>
        <w:t xml:space="preserve"> </w:t>
      </w:r>
      <w:r w:rsidRPr="00597420">
        <w:rPr>
          <w:rFonts w:ascii="Bookman Old Style" w:hAnsi="Bookman Old Style"/>
        </w:rPr>
        <w:tab/>
      </w:r>
      <w:r w:rsidR="002B6DBB" w:rsidRPr="00597420">
        <w:rPr>
          <w:rFonts w:ascii="Bookman Old Style" w:hAnsi="Bookman Old Style"/>
        </w:rPr>
        <w:t>At 11:00 a.m. today, a young man reported at the Pa</w:t>
      </w:r>
      <w:r w:rsidRPr="00597420">
        <w:rPr>
          <w:rFonts w:ascii="Bookman Old Style" w:hAnsi="Bookman Old Style"/>
        </w:rPr>
        <w:t>r</w:t>
      </w:r>
      <w:r w:rsidR="002B6DBB" w:rsidRPr="00597420">
        <w:rPr>
          <w:rFonts w:ascii="Bookman Old Style" w:hAnsi="Bookman Old Style"/>
        </w:rPr>
        <w:t>aka central police station and claimed that he killed a Catholic priest and his lawful wife the previous night when he caught them making love in the mission house. He produced an AK47 sub-machine gun that was not loaded and an empty magazine, which he said constitute the murder weapon, to substantiate his claim.</w:t>
      </w:r>
    </w:p>
    <w:p w:rsidR="009E0F50" w:rsidRPr="00597420" w:rsidRDefault="009E0F50" w:rsidP="00E04627">
      <w:pPr>
        <w:ind w:firstLine="567"/>
        <w:jc w:val="both"/>
        <w:rPr>
          <w:rFonts w:ascii="Bookman Old Style" w:hAnsi="Bookman Old Style"/>
        </w:rPr>
      </w:pPr>
      <w:r w:rsidRPr="00597420">
        <w:rPr>
          <w:rFonts w:ascii="Bookman Old Style" w:hAnsi="Bookman Old Style"/>
        </w:rPr>
        <w:t>Fracins Apir</w:t>
      </w:r>
      <w:r w:rsidR="005A3D77" w:rsidRPr="00597420">
        <w:rPr>
          <w:rFonts w:ascii="Bookman Old Style" w:hAnsi="Bookman Old Style"/>
        </w:rPr>
        <w:t>e</w:t>
      </w:r>
      <w:r w:rsidRPr="00597420">
        <w:rPr>
          <w:rFonts w:ascii="Bookman Old Style" w:hAnsi="Bookman Old Style"/>
        </w:rPr>
        <w:t>, 24, a former driver mechanic and rebel who hails from Atari village in East Paraka district, looked haggard and subdued and was unwilling to talk when this reporter visited him in his cell.</w:t>
      </w:r>
    </w:p>
    <w:p w:rsidR="004B6959" w:rsidRPr="00597420" w:rsidRDefault="00CC454B" w:rsidP="004B6959">
      <w:pPr>
        <w:spacing w:after="240"/>
        <w:ind w:firstLine="567"/>
        <w:jc w:val="both"/>
        <w:rPr>
          <w:rFonts w:ascii="Bookman Old Style" w:hAnsi="Bookman Old Style"/>
        </w:rPr>
      </w:pPr>
      <w:r w:rsidRPr="00597420">
        <w:rPr>
          <w:rFonts w:ascii="Bookman Old Style" w:hAnsi="Bookman Old Style"/>
        </w:rPr>
        <w:t xml:space="preserve">Besides </w:t>
      </w:r>
      <w:r w:rsidR="00E04627" w:rsidRPr="00597420">
        <w:rPr>
          <w:rFonts w:ascii="Bookman Old Style" w:hAnsi="Bookman Old Style"/>
        </w:rPr>
        <w:t xml:space="preserve">affirming that the self-confused “criminal” made a statement, the police were </w:t>
      </w:r>
      <w:r w:rsidR="005A3D77" w:rsidRPr="00597420">
        <w:rPr>
          <w:rFonts w:ascii="Bookman Old Style" w:hAnsi="Bookman Old Style"/>
        </w:rPr>
        <w:t>not forthcoming with more information about him, asserting that they still needed to verify the information that Apire</w:t>
      </w:r>
      <w:r w:rsidR="002653DD" w:rsidRPr="00597420">
        <w:rPr>
          <w:rFonts w:ascii="Bookman Old Style" w:hAnsi="Bookman Old Style"/>
        </w:rPr>
        <w:t xml:space="preserve"> had supplied them with.</w:t>
      </w:r>
    </w:p>
    <w:p w:rsidR="009E0F50" w:rsidRPr="00597420" w:rsidRDefault="004B6959" w:rsidP="00EB4466">
      <w:pPr>
        <w:spacing w:after="240"/>
        <w:jc w:val="both"/>
        <w:rPr>
          <w:rFonts w:ascii="Bookman Old Style" w:hAnsi="Bookman Old Style"/>
          <w:i/>
        </w:rPr>
      </w:pPr>
      <w:r w:rsidRPr="00597420">
        <w:rPr>
          <w:rFonts w:ascii="Bookman Old Style" w:hAnsi="Bookman Old Style"/>
          <w:i/>
        </w:rPr>
        <w:t>The Daily Chronicle, Friday 15 September</w:t>
      </w:r>
    </w:p>
    <w:p w:rsidR="004B6959" w:rsidRPr="00597420" w:rsidRDefault="00E71084" w:rsidP="00E71084">
      <w:pPr>
        <w:jc w:val="both"/>
        <w:rPr>
          <w:rFonts w:ascii="Bookman Old Style" w:hAnsi="Bookman Old Style"/>
          <w:b/>
        </w:rPr>
      </w:pPr>
      <w:r w:rsidRPr="00597420">
        <w:rPr>
          <w:rFonts w:ascii="Bookman Old Style" w:hAnsi="Bookman Old Style"/>
          <w:b/>
        </w:rPr>
        <w:t xml:space="preserve"> </w:t>
      </w:r>
      <w:r w:rsidRPr="00597420">
        <w:rPr>
          <w:rFonts w:ascii="Bookman Old Style" w:hAnsi="Bookman Old Style"/>
          <w:b/>
        </w:rPr>
        <w:tab/>
      </w:r>
      <w:r w:rsidR="00A329DC" w:rsidRPr="00597420">
        <w:rPr>
          <w:rFonts w:ascii="Bookman Old Style" w:hAnsi="Bookman Old Style"/>
          <w:b/>
        </w:rPr>
        <w:t>Rebel kills adulterous priest – confirmed</w:t>
      </w:r>
    </w:p>
    <w:p w:rsidR="00CF3184" w:rsidRPr="00597420" w:rsidRDefault="00CF3184" w:rsidP="00E71084">
      <w:pPr>
        <w:jc w:val="both"/>
        <w:rPr>
          <w:rFonts w:ascii="Bookman Old Style" w:hAnsi="Bookman Old Style"/>
          <w:b/>
        </w:rPr>
      </w:pPr>
    </w:p>
    <w:p w:rsidR="00A329DC" w:rsidRPr="00597420" w:rsidRDefault="00EB4466" w:rsidP="009D2837">
      <w:pPr>
        <w:ind w:firstLine="567"/>
        <w:jc w:val="both"/>
        <w:rPr>
          <w:rFonts w:ascii="Bookman Old Style" w:hAnsi="Bookman Old Style"/>
        </w:rPr>
      </w:pPr>
      <w:r w:rsidRPr="00597420">
        <w:rPr>
          <w:rFonts w:ascii="Bookman Old Style" w:hAnsi="Bookman Old Style"/>
        </w:rPr>
        <w:t xml:space="preserve">Police yesterday afternoon were directed to the scene of a double murder committed by a young man, one Francis Apire, 25, who had reported at Paraka central police station earlier in the day and produced </w:t>
      </w:r>
      <w:r w:rsidR="009D2837" w:rsidRPr="00597420">
        <w:rPr>
          <w:rFonts w:ascii="Bookman Old Style" w:hAnsi="Bookman Old Style"/>
        </w:rPr>
        <w:t>the murder weapon, an AK47 sub-machine gun.</w:t>
      </w:r>
    </w:p>
    <w:p w:rsidR="009D2837" w:rsidRPr="00597420" w:rsidRDefault="009D2837" w:rsidP="00093E0B">
      <w:pPr>
        <w:ind w:firstLine="567"/>
        <w:jc w:val="both"/>
        <w:rPr>
          <w:rFonts w:ascii="Bookman Old Style" w:hAnsi="Bookman Old Style"/>
        </w:rPr>
      </w:pPr>
      <w:r w:rsidRPr="00597420">
        <w:rPr>
          <w:rFonts w:ascii="Bookman Old Style" w:hAnsi="Bookman Old Style"/>
        </w:rPr>
        <w:t xml:space="preserve">When police and Apire arrived in a British aid Landrover, registration number PP0126, at the scene of the crime, a rural Catholic mission situated two kilometres east of Atari trading centre </w:t>
      </w:r>
      <w:r w:rsidR="009256D2" w:rsidRPr="00597420">
        <w:rPr>
          <w:rFonts w:ascii="Bookman Old Style" w:hAnsi="Bookman Old Style"/>
        </w:rPr>
        <w:t xml:space="preserve">they found a big crowd gathered on the mission grounds and some people, including the chief catechist, were in the priest’s bedroom. The bodies of the victims of the murder, a youthful Father Santo Dila who returned from a course of study in Italy two years ago, and the murderer’s wife, Flo, were in the bedroom. The priest, who had </w:t>
      </w:r>
      <w:r w:rsidR="0039063D" w:rsidRPr="00597420">
        <w:rPr>
          <w:rFonts w:ascii="Bookman Old Style" w:hAnsi="Bookman Old Style"/>
        </w:rPr>
        <w:t>been shot through the heart and had bled profusely, was lying on his back on the only bed in the room while Mrs. Apire lay in a pool of her own blood on the floor. She had been shot several times, with four bullets lodging in her body and a few more inflicting minor injuries. They were both naked.</w:t>
      </w:r>
    </w:p>
    <w:p w:rsidR="0039063D" w:rsidRPr="00597420" w:rsidRDefault="0039063D" w:rsidP="00093E0B">
      <w:pPr>
        <w:ind w:firstLine="567"/>
        <w:jc w:val="both"/>
        <w:rPr>
          <w:rFonts w:ascii="Bookman Old Style" w:hAnsi="Bookman Old Style"/>
        </w:rPr>
      </w:pPr>
      <w:r w:rsidRPr="00597420">
        <w:rPr>
          <w:rFonts w:ascii="Bookman Old Style" w:hAnsi="Bookman Old Style"/>
        </w:rPr>
        <w:t xml:space="preserve">The motive for the murder is believed to have been jealousy. Apire seems to have gone to </w:t>
      </w:r>
      <w:r w:rsidR="00513453" w:rsidRPr="00597420">
        <w:rPr>
          <w:rFonts w:ascii="Bookman Old Style" w:hAnsi="Bookman Old Style"/>
        </w:rPr>
        <w:t>the mission to investigate his wife’s whereabouts and found her and the priest making love.</w:t>
      </w:r>
    </w:p>
    <w:p w:rsidR="00244806" w:rsidRPr="00597420" w:rsidRDefault="009B0AA3" w:rsidP="00093E0B">
      <w:pPr>
        <w:ind w:firstLine="567"/>
        <w:jc w:val="both"/>
        <w:rPr>
          <w:rFonts w:ascii="Bookman Old Style" w:hAnsi="Bookman Old Style"/>
        </w:rPr>
      </w:pPr>
      <w:r w:rsidRPr="00597420">
        <w:rPr>
          <w:rFonts w:ascii="Bookman Old Style" w:hAnsi="Bookman Old Style"/>
        </w:rPr>
        <w:t xml:space="preserve">On-the-spot post </w:t>
      </w:r>
      <w:r w:rsidR="00816E58" w:rsidRPr="00597420">
        <w:rPr>
          <w:rFonts w:ascii="Bookman Old Style" w:hAnsi="Bookman Old Style"/>
        </w:rPr>
        <w:t xml:space="preserve">mortem examinations revealed that the two </w:t>
      </w:r>
      <w:r w:rsidR="00244806" w:rsidRPr="00597420">
        <w:rPr>
          <w:rFonts w:ascii="Bookman Old Style" w:hAnsi="Bookman Old Style"/>
        </w:rPr>
        <w:t>had died as a result of extensive damage to their internal organs as well as haemo</w:t>
      </w:r>
      <w:r w:rsidR="00093E0B" w:rsidRPr="00597420">
        <w:rPr>
          <w:rFonts w:ascii="Bookman Old Style" w:hAnsi="Bookman Old Style"/>
        </w:rPr>
        <w:t>rrha</w:t>
      </w:r>
      <w:r w:rsidR="00244806" w:rsidRPr="00597420">
        <w:rPr>
          <w:rFonts w:ascii="Bookman Old Style" w:hAnsi="Bookman Old Style"/>
        </w:rPr>
        <w:t>ge.</w:t>
      </w:r>
    </w:p>
    <w:p w:rsidR="00093E0B" w:rsidRPr="00597420" w:rsidRDefault="006C2FE5" w:rsidP="00EB4466">
      <w:pPr>
        <w:spacing w:after="240"/>
        <w:ind w:firstLine="567"/>
        <w:jc w:val="both"/>
        <w:rPr>
          <w:rFonts w:ascii="Bookman Old Style" w:hAnsi="Bookman Old Style"/>
        </w:rPr>
      </w:pPr>
      <w:r w:rsidRPr="00597420">
        <w:rPr>
          <w:rFonts w:ascii="Bookman Old Style" w:hAnsi="Bookman Old Style"/>
        </w:rPr>
        <w:t xml:space="preserve">When this reporter asked some of the local people to comment on the incident, their general opinion </w:t>
      </w:r>
      <w:r w:rsidR="00384510" w:rsidRPr="00597420">
        <w:rPr>
          <w:rFonts w:ascii="Bookman Old Style" w:hAnsi="Bookman Old Style"/>
        </w:rPr>
        <w:t>seems to have been that both Apire and the priest were at fault, the former for frequently neglecting his wife for long periods of time and the latter for getting involved with a married woman. One of the people suggested Catholic priests should be allowed to marry in an attempt to ensure such embarrassing incidents do not continue to occur.</w:t>
      </w:r>
    </w:p>
    <w:p w:rsidR="00384510" w:rsidRPr="00597420" w:rsidRDefault="00E71084" w:rsidP="00E71084">
      <w:pPr>
        <w:spacing w:after="240"/>
        <w:rPr>
          <w:rFonts w:ascii="Bookman Old Style" w:hAnsi="Bookman Old Style"/>
        </w:rPr>
      </w:pPr>
      <w:r w:rsidRPr="00597420">
        <w:rPr>
          <w:rFonts w:ascii="Bookman Old Style" w:hAnsi="Bookman Old Style"/>
          <w:b/>
        </w:rPr>
        <w:t>Questions</w:t>
      </w:r>
      <w:r w:rsidR="00402C20" w:rsidRPr="00597420">
        <w:rPr>
          <w:rFonts w:ascii="Bookman Old Style" w:hAnsi="Bookman Old Style"/>
          <w:b/>
        </w:rPr>
        <w:t>:</w:t>
      </w:r>
    </w:p>
    <w:p w:rsidR="00E71084" w:rsidRPr="00597420" w:rsidRDefault="00987994" w:rsidP="00987994">
      <w:pPr>
        <w:pStyle w:val="ListParagraph"/>
        <w:numPr>
          <w:ilvl w:val="0"/>
          <w:numId w:val="4"/>
        </w:numPr>
        <w:spacing w:after="240"/>
        <w:ind w:left="426" w:hanging="426"/>
        <w:rPr>
          <w:rFonts w:ascii="Bookman Old Style" w:hAnsi="Bookman Old Style"/>
        </w:rPr>
      </w:pPr>
      <w:r w:rsidRPr="00597420">
        <w:rPr>
          <w:rFonts w:ascii="Bookman Old Style" w:hAnsi="Bookman Old Style"/>
        </w:rPr>
        <w:t>Explain in detail what this passage is about.</w:t>
      </w:r>
    </w:p>
    <w:p w:rsidR="00987994" w:rsidRPr="00597420" w:rsidRDefault="00987994" w:rsidP="00987994">
      <w:pPr>
        <w:pStyle w:val="ListParagraph"/>
        <w:numPr>
          <w:ilvl w:val="0"/>
          <w:numId w:val="4"/>
        </w:numPr>
        <w:spacing w:after="240"/>
        <w:ind w:left="426" w:hanging="426"/>
        <w:rPr>
          <w:rFonts w:ascii="Bookman Old Style" w:hAnsi="Bookman Old Style"/>
        </w:rPr>
      </w:pPr>
      <w:r w:rsidRPr="00597420">
        <w:rPr>
          <w:rFonts w:ascii="Bookman Old Style" w:hAnsi="Bookman Old Style"/>
        </w:rPr>
        <w:t>Identify the major elements of style the writer uses to create attitude in this passage.</w:t>
      </w:r>
    </w:p>
    <w:p w:rsidR="00987994" w:rsidRPr="00597420" w:rsidRDefault="00987994" w:rsidP="00987994">
      <w:pPr>
        <w:pStyle w:val="ListParagraph"/>
        <w:numPr>
          <w:ilvl w:val="0"/>
          <w:numId w:val="4"/>
        </w:numPr>
        <w:spacing w:after="240"/>
        <w:ind w:left="426" w:hanging="426"/>
        <w:rPr>
          <w:rFonts w:ascii="Bookman Old Style" w:hAnsi="Bookman Old Style"/>
        </w:rPr>
      </w:pPr>
      <w:r w:rsidRPr="00597420">
        <w:rPr>
          <w:rFonts w:ascii="Bookman Old Style" w:hAnsi="Bookman Old Style"/>
        </w:rPr>
        <w:t xml:space="preserve">What emotions does the writer </w:t>
      </w:r>
      <w:r w:rsidR="00EA0C18" w:rsidRPr="00597420">
        <w:rPr>
          <w:rFonts w:ascii="Bookman Old Style" w:hAnsi="Bookman Old Style"/>
        </w:rPr>
        <w:t xml:space="preserve">arouse in the reader after reading </w:t>
      </w:r>
      <w:r w:rsidR="00686BE3" w:rsidRPr="00597420">
        <w:rPr>
          <w:rFonts w:ascii="Bookman Old Style" w:hAnsi="Bookman Old Style"/>
        </w:rPr>
        <w:t>this passage?</w:t>
      </w:r>
    </w:p>
    <w:p w:rsidR="00686BE3" w:rsidRPr="00597420" w:rsidRDefault="00626A90" w:rsidP="00987994">
      <w:pPr>
        <w:pStyle w:val="ListParagraph"/>
        <w:numPr>
          <w:ilvl w:val="0"/>
          <w:numId w:val="4"/>
        </w:numPr>
        <w:spacing w:after="240"/>
        <w:ind w:left="426" w:hanging="426"/>
        <w:rPr>
          <w:rFonts w:ascii="Bookman Old Style" w:hAnsi="Bookman Old Style"/>
        </w:rPr>
      </w:pPr>
      <w:r w:rsidRPr="00597420">
        <w:rPr>
          <w:rFonts w:ascii="Bookman Old Style" w:hAnsi="Bookman Old Style"/>
        </w:rPr>
        <w:t>According to this passage, what important lessons about politics and politicians does the writer raise?</w:t>
      </w:r>
    </w:p>
    <w:p w:rsidR="00626A90" w:rsidRPr="00597420" w:rsidRDefault="00626A90" w:rsidP="00402C20">
      <w:pPr>
        <w:pStyle w:val="ListParagraph"/>
        <w:numPr>
          <w:ilvl w:val="0"/>
          <w:numId w:val="4"/>
        </w:numPr>
        <w:ind w:left="426" w:hanging="426"/>
        <w:rPr>
          <w:rFonts w:ascii="Bookman Old Style" w:hAnsi="Bookman Old Style"/>
        </w:rPr>
      </w:pPr>
      <w:r w:rsidRPr="00597420">
        <w:rPr>
          <w:rFonts w:ascii="Bookman Old Style" w:hAnsi="Bookman Old Style"/>
        </w:rPr>
        <w:t>Suggest an appropriate title for this passage.</w:t>
      </w:r>
    </w:p>
    <w:p w:rsidR="00626A90" w:rsidRPr="00597420" w:rsidRDefault="00626A90" w:rsidP="00402C20">
      <w:pPr>
        <w:rPr>
          <w:rFonts w:ascii="Bookman Old Style" w:hAnsi="Bookman Old Style"/>
        </w:rPr>
      </w:pPr>
    </w:p>
    <w:p w:rsidR="00626A90" w:rsidRPr="00597420" w:rsidRDefault="00626A90" w:rsidP="00402C20">
      <w:pPr>
        <w:spacing w:after="240"/>
        <w:rPr>
          <w:rFonts w:ascii="Bookman Old Style" w:hAnsi="Bookman Old Style"/>
        </w:rPr>
      </w:pPr>
    </w:p>
    <w:p w:rsidR="009F02DF" w:rsidRPr="00597420" w:rsidRDefault="009F02DF" w:rsidP="009F02DF">
      <w:pPr>
        <w:spacing w:after="240"/>
        <w:jc w:val="center"/>
        <w:rPr>
          <w:rFonts w:ascii="Bookman Old Style" w:hAnsi="Bookman Old Style"/>
          <w:b/>
        </w:rPr>
      </w:pPr>
      <w:r w:rsidRPr="00597420">
        <w:rPr>
          <w:rFonts w:ascii="Bookman Old Style" w:hAnsi="Bookman Old Style"/>
          <w:b/>
        </w:rPr>
        <w:t>SECTION III</w:t>
      </w:r>
    </w:p>
    <w:p w:rsidR="009F02DF" w:rsidRPr="00597420" w:rsidRDefault="00B45D0D" w:rsidP="00B45D0D">
      <w:pPr>
        <w:spacing w:after="240"/>
        <w:ind w:left="567" w:hanging="567"/>
        <w:rPr>
          <w:rFonts w:ascii="Bookman Old Style" w:hAnsi="Bookman Old Style"/>
          <w:b/>
        </w:rPr>
      </w:pPr>
      <w:r w:rsidRPr="00597420">
        <w:rPr>
          <w:rFonts w:ascii="Bookman Old Style" w:hAnsi="Bookman Old Style"/>
          <w:b/>
        </w:rPr>
        <w:t xml:space="preserve"> </w:t>
      </w:r>
      <w:r w:rsidRPr="00597420">
        <w:rPr>
          <w:rFonts w:ascii="Bookman Old Style" w:hAnsi="Bookman Old Style"/>
          <w:b/>
        </w:rPr>
        <w:tab/>
      </w:r>
      <w:r w:rsidR="009F02DF" w:rsidRPr="00597420">
        <w:rPr>
          <w:rFonts w:ascii="Bookman Old Style" w:hAnsi="Bookman Old Style"/>
          <w:b/>
        </w:rPr>
        <w:t>Read the poem below and answer the questions that follow;</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b/>
        </w:rPr>
        <w:t>Woman</w:t>
      </w:r>
      <w:r w:rsidRPr="00597420">
        <w:rPr>
          <w:rFonts w:ascii="Bookman Old Style" w:hAnsi="Bookman Old Style"/>
        </w:rPr>
        <w:t xml:space="preserve"> </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How sad is it to a woman!</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Nothing on earth is held so cheap</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Boys stand leaning at the door</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Like Gods fallen out of Heaven.</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Their hearts have Four Oceans.</w:t>
      </w:r>
    </w:p>
    <w:p w:rsidR="009F02DF" w:rsidRPr="00597420" w:rsidRDefault="009F02DF" w:rsidP="003776BD">
      <w:pPr>
        <w:spacing w:line="276" w:lineRule="auto"/>
        <w:ind w:left="567"/>
        <w:jc w:val="both"/>
        <w:rPr>
          <w:rFonts w:ascii="Bookman Old Style" w:hAnsi="Bookman Old Style"/>
        </w:rPr>
      </w:pPr>
      <w:r w:rsidRPr="00597420">
        <w:rPr>
          <w:rFonts w:ascii="Bookman Old Style" w:hAnsi="Bookman Old Style"/>
        </w:rPr>
        <w:t>The wind and dust of a thousand miles</w:t>
      </w:r>
    </w:p>
    <w:p w:rsidR="009F02DF" w:rsidRPr="00597420" w:rsidRDefault="00AE312E" w:rsidP="003776BD">
      <w:pPr>
        <w:spacing w:line="276" w:lineRule="auto"/>
        <w:ind w:left="567"/>
        <w:jc w:val="both"/>
        <w:rPr>
          <w:rFonts w:ascii="Bookman Old Style" w:hAnsi="Bookman Old Style"/>
        </w:rPr>
      </w:pPr>
      <w:r w:rsidRPr="00597420">
        <w:rPr>
          <w:rFonts w:ascii="Bookman Old Style" w:hAnsi="Bookman Old Style"/>
        </w:rPr>
        <w:t>No one is glad when a girl is born.</w:t>
      </w:r>
    </w:p>
    <w:p w:rsidR="00AE312E" w:rsidRPr="00597420" w:rsidRDefault="00AE312E" w:rsidP="003776BD">
      <w:pPr>
        <w:spacing w:line="276" w:lineRule="auto"/>
        <w:ind w:left="567"/>
        <w:jc w:val="both"/>
        <w:rPr>
          <w:rFonts w:ascii="Bookman Old Style" w:hAnsi="Bookman Old Style"/>
        </w:rPr>
      </w:pPr>
      <w:r w:rsidRPr="00597420">
        <w:rPr>
          <w:rFonts w:ascii="Bookman Old Style" w:hAnsi="Bookman Old Style"/>
        </w:rPr>
        <w:t>By her the family sets no store.</w:t>
      </w:r>
    </w:p>
    <w:p w:rsidR="00AE312E" w:rsidRPr="00597420" w:rsidRDefault="00AE312E" w:rsidP="003776BD">
      <w:pPr>
        <w:spacing w:line="276" w:lineRule="auto"/>
        <w:ind w:left="567"/>
        <w:jc w:val="both"/>
        <w:rPr>
          <w:rFonts w:ascii="Bookman Old Style" w:hAnsi="Bookman Old Style"/>
        </w:rPr>
      </w:pPr>
      <w:r w:rsidRPr="00597420">
        <w:rPr>
          <w:rFonts w:ascii="Bookman Old Style" w:hAnsi="Bookman Old Style"/>
        </w:rPr>
        <w:t>When she grows up, she hides in her room</w:t>
      </w:r>
    </w:p>
    <w:p w:rsidR="00A63BE0" w:rsidRPr="00597420" w:rsidRDefault="00A63BE0" w:rsidP="003776BD">
      <w:pPr>
        <w:spacing w:line="276" w:lineRule="auto"/>
        <w:ind w:left="567"/>
        <w:jc w:val="both"/>
        <w:rPr>
          <w:rFonts w:ascii="Bookman Old Style" w:hAnsi="Bookman Old Style"/>
        </w:rPr>
      </w:pPr>
      <w:r w:rsidRPr="00597420">
        <w:rPr>
          <w:rFonts w:ascii="Bookman Old Style" w:hAnsi="Bookman Old Style"/>
        </w:rPr>
        <w:t>Afraid to look a man in the face.</w:t>
      </w:r>
    </w:p>
    <w:p w:rsidR="00A63BE0" w:rsidRPr="00597420" w:rsidRDefault="00A63BE0" w:rsidP="003776BD">
      <w:pPr>
        <w:spacing w:line="276" w:lineRule="auto"/>
        <w:ind w:left="567"/>
        <w:jc w:val="both"/>
        <w:rPr>
          <w:rFonts w:ascii="Bookman Old Style" w:hAnsi="Bookman Old Style"/>
        </w:rPr>
      </w:pPr>
      <w:r w:rsidRPr="00597420">
        <w:rPr>
          <w:rFonts w:ascii="Bookman Old Style" w:hAnsi="Bookman Old Style"/>
        </w:rPr>
        <w:t xml:space="preserve">No one </w:t>
      </w:r>
      <w:r w:rsidR="00F0316D" w:rsidRPr="00597420">
        <w:rPr>
          <w:rFonts w:ascii="Bookman Old Style" w:hAnsi="Bookman Old Style"/>
        </w:rPr>
        <w:t xml:space="preserve">cries when she leaves her home – </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Sudden as clouds when the rain stops.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She bows her head and composes her face.</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Her teeth are pressed on her red lips: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She bows and kneels countless times.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She must humble herself even to the servants.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His love is distant as the stars in Heaven.</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Yet the sunflower bends towards the sun.</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 xml:space="preserve">Their hearts more sundered than water and fire – </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A hundred evils are heaped upon her.</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Her face will follow the year’s changes: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Her lord will find new pleasures.</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They that were once like substance and shadow</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Are now as far as Hu from Ch’in.</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Yet Hu and Ch’in sham sooner meet.</w:t>
      </w:r>
    </w:p>
    <w:p w:rsidR="00F0316D" w:rsidRPr="00597420" w:rsidRDefault="00F0316D" w:rsidP="003776BD">
      <w:pPr>
        <w:spacing w:line="276" w:lineRule="auto"/>
        <w:ind w:left="567"/>
        <w:jc w:val="both"/>
        <w:rPr>
          <w:rFonts w:ascii="Bookman Old Style" w:hAnsi="Bookman Old Style"/>
        </w:rPr>
      </w:pPr>
      <w:r w:rsidRPr="00597420">
        <w:rPr>
          <w:rFonts w:ascii="Bookman Old Style" w:hAnsi="Bookman Old Style"/>
        </w:rPr>
        <w:t>Than they whose parting is like Ts’an and Ch’ēn.</w:t>
      </w:r>
    </w:p>
    <w:p w:rsidR="00F0316D" w:rsidRPr="00597420" w:rsidRDefault="003776BD" w:rsidP="00F0316D">
      <w:pPr>
        <w:spacing w:line="276" w:lineRule="auto"/>
        <w:ind w:left="567"/>
        <w:rPr>
          <w:rFonts w:ascii="Bookman Old Style" w:hAnsi="Bookman Old Style"/>
          <w:i/>
        </w:rPr>
      </w:pPr>
      <w:r w:rsidRPr="00597420">
        <w:rPr>
          <w:rFonts w:ascii="Bookman Old Style" w:hAnsi="Bookman Old Style"/>
        </w:rPr>
        <w:t xml:space="preserve"> </w:t>
      </w:r>
      <w:r w:rsidRPr="00597420">
        <w:rPr>
          <w:rFonts w:ascii="Bookman Old Style" w:hAnsi="Bookman Old Style"/>
        </w:rPr>
        <w:tab/>
      </w:r>
      <w:r w:rsidRPr="00597420">
        <w:rPr>
          <w:rFonts w:ascii="Bookman Old Style" w:hAnsi="Bookman Old Style"/>
        </w:rPr>
        <w:tab/>
      </w:r>
      <w:r w:rsidRPr="00597420">
        <w:rPr>
          <w:rFonts w:ascii="Bookman Old Style" w:hAnsi="Bookman Old Style"/>
        </w:rPr>
        <w:tab/>
      </w:r>
      <w:r w:rsidRPr="00597420">
        <w:rPr>
          <w:rFonts w:ascii="Bookman Old Style" w:hAnsi="Bookman Old Style"/>
        </w:rPr>
        <w:tab/>
      </w:r>
      <w:r w:rsidRPr="00597420">
        <w:rPr>
          <w:rFonts w:ascii="Bookman Old Style" w:hAnsi="Bookman Old Style"/>
          <w:i/>
        </w:rPr>
        <w:t>Fu Hsilan (died A.D. 278)</w:t>
      </w:r>
    </w:p>
    <w:p w:rsidR="003776BD" w:rsidRPr="00597420" w:rsidRDefault="003776BD" w:rsidP="003776BD">
      <w:pPr>
        <w:spacing w:line="276" w:lineRule="auto"/>
        <w:rPr>
          <w:rFonts w:ascii="Bookman Old Style" w:hAnsi="Bookman Old Style"/>
        </w:rPr>
      </w:pPr>
    </w:p>
    <w:p w:rsidR="00F0316D" w:rsidRPr="00597420" w:rsidRDefault="00F60770" w:rsidP="00425BAB">
      <w:pPr>
        <w:spacing w:after="240" w:line="276" w:lineRule="auto"/>
        <w:ind w:left="567"/>
        <w:rPr>
          <w:rFonts w:ascii="Bookman Old Style" w:hAnsi="Bookman Old Style"/>
          <w:b/>
        </w:rPr>
      </w:pPr>
      <w:r w:rsidRPr="00597420">
        <w:rPr>
          <w:rFonts w:ascii="Bookman Old Style" w:hAnsi="Bookman Old Style"/>
          <w:b/>
        </w:rPr>
        <w:t>Questions:</w:t>
      </w:r>
    </w:p>
    <w:p w:rsidR="00F60770" w:rsidRPr="00597420" w:rsidRDefault="00425BAB" w:rsidP="00425BAB">
      <w:pPr>
        <w:pStyle w:val="ListParagraph"/>
        <w:numPr>
          <w:ilvl w:val="0"/>
          <w:numId w:val="5"/>
        </w:numPr>
        <w:spacing w:line="276" w:lineRule="auto"/>
        <w:ind w:left="993" w:hanging="426"/>
        <w:rPr>
          <w:rFonts w:ascii="Bookman Old Style" w:hAnsi="Bookman Old Style"/>
        </w:rPr>
      </w:pPr>
      <w:r w:rsidRPr="00597420">
        <w:rPr>
          <w:rFonts w:ascii="Bookman Old Style" w:hAnsi="Bookman Old Style"/>
        </w:rPr>
        <w:t xml:space="preserve">What is the subject </w:t>
      </w:r>
      <w:r w:rsidR="00B71495" w:rsidRPr="00597420">
        <w:rPr>
          <w:rFonts w:ascii="Bookman Old Style" w:hAnsi="Bookman Old Style"/>
        </w:rPr>
        <w:t>matter of this poem?</w:t>
      </w:r>
    </w:p>
    <w:p w:rsidR="00B71495" w:rsidRPr="00597420" w:rsidRDefault="00B71495" w:rsidP="00425BAB">
      <w:pPr>
        <w:pStyle w:val="ListParagraph"/>
        <w:numPr>
          <w:ilvl w:val="0"/>
          <w:numId w:val="5"/>
        </w:numPr>
        <w:spacing w:line="276" w:lineRule="auto"/>
        <w:ind w:left="993" w:hanging="426"/>
        <w:rPr>
          <w:rFonts w:ascii="Bookman Old Style" w:hAnsi="Bookman Old Style"/>
        </w:rPr>
      </w:pPr>
      <w:r w:rsidRPr="00597420">
        <w:rPr>
          <w:rFonts w:ascii="Bookman Old Style" w:hAnsi="Bookman Old Style"/>
        </w:rPr>
        <w:t>Identify and explain the themes in this poem.</w:t>
      </w:r>
    </w:p>
    <w:p w:rsidR="00B71495" w:rsidRPr="00597420" w:rsidRDefault="00B71495" w:rsidP="00425BAB">
      <w:pPr>
        <w:pStyle w:val="ListParagraph"/>
        <w:numPr>
          <w:ilvl w:val="0"/>
          <w:numId w:val="5"/>
        </w:numPr>
        <w:spacing w:line="276" w:lineRule="auto"/>
        <w:ind w:left="993" w:hanging="426"/>
        <w:rPr>
          <w:rFonts w:ascii="Bookman Old Style" w:hAnsi="Bookman Old Style"/>
        </w:rPr>
      </w:pPr>
      <w:r w:rsidRPr="00597420">
        <w:rPr>
          <w:rFonts w:ascii="Bookman Old Style" w:hAnsi="Bookman Old Style"/>
        </w:rPr>
        <w:t xml:space="preserve">What poetic devices that the poet used to put </w:t>
      </w:r>
      <w:r w:rsidR="008D344A" w:rsidRPr="00597420">
        <w:rPr>
          <w:rFonts w:ascii="Bookman Old Style" w:hAnsi="Bookman Old Style"/>
        </w:rPr>
        <w:t>across the message in the poem?</w:t>
      </w:r>
    </w:p>
    <w:p w:rsidR="008D344A" w:rsidRPr="00597420" w:rsidRDefault="008D344A" w:rsidP="00425BAB">
      <w:pPr>
        <w:pStyle w:val="ListParagraph"/>
        <w:numPr>
          <w:ilvl w:val="0"/>
          <w:numId w:val="5"/>
        </w:numPr>
        <w:spacing w:line="276" w:lineRule="auto"/>
        <w:ind w:left="993" w:hanging="426"/>
        <w:rPr>
          <w:rFonts w:ascii="Bookman Old Style" w:hAnsi="Bookman Old Style"/>
        </w:rPr>
      </w:pPr>
      <w:r w:rsidRPr="00597420">
        <w:rPr>
          <w:rFonts w:ascii="Bookman Old Style" w:hAnsi="Bookman Old Style"/>
        </w:rPr>
        <w:t>Comment on these poetic aspects.</w:t>
      </w:r>
    </w:p>
    <w:p w:rsidR="008D344A" w:rsidRPr="00597420" w:rsidRDefault="008D344A" w:rsidP="00D368DB">
      <w:pPr>
        <w:pStyle w:val="ListParagraph"/>
        <w:numPr>
          <w:ilvl w:val="0"/>
          <w:numId w:val="6"/>
        </w:numPr>
        <w:spacing w:line="276" w:lineRule="auto"/>
        <w:ind w:left="1418" w:hanging="425"/>
        <w:rPr>
          <w:rFonts w:ascii="Bookman Old Style" w:hAnsi="Bookman Old Style"/>
        </w:rPr>
      </w:pPr>
      <w:r w:rsidRPr="00597420">
        <w:rPr>
          <w:rFonts w:ascii="Bookman Old Style" w:hAnsi="Bookman Old Style"/>
        </w:rPr>
        <w:t xml:space="preserve">Tone </w:t>
      </w:r>
    </w:p>
    <w:p w:rsidR="008D344A" w:rsidRPr="00597420" w:rsidRDefault="008D344A" w:rsidP="00D368DB">
      <w:pPr>
        <w:pStyle w:val="ListParagraph"/>
        <w:numPr>
          <w:ilvl w:val="0"/>
          <w:numId w:val="6"/>
        </w:numPr>
        <w:spacing w:line="276" w:lineRule="auto"/>
        <w:ind w:left="1418" w:hanging="425"/>
        <w:rPr>
          <w:rFonts w:ascii="Bookman Old Style" w:hAnsi="Bookman Old Style"/>
        </w:rPr>
      </w:pPr>
      <w:r w:rsidRPr="00597420">
        <w:rPr>
          <w:rFonts w:ascii="Bookman Old Style" w:hAnsi="Bookman Old Style"/>
        </w:rPr>
        <w:t xml:space="preserve">Attitude </w:t>
      </w:r>
    </w:p>
    <w:p w:rsidR="00AE312E" w:rsidRPr="00597420" w:rsidRDefault="00AE312E" w:rsidP="009F02DF">
      <w:pPr>
        <w:spacing w:line="276" w:lineRule="auto"/>
        <w:ind w:left="567"/>
        <w:rPr>
          <w:rFonts w:ascii="Bookman Old Style" w:hAnsi="Bookman Old Style"/>
        </w:rPr>
      </w:pPr>
    </w:p>
    <w:p w:rsidR="002B6DBB" w:rsidRPr="00597420" w:rsidRDefault="002B6DBB" w:rsidP="002B6DBB">
      <w:pPr>
        <w:rPr>
          <w:rFonts w:ascii="Bookman Old Style" w:hAnsi="Bookman Old Style"/>
        </w:rPr>
      </w:pPr>
    </w:p>
    <w:sectPr w:rsidR="002B6DBB" w:rsidRPr="00597420" w:rsidSect="00597420">
      <w:footerReference w:type="default" r:id="rId8"/>
      <w:footerReference w:type="first" r:id="rId9"/>
      <w:pgSz w:w="12384" w:h="17136"/>
      <w:pgMar w:top="720" w:right="1152" w:bottom="0" w:left="1152" w:header="576"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632" w:rsidRDefault="007A5632" w:rsidP="00430E05">
      <w:r>
        <w:separator/>
      </w:r>
    </w:p>
  </w:endnote>
  <w:endnote w:type="continuationSeparator" w:id="0">
    <w:p w:rsidR="007A5632" w:rsidRDefault="007A5632" w:rsidP="0043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875304"/>
      <w:docPartObj>
        <w:docPartGallery w:val="Page Numbers (Bottom of Page)"/>
        <w:docPartUnique/>
      </w:docPartObj>
    </w:sdtPr>
    <w:sdtEndPr>
      <w:rPr>
        <w:rFonts w:ascii="Bookman Old Style" w:hAnsi="Bookman Old Style"/>
        <w:noProof/>
        <w:sz w:val="28"/>
      </w:rPr>
    </w:sdtEndPr>
    <w:sdtContent>
      <w:p w:rsidR="00430E05" w:rsidRPr="00892EE8" w:rsidRDefault="00430E05">
        <w:pPr>
          <w:pStyle w:val="Footer"/>
          <w:jc w:val="center"/>
          <w:rPr>
            <w:rFonts w:ascii="Bookman Old Style" w:hAnsi="Bookman Old Style"/>
            <w:sz w:val="28"/>
          </w:rPr>
        </w:pPr>
        <w:r w:rsidRPr="00892EE8">
          <w:rPr>
            <w:rFonts w:ascii="Bookman Old Style" w:hAnsi="Bookman Old Style"/>
            <w:sz w:val="28"/>
          </w:rPr>
          <w:fldChar w:fldCharType="begin"/>
        </w:r>
        <w:r w:rsidRPr="00892EE8">
          <w:rPr>
            <w:rFonts w:ascii="Bookman Old Style" w:hAnsi="Bookman Old Style"/>
            <w:sz w:val="28"/>
          </w:rPr>
          <w:instrText xml:space="preserve"> PAGE   \* MERGEFORMAT </w:instrText>
        </w:r>
        <w:r w:rsidRPr="00892EE8">
          <w:rPr>
            <w:rFonts w:ascii="Bookman Old Style" w:hAnsi="Bookman Old Style"/>
            <w:sz w:val="28"/>
          </w:rPr>
          <w:fldChar w:fldCharType="separate"/>
        </w:r>
        <w:r w:rsidR="002772D2">
          <w:rPr>
            <w:rFonts w:ascii="Bookman Old Style" w:hAnsi="Bookman Old Style"/>
            <w:noProof/>
            <w:sz w:val="28"/>
          </w:rPr>
          <w:t>2</w:t>
        </w:r>
        <w:r w:rsidRPr="00892EE8">
          <w:rPr>
            <w:rFonts w:ascii="Bookman Old Style" w:hAnsi="Bookman Old Style"/>
            <w:noProof/>
            <w:sz w:val="28"/>
          </w:rPr>
          <w:fldChar w:fldCharType="end"/>
        </w:r>
      </w:p>
    </w:sdtContent>
  </w:sdt>
  <w:p w:rsidR="00430E05" w:rsidRDefault="00430E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05" w:rsidRDefault="00430E05" w:rsidP="00430E05">
    <w:pPr>
      <w:pStyle w:val="Footer"/>
      <w:jc w:val="center"/>
    </w:pPr>
    <w:r w:rsidRPr="00B04FC2">
      <w:rPr>
        <w:rFonts w:ascii="Bookman Old Style" w:hAnsi="Bookman Old Style"/>
        <w:i/>
      </w:rPr>
      <w:t>©2022 Western Joint Mock Examinations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632" w:rsidRDefault="007A5632" w:rsidP="00430E05">
      <w:r>
        <w:separator/>
      </w:r>
    </w:p>
  </w:footnote>
  <w:footnote w:type="continuationSeparator" w:id="0">
    <w:p w:rsidR="007A5632" w:rsidRDefault="007A5632" w:rsidP="00430E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59F9"/>
    <w:multiLevelType w:val="hybridMultilevel"/>
    <w:tmpl w:val="2DB4A088"/>
    <w:lvl w:ilvl="0" w:tplc="4D4CD8F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0B1293A"/>
    <w:multiLevelType w:val="hybridMultilevel"/>
    <w:tmpl w:val="8708E724"/>
    <w:lvl w:ilvl="0" w:tplc="1592CB16">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3C251B93"/>
    <w:multiLevelType w:val="hybridMultilevel"/>
    <w:tmpl w:val="509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B1393"/>
    <w:multiLevelType w:val="hybridMultilevel"/>
    <w:tmpl w:val="A2506C02"/>
    <w:lvl w:ilvl="0" w:tplc="B3F41F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A0DFD"/>
    <w:multiLevelType w:val="hybridMultilevel"/>
    <w:tmpl w:val="F72294FE"/>
    <w:lvl w:ilvl="0" w:tplc="F5AAFA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22A32F7"/>
    <w:multiLevelType w:val="hybridMultilevel"/>
    <w:tmpl w:val="246A5B94"/>
    <w:lvl w:ilvl="0" w:tplc="C21E9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78"/>
    <w:rsid w:val="000143EC"/>
    <w:rsid w:val="00041EAF"/>
    <w:rsid w:val="00075BAD"/>
    <w:rsid w:val="00093E0B"/>
    <w:rsid w:val="000B42DA"/>
    <w:rsid w:val="000E13BC"/>
    <w:rsid w:val="001028D6"/>
    <w:rsid w:val="00130D7B"/>
    <w:rsid w:val="00185F6A"/>
    <w:rsid w:val="001E21BC"/>
    <w:rsid w:val="00244806"/>
    <w:rsid w:val="002653DD"/>
    <w:rsid w:val="002772D2"/>
    <w:rsid w:val="0028264D"/>
    <w:rsid w:val="002B6DBB"/>
    <w:rsid w:val="002E0806"/>
    <w:rsid w:val="003074C9"/>
    <w:rsid w:val="00310D8B"/>
    <w:rsid w:val="00357C9F"/>
    <w:rsid w:val="003776BD"/>
    <w:rsid w:val="00384510"/>
    <w:rsid w:val="0039063D"/>
    <w:rsid w:val="003932A9"/>
    <w:rsid w:val="003C468A"/>
    <w:rsid w:val="003D5D29"/>
    <w:rsid w:val="00402C20"/>
    <w:rsid w:val="00406576"/>
    <w:rsid w:val="00425BAB"/>
    <w:rsid w:val="00430E05"/>
    <w:rsid w:val="0043605B"/>
    <w:rsid w:val="00441BFE"/>
    <w:rsid w:val="004B6959"/>
    <w:rsid w:val="004C562B"/>
    <w:rsid w:val="004D1359"/>
    <w:rsid w:val="00513453"/>
    <w:rsid w:val="005818FE"/>
    <w:rsid w:val="00597420"/>
    <w:rsid w:val="005A3D77"/>
    <w:rsid w:val="005B45F2"/>
    <w:rsid w:val="00626A90"/>
    <w:rsid w:val="00654F77"/>
    <w:rsid w:val="006776CB"/>
    <w:rsid w:val="00686BE3"/>
    <w:rsid w:val="006A0A92"/>
    <w:rsid w:val="006C2FE5"/>
    <w:rsid w:val="006F26EB"/>
    <w:rsid w:val="007420D9"/>
    <w:rsid w:val="007625D9"/>
    <w:rsid w:val="00772D69"/>
    <w:rsid w:val="00782847"/>
    <w:rsid w:val="007A5632"/>
    <w:rsid w:val="007D4B08"/>
    <w:rsid w:val="008043CC"/>
    <w:rsid w:val="00816E58"/>
    <w:rsid w:val="00892EE8"/>
    <w:rsid w:val="008D344A"/>
    <w:rsid w:val="009256D2"/>
    <w:rsid w:val="00926F85"/>
    <w:rsid w:val="0095266E"/>
    <w:rsid w:val="00987994"/>
    <w:rsid w:val="009B0AA3"/>
    <w:rsid w:val="009D2837"/>
    <w:rsid w:val="009E0F50"/>
    <w:rsid w:val="009F02DF"/>
    <w:rsid w:val="00A329DC"/>
    <w:rsid w:val="00A430B9"/>
    <w:rsid w:val="00A56915"/>
    <w:rsid w:val="00A57605"/>
    <w:rsid w:val="00A63BE0"/>
    <w:rsid w:val="00AB02E1"/>
    <w:rsid w:val="00AE312E"/>
    <w:rsid w:val="00AF165E"/>
    <w:rsid w:val="00B45D0D"/>
    <w:rsid w:val="00B471AF"/>
    <w:rsid w:val="00B71495"/>
    <w:rsid w:val="00B7501B"/>
    <w:rsid w:val="00B85223"/>
    <w:rsid w:val="00B97D70"/>
    <w:rsid w:val="00BD7D64"/>
    <w:rsid w:val="00BF5192"/>
    <w:rsid w:val="00C05DD8"/>
    <w:rsid w:val="00C1535F"/>
    <w:rsid w:val="00C4067B"/>
    <w:rsid w:val="00C47910"/>
    <w:rsid w:val="00C8511E"/>
    <w:rsid w:val="00CB0D5D"/>
    <w:rsid w:val="00CC454B"/>
    <w:rsid w:val="00CD7578"/>
    <w:rsid w:val="00CF3184"/>
    <w:rsid w:val="00D368DB"/>
    <w:rsid w:val="00D42082"/>
    <w:rsid w:val="00D51A80"/>
    <w:rsid w:val="00D71933"/>
    <w:rsid w:val="00D77729"/>
    <w:rsid w:val="00D85F62"/>
    <w:rsid w:val="00DD44B6"/>
    <w:rsid w:val="00E01F6F"/>
    <w:rsid w:val="00E04627"/>
    <w:rsid w:val="00E208A7"/>
    <w:rsid w:val="00E71084"/>
    <w:rsid w:val="00EA0C18"/>
    <w:rsid w:val="00EB4466"/>
    <w:rsid w:val="00ED5232"/>
    <w:rsid w:val="00EF5FAC"/>
    <w:rsid w:val="00F0316D"/>
    <w:rsid w:val="00F54004"/>
    <w:rsid w:val="00F60770"/>
    <w:rsid w:val="00FF0C8F"/>
    <w:rsid w:val="00F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B02C10-B1C2-478D-BDE2-F8452527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D7578"/>
    <w:rPr>
      <w:rFonts w:ascii="Tahoma" w:hAnsi="Tahoma" w:cs="Tahoma"/>
      <w:sz w:val="16"/>
      <w:szCs w:val="16"/>
    </w:rPr>
  </w:style>
  <w:style w:type="character" w:customStyle="1" w:styleId="BalloonTextChar">
    <w:name w:val="Balloon Text Char"/>
    <w:basedOn w:val="DefaultParagraphFont"/>
    <w:link w:val="BalloonText"/>
    <w:rsid w:val="00CD7578"/>
    <w:rPr>
      <w:rFonts w:ascii="Tahoma" w:hAnsi="Tahoma" w:cs="Tahoma"/>
      <w:sz w:val="16"/>
      <w:szCs w:val="16"/>
    </w:rPr>
  </w:style>
  <w:style w:type="paragraph" w:styleId="Header">
    <w:name w:val="header"/>
    <w:basedOn w:val="Normal"/>
    <w:link w:val="HeaderChar"/>
    <w:rsid w:val="00430E05"/>
    <w:pPr>
      <w:tabs>
        <w:tab w:val="center" w:pos="4680"/>
        <w:tab w:val="right" w:pos="9360"/>
      </w:tabs>
    </w:pPr>
  </w:style>
  <w:style w:type="character" w:customStyle="1" w:styleId="HeaderChar">
    <w:name w:val="Header Char"/>
    <w:basedOn w:val="DefaultParagraphFont"/>
    <w:link w:val="Header"/>
    <w:rsid w:val="00430E05"/>
    <w:rPr>
      <w:sz w:val="24"/>
      <w:szCs w:val="24"/>
    </w:rPr>
  </w:style>
  <w:style w:type="paragraph" w:styleId="Footer">
    <w:name w:val="footer"/>
    <w:basedOn w:val="Normal"/>
    <w:link w:val="FooterChar"/>
    <w:uiPriority w:val="99"/>
    <w:rsid w:val="00430E05"/>
    <w:pPr>
      <w:tabs>
        <w:tab w:val="center" w:pos="4680"/>
        <w:tab w:val="right" w:pos="9360"/>
      </w:tabs>
    </w:pPr>
  </w:style>
  <w:style w:type="character" w:customStyle="1" w:styleId="FooterChar">
    <w:name w:val="Footer Char"/>
    <w:basedOn w:val="DefaultParagraphFont"/>
    <w:link w:val="Footer"/>
    <w:uiPriority w:val="99"/>
    <w:rsid w:val="00430E05"/>
    <w:rPr>
      <w:sz w:val="24"/>
      <w:szCs w:val="24"/>
    </w:rPr>
  </w:style>
  <w:style w:type="paragraph" w:styleId="ListParagraph">
    <w:name w:val="List Paragraph"/>
    <w:basedOn w:val="Normal"/>
    <w:uiPriority w:val="34"/>
    <w:qFormat/>
    <w:rsid w:val="00430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CFSU</dc:creator>
  <cp:lastModifiedBy>Microsoft</cp:lastModifiedBy>
  <cp:revision>91</cp:revision>
  <dcterms:created xsi:type="dcterms:W3CDTF">2022-06-06T03:33:00Z</dcterms:created>
  <dcterms:modified xsi:type="dcterms:W3CDTF">2022-07-13T07:18:00Z</dcterms:modified>
</cp:coreProperties>
</file>