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40"/>
          <w:szCs w:val="40"/>
        </w:rPr>
      </w:pPr>
      <w:bookmarkStart w:id="0" w:name="_GoBack"/>
      <w:bookmarkEnd w:id="0"/>
      <w:r>
        <w:rPr>
          <w:sz w:val="40"/>
          <w:szCs w:val="40"/>
        </w:rPr>
        <w:t>Title: Empowering Students for Climate Action: A School-Based Climate Change Education Initiative</w:t>
      </w:r>
    </w:p>
    <w:p>
      <w:pPr>
        <w:pStyle w:val="style0"/>
        <w:rPr/>
      </w:pPr>
    </w:p>
    <w:p>
      <w:pPr>
        <w:pStyle w:val="style0"/>
        <w:rPr/>
      </w:pPr>
    </w:p>
    <w:p>
      <w:pPr>
        <w:pStyle w:val="style0"/>
        <w:ind w:left="2200" w:leftChars="0"/>
        <w:rPr>
          <w:sz w:val="28"/>
          <w:szCs w:val="28"/>
        </w:rPr>
      </w:pPr>
      <w:r>
        <w:rPr>
          <w:sz w:val="28"/>
          <w:szCs w:val="28"/>
        </w:rPr>
        <w:t xml:space="preserve">Date: </w:t>
      </w:r>
      <w:r>
        <w:rPr>
          <w:sz w:val="28"/>
          <w:szCs w:val="28"/>
          <w:lang w:val="en-US"/>
        </w:rPr>
        <w:t>25/April/2024</w:t>
      </w:r>
    </w:p>
    <w:p>
      <w:pPr>
        <w:pStyle w:val="style0"/>
        <w:ind w:left="2200" w:leftChars="0"/>
        <w:rPr>
          <w:sz w:val="28"/>
          <w:szCs w:val="28"/>
        </w:rPr>
      </w:pPr>
    </w:p>
    <w:p>
      <w:pPr>
        <w:pStyle w:val="style0"/>
        <w:numPr>
          <w:ilvl w:val="0"/>
          <w:numId w:val="0"/>
        </w:numPr>
        <w:ind w:left="2200" w:leftChars="0" w:firstLine="0"/>
        <w:rPr>
          <w:b/>
          <w:bCs/>
          <w:sz w:val="40"/>
          <w:szCs w:val="40"/>
        </w:rPr>
      </w:pPr>
      <w:r>
        <w:rPr>
          <w:b/>
          <w:bCs/>
          <w:sz w:val="40"/>
          <w:szCs w:val="40"/>
        </w:rPr>
        <w:t>Contact Information:</w:t>
      </w:r>
    </w:p>
    <w:p>
      <w:pPr>
        <w:pStyle w:val="style0"/>
        <w:ind w:left="2200" w:leftChars="0"/>
        <w:rPr>
          <w:sz w:val="28"/>
          <w:szCs w:val="28"/>
        </w:rPr>
      </w:pPr>
      <w:r>
        <w:rPr>
          <w:sz w:val="28"/>
          <w:szCs w:val="28"/>
        </w:rPr>
        <w:t xml:space="preserve">Project Lead: </w:t>
      </w:r>
      <w:r>
        <w:rPr>
          <w:sz w:val="28"/>
          <w:szCs w:val="28"/>
          <w:lang w:val="en-US"/>
        </w:rPr>
        <w:t xml:space="preserve">Alinaitwe Derrick </w:t>
      </w:r>
    </w:p>
    <w:p>
      <w:pPr>
        <w:pStyle w:val="style0"/>
        <w:ind w:left="2200" w:leftChars="0"/>
        <w:rPr>
          <w:sz w:val="28"/>
          <w:szCs w:val="28"/>
        </w:rPr>
      </w:pPr>
      <w:r>
        <w:rPr>
          <w:sz w:val="28"/>
          <w:szCs w:val="28"/>
        </w:rPr>
        <w:t xml:space="preserve">Email: </w:t>
      </w:r>
      <w:r>
        <w:rPr>
          <w:sz w:val="28"/>
          <w:szCs w:val="28"/>
          <w:lang w:val="en-US"/>
        </w:rPr>
        <w:t xml:space="preserve">derrickalinaitwe581@gmail.com </w:t>
      </w:r>
    </w:p>
    <w:p>
      <w:pPr>
        <w:pStyle w:val="style0"/>
        <w:ind w:left="2200" w:leftChars="0"/>
        <w:rPr>
          <w:sz w:val="28"/>
          <w:szCs w:val="28"/>
        </w:rPr>
      </w:pPr>
      <w:r>
        <w:rPr>
          <w:sz w:val="28"/>
          <w:szCs w:val="28"/>
        </w:rPr>
        <w:t xml:space="preserve">Phone Number: </w:t>
      </w:r>
      <w:r>
        <w:rPr>
          <w:sz w:val="28"/>
          <w:szCs w:val="28"/>
          <w:lang w:val="en-US"/>
        </w:rPr>
        <w:t>+256 775659336/+256 701501268</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both"/>
        <w:rPr>
          <w:b/>
          <w:bCs/>
          <w:sz w:val="40"/>
          <w:szCs w:val="40"/>
        </w:rPr>
      </w:pPr>
    </w:p>
    <w:p>
      <w:pPr>
        <w:pStyle w:val="style0"/>
        <w:ind w:left="2640" w:leftChars="0"/>
        <w:jc w:val="both"/>
        <w:rPr>
          <w:b/>
          <w:bCs/>
          <w:sz w:val="40"/>
          <w:szCs w:val="40"/>
        </w:rPr>
      </w:pPr>
      <w:r>
        <w:rPr>
          <w:b/>
          <w:bCs/>
          <w:sz w:val="40"/>
          <w:szCs w:val="40"/>
          <w:lang w:val="en-US"/>
        </w:rPr>
        <w:t xml:space="preserve">Executive Summary </w:t>
      </w:r>
    </w:p>
    <w:p>
      <w:pPr>
        <w:pStyle w:val="style0"/>
        <w:rPr>
          <w:sz w:val="28"/>
          <w:szCs w:val="28"/>
        </w:rPr>
      </w:pPr>
      <w:r>
        <w:rPr>
          <w:sz w:val="28"/>
          <w:szCs w:val="28"/>
          <w:lang w:val="en-US"/>
        </w:rPr>
        <w:t>The proposed initiative, "Empowering Students for Climate Action," seeks to address the urgent need for climate change education in schools by establishing environmental clubs led by dedicated patrons. Through a combination of sports, engaging resources, interactive activities, and real-world learning experiences, the initiative aims to empower students to take meaningful climate action. By fostering environmental awareness, building leadership skills, and promoting sustainable behaviors, this project strives to equip the next generation with the knowledge and tools necessary to address the challenges of climate change.</w:t>
      </w:r>
    </w:p>
    <w:p>
      <w:pPr>
        <w:pStyle w:val="style0"/>
        <w:rPr>
          <w:sz w:val="28"/>
          <w:szCs w:val="28"/>
          <w:lang w:val="en-US"/>
        </w:rPr>
      </w:pPr>
    </w:p>
    <w:p>
      <w:pPr>
        <w:pStyle w:val="style0"/>
        <w:ind w:left="3520" w:leftChars="0"/>
        <w:rPr>
          <w:b/>
          <w:bCs/>
          <w:sz w:val="40"/>
          <w:szCs w:val="40"/>
          <w:lang w:val="en-US"/>
        </w:rPr>
      </w:pPr>
    </w:p>
    <w:p>
      <w:pPr>
        <w:pStyle w:val="style0"/>
        <w:ind w:left="3520" w:leftChars="0"/>
        <w:rPr>
          <w:b/>
          <w:bCs/>
          <w:sz w:val="40"/>
          <w:szCs w:val="40"/>
        </w:rPr>
      </w:pPr>
      <w:r>
        <w:rPr>
          <w:b/>
          <w:bCs/>
          <w:sz w:val="40"/>
          <w:szCs w:val="40"/>
          <w:lang w:val="en-US"/>
        </w:rPr>
        <w:t>Introduction:</w:t>
      </w:r>
    </w:p>
    <w:p>
      <w:pPr>
        <w:pStyle w:val="style0"/>
        <w:rPr>
          <w:sz w:val="28"/>
          <w:szCs w:val="28"/>
          <w:lang w:val="en-US"/>
        </w:rPr>
      </w:pPr>
      <w:r>
        <w:rPr>
          <w:sz w:val="28"/>
          <w:szCs w:val="28"/>
          <w:lang w:val="en-US"/>
        </w:rPr>
        <w:t>Climate change poses one of the greatest challenges of our time, affecting ecosystems, economies, and communities worldwide. As the impacts of climate change become increasingly evident, there is a pressing need to educate and empower future generations to address this global crisis. The "Empowering Students for Climate Action" initiative seeks to respond to this imperative by implementing a comprehensive climate change education program in schools.</w:t>
      </w:r>
    </w:p>
    <w:p>
      <w:pPr>
        <w:pStyle w:val="style0"/>
        <w:rPr>
          <w:sz w:val="28"/>
          <w:szCs w:val="28"/>
        </w:rPr>
      </w:pPr>
      <w:r>
        <w:rPr>
          <w:sz w:val="28"/>
          <w:szCs w:val="28"/>
          <w:lang w:val="en-US"/>
        </w:rPr>
        <w:t>Through the establishment of environmental clubs led by dedicated patrons, this initiative aims to provide students with the knowledge, skills, and opportunities to become active participants in climate action. By integrating sports such as football, engaging resources, interactive activities such as debates, radio talk shows and real-world learning experiences, the project aims to inspire and empower students to take meaningful action to mitigate and adapt to climate change.</w:t>
      </w:r>
    </w:p>
    <w:p>
      <w:pPr>
        <w:pStyle w:val="style0"/>
        <w:rPr>
          <w:sz w:val="28"/>
          <w:szCs w:val="28"/>
          <w:lang w:val="en-US"/>
        </w:rPr>
      </w:pPr>
      <w:r>
        <w:rPr>
          <w:sz w:val="28"/>
          <w:szCs w:val="28"/>
          <w:lang w:val="en-US"/>
        </w:rPr>
        <w:t>This introduction sets the stage for the proposed initiative, emphasizing the importance of climate change education and the need for action at the school level. It outlines the key components of the project, including the establishment of environmental clubs, the use of sports as a platform for engagement, and the emphasis on hands-on, experiential learning. Ultimately, this initiative seeks to cultivate a generation of informed and empowered individuals who are equipped to address the challenges of climate change and create a sustainable future.</w:t>
      </w:r>
    </w:p>
    <w:p>
      <w:pPr>
        <w:pStyle w:val="style0"/>
        <w:rPr>
          <w:sz w:val="28"/>
          <w:szCs w:val="28"/>
          <w:lang w:val="en-US"/>
        </w:rPr>
      </w:pPr>
    </w:p>
    <w:p>
      <w:pPr>
        <w:pStyle w:val="style0"/>
        <w:rPr>
          <w:sz w:val="28"/>
          <w:szCs w:val="28"/>
          <w:lang w:val="en-US"/>
        </w:rPr>
      </w:pPr>
    </w:p>
    <w:p>
      <w:pPr>
        <w:pStyle w:val="style0"/>
        <w:ind w:left="3080" w:leftChars="0"/>
        <w:rPr>
          <w:b/>
          <w:bCs/>
          <w:sz w:val="40"/>
          <w:szCs w:val="40"/>
        </w:rPr>
      </w:pPr>
      <w:r>
        <w:rPr>
          <w:b/>
          <w:bCs/>
          <w:sz w:val="40"/>
          <w:szCs w:val="40"/>
          <w:lang w:val="en-US"/>
        </w:rPr>
        <w:t>Background:</w:t>
      </w:r>
    </w:p>
    <w:p>
      <w:pPr>
        <w:pStyle w:val="style0"/>
        <w:rPr>
          <w:sz w:val="28"/>
          <w:szCs w:val="28"/>
        </w:rPr>
      </w:pPr>
      <w:r>
        <w:rPr>
          <w:sz w:val="28"/>
          <w:szCs w:val="28"/>
          <w:lang w:val="en-US"/>
        </w:rPr>
        <w:t>Climate change is a pressing global issue that poses significant threats to our environment, economies, and societies. The scientific consensus is clear: human activities, such as burning fossil fuels and deforestation, are driving unprecedented changes in Earth's climate, leading to rising temperatures, extreme weather events, sea level rise, and other impacts.</w:t>
      </w:r>
    </w:p>
    <w:p>
      <w:pPr>
        <w:pStyle w:val="style0"/>
        <w:rPr>
          <w:sz w:val="28"/>
          <w:szCs w:val="28"/>
        </w:rPr>
      </w:pPr>
    </w:p>
    <w:p>
      <w:pPr>
        <w:pStyle w:val="style0"/>
        <w:rPr>
          <w:sz w:val="28"/>
          <w:szCs w:val="28"/>
        </w:rPr>
      </w:pPr>
      <w:r>
        <w:rPr>
          <w:sz w:val="28"/>
          <w:szCs w:val="28"/>
          <w:lang w:val="en-US"/>
        </w:rPr>
        <w:t>As the effects of climate change become more pronounced, it is crucial to equip individuals, especially the younger generation, with the knowledge, skills, and motivation to address this complex challenge. Education plays a pivotal role in fostering climate literacy, empowering individuals to understand the causes and consequences of climate change, and inspiring them to take action to mitigate its impacts and adapt to its effects.</w:t>
      </w:r>
    </w:p>
    <w:p>
      <w:pPr>
        <w:pStyle w:val="style0"/>
        <w:rPr>
          <w:sz w:val="28"/>
          <w:szCs w:val="28"/>
        </w:rPr>
      </w:pPr>
      <w:r>
        <w:rPr>
          <w:sz w:val="28"/>
          <w:szCs w:val="28"/>
          <w:lang w:val="en-US"/>
        </w:rPr>
        <w:t>Schools represent an ideal setting for climate change education, as they provide access to a diverse and captive audience of students at a formative stage in their lives. However, while many schools include environmental topics in their curriculum, there is often a lack of comprehensive and sustained efforts to integrate climate change education across disciplines and engage students in hands-on learning experiences.</w:t>
      </w:r>
    </w:p>
    <w:p>
      <w:pPr>
        <w:pStyle w:val="style0"/>
        <w:rPr>
          <w:sz w:val="28"/>
          <w:szCs w:val="28"/>
        </w:rPr>
      </w:pPr>
      <w:r>
        <w:rPr>
          <w:sz w:val="28"/>
          <w:szCs w:val="28"/>
          <w:lang w:val="en-US"/>
        </w:rPr>
        <w:t>The "Empowering Students for Climate Action" initiative builds upon existing efforts to promote climate change education in schools by creating a structured and holistic approach that combines environmental clubs, sports-based activities, engaging resources, interactive activities, and real-world learning experiences. By fostering a culture of sustainability and empowering students to become agents of change in their schools and communities, this initiative seeks to make a meaningful contribution to the global effort to address climate change.</w:t>
      </w:r>
    </w:p>
    <w:p>
      <w:pPr>
        <w:pStyle w:val="style0"/>
        <w:rPr>
          <w:sz w:val="28"/>
          <w:szCs w:val="28"/>
          <w:lang w:val="en-US"/>
        </w:rPr>
      </w:pPr>
    </w:p>
    <w:p>
      <w:pPr>
        <w:pStyle w:val="style0"/>
        <w:rPr>
          <w:b/>
          <w:bCs/>
          <w:sz w:val="40"/>
          <w:szCs w:val="40"/>
        </w:rPr>
      </w:pPr>
      <w:r>
        <w:rPr>
          <w:b/>
          <w:bCs/>
          <w:sz w:val="40"/>
          <w:szCs w:val="40"/>
          <w:lang w:val="en-US"/>
        </w:rPr>
        <w:t>Objectives of the "Empowering Students for Climate Action" initiative:</w:t>
      </w:r>
    </w:p>
    <w:p>
      <w:pPr>
        <w:pStyle w:val="style0"/>
        <w:rPr>
          <w:b w:val="false"/>
          <w:bCs w:val="false"/>
          <w:sz w:val="28"/>
          <w:szCs w:val="28"/>
        </w:rPr>
      </w:pPr>
      <w:r>
        <w:rPr>
          <w:b w:val="false"/>
          <w:bCs w:val="false"/>
          <w:sz w:val="28"/>
          <w:szCs w:val="28"/>
          <w:lang w:val="en-US"/>
        </w:rPr>
        <w:t>The overall goal of the "Empowering Students for Climate Action" initiative is to to empower students to take climate action through implementing student led hands-on projects thereby improving students attendance and participation in school activities.</w:t>
      </w:r>
    </w:p>
    <w:p>
      <w:pPr>
        <w:pStyle w:val="style0"/>
        <w:rPr>
          <w:sz w:val="28"/>
          <w:szCs w:val="28"/>
        </w:rPr>
      </w:pPr>
      <w:r>
        <w:rPr>
          <w:sz w:val="28"/>
          <w:szCs w:val="28"/>
          <w:lang w:val="en-US"/>
        </w:rPr>
        <w:t>Others are;</w:t>
      </w:r>
    </w:p>
    <w:p>
      <w:pPr>
        <w:pStyle w:val="style0"/>
        <w:rPr>
          <w:sz w:val="28"/>
          <w:szCs w:val="28"/>
        </w:rPr>
      </w:pPr>
      <w:r>
        <w:rPr>
          <w:sz w:val="28"/>
          <w:szCs w:val="28"/>
          <w:lang w:val="en-US"/>
        </w:rPr>
        <w:t>Raise Awareness: Increase understanding and awareness of climate change among students, teachers, and school communities.</w:t>
      </w:r>
    </w:p>
    <w:p>
      <w:pPr>
        <w:pStyle w:val="style0"/>
        <w:rPr>
          <w:sz w:val="28"/>
          <w:szCs w:val="28"/>
        </w:rPr>
      </w:pPr>
      <w:r>
        <w:rPr>
          <w:sz w:val="28"/>
          <w:szCs w:val="28"/>
          <w:lang w:val="en-US"/>
        </w:rPr>
        <w:t>Foster Environmental Stewardship: Cultivate a sense of responsibility and stewardship towards the environment among students, encouraging them to take action to protect and preserve natural resources.</w:t>
      </w:r>
    </w:p>
    <w:p>
      <w:pPr>
        <w:pStyle w:val="style0"/>
        <w:rPr>
          <w:sz w:val="28"/>
          <w:szCs w:val="28"/>
        </w:rPr>
      </w:pPr>
      <w:r>
        <w:rPr>
          <w:sz w:val="28"/>
          <w:szCs w:val="28"/>
          <w:lang w:val="en-US"/>
        </w:rPr>
        <w:t>Empower Student Leadership: Empower students to become leaders in climate action by providing opportunities for them to initiate and implement projects within their schools and communities.</w:t>
      </w:r>
    </w:p>
    <w:p>
      <w:pPr>
        <w:pStyle w:val="style0"/>
        <w:rPr>
          <w:sz w:val="28"/>
          <w:szCs w:val="28"/>
        </w:rPr>
      </w:pPr>
      <w:r>
        <w:rPr>
          <w:sz w:val="28"/>
          <w:szCs w:val="28"/>
          <w:lang w:val="en-US"/>
        </w:rPr>
        <w:t>Integrate Climate Change Education: Integrate climate change education across disciplines and curriculum areas, ensuring that it is accessible, relevant, and engaging for students.</w:t>
      </w:r>
    </w:p>
    <w:p>
      <w:pPr>
        <w:pStyle w:val="style0"/>
        <w:rPr>
          <w:sz w:val="28"/>
          <w:szCs w:val="28"/>
        </w:rPr>
      </w:pPr>
      <w:r>
        <w:rPr>
          <w:sz w:val="28"/>
          <w:szCs w:val="28"/>
          <w:lang w:val="en-US"/>
        </w:rPr>
        <w:t>Promote Sustainable Behaviors: Encourage the adoption of sustainable behaviors and practices within schools, such as reducing waste, conserving energy, and promoting eco-friendly transportation options.</w:t>
      </w:r>
    </w:p>
    <w:p>
      <w:pPr>
        <w:pStyle w:val="style0"/>
        <w:rPr>
          <w:sz w:val="28"/>
          <w:szCs w:val="28"/>
        </w:rPr>
      </w:pPr>
      <w:r>
        <w:rPr>
          <w:sz w:val="28"/>
          <w:szCs w:val="28"/>
          <w:lang w:val="en-US"/>
        </w:rPr>
        <w:t>Utilize Sports as a Platform: Harness the power of sports to engage students in environmental issues and promote active participation in climate action initiatives.</w:t>
      </w:r>
    </w:p>
    <w:p>
      <w:pPr>
        <w:pStyle w:val="style0"/>
        <w:rPr>
          <w:sz w:val="28"/>
          <w:szCs w:val="28"/>
        </w:rPr>
      </w:pPr>
      <w:r>
        <w:rPr>
          <w:sz w:val="28"/>
          <w:szCs w:val="28"/>
          <w:lang w:val="en-US"/>
        </w:rPr>
        <w:t>Provide Hands-on Learning Experiences: Offer hands-on, experiential learning opportunities that allow students to apply their knowledge and skills to real-world challenges related to climate change.</w:t>
      </w:r>
    </w:p>
    <w:p>
      <w:pPr>
        <w:pStyle w:val="style0"/>
        <w:rPr>
          <w:sz w:val="28"/>
          <w:szCs w:val="28"/>
        </w:rPr>
      </w:pPr>
      <w:r>
        <w:rPr>
          <w:sz w:val="28"/>
          <w:szCs w:val="28"/>
          <w:lang w:val="en-US"/>
        </w:rPr>
        <w:t>Build Partnerships: Forge partnerships with schools, community organizations, businesses, and government agencies to support and enhance the implementation of the initiative.</w:t>
      </w:r>
    </w:p>
    <w:p>
      <w:pPr>
        <w:pStyle w:val="style0"/>
        <w:rPr>
          <w:sz w:val="28"/>
          <w:szCs w:val="28"/>
        </w:rPr>
      </w:pPr>
      <w:r>
        <w:rPr>
          <w:sz w:val="28"/>
          <w:szCs w:val="28"/>
          <w:lang w:val="en-US"/>
        </w:rPr>
        <w:t>Measure Impact: Evaluate the effectiveness and impact of the initiative in terms of changes in knowledge, attitudes, behaviors, and environmental outcomes.</w:t>
      </w:r>
    </w:p>
    <w:p>
      <w:pPr>
        <w:pStyle w:val="style0"/>
        <w:rPr>
          <w:sz w:val="28"/>
          <w:szCs w:val="28"/>
        </w:rPr>
      </w:pPr>
      <w:r>
        <w:rPr>
          <w:sz w:val="28"/>
          <w:szCs w:val="28"/>
          <w:lang w:val="en-US"/>
        </w:rPr>
        <w:t>Promote Equity and Inclusion: Ensure that the initiative is accessible and inclusive for all students, regardless of background or ability, and promote equity in participation and outcomes.</w:t>
      </w:r>
    </w:p>
    <w:p>
      <w:pPr>
        <w:pStyle w:val="style0"/>
        <w:rPr>
          <w:sz w:val="28"/>
          <w:szCs w:val="28"/>
          <w:lang w:val="en-US"/>
        </w:rPr>
      </w:pPr>
    </w:p>
    <w:p>
      <w:pPr>
        <w:pStyle w:val="style0"/>
        <w:rPr>
          <w:b/>
          <w:bCs/>
          <w:sz w:val="40"/>
          <w:szCs w:val="40"/>
        </w:rPr>
      </w:pPr>
      <w:r>
        <w:rPr>
          <w:b/>
          <w:bCs/>
          <w:sz w:val="40"/>
          <w:szCs w:val="40"/>
          <w:lang w:val="en-US"/>
        </w:rPr>
        <w:t>The target audience of the "Empowering Students for Climate Action" initiative includes:</w:t>
      </w:r>
    </w:p>
    <w:p>
      <w:pPr>
        <w:pStyle w:val="style0"/>
        <w:rPr>
          <w:sz w:val="28"/>
          <w:szCs w:val="28"/>
        </w:rPr>
      </w:pPr>
    </w:p>
    <w:p>
      <w:pPr>
        <w:pStyle w:val="style0"/>
        <w:rPr>
          <w:sz w:val="28"/>
          <w:szCs w:val="28"/>
        </w:rPr>
      </w:pPr>
      <w:r>
        <w:rPr>
          <w:sz w:val="28"/>
          <w:szCs w:val="28"/>
          <w:lang w:val="en-US"/>
        </w:rPr>
        <w:t>Students: The primary focus of the initiative is on students of all ages, from elementary to high school, who will benefit from increased climate literacy, leadership opportunities, and hands-on learning experiences.</w:t>
      </w:r>
    </w:p>
    <w:p>
      <w:pPr>
        <w:pStyle w:val="style0"/>
        <w:rPr>
          <w:sz w:val="28"/>
          <w:szCs w:val="28"/>
        </w:rPr>
      </w:pPr>
      <w:r>
        <w:rPr>
          <w:sz w:val="28"/>
          <w:szCs w:val="28"/>
          <w:lang w:val="en-US"/>
        </w:rPr>
        <w:t>Teachers: Teachers play a critical role in facilitating climate change education and empowering students to take action. The initiative aims to provide teachers with the training, resources, and support needed to integrate climate change topics into their teaching practices.</w:t>
      </w:r>
    </w:p>
    <w:p>
      <w:pPr>
        <w:pStyle w:val="style0"/>
        <w:rPr>
          <w:sz w:val="28"/>
          <w:szCs w:val="28"/>
        </w:rPr>
      </w:pPr>
      <w:r>
        <w:rPr>
          <w:sz w:val="28"/>
          <w:szCs w:val="28"/>
          <w:lang w:val="en-US"/>
        </w:rPr>
        <w:t>School Administrators: School administrators, including principals and school board members, are key stakeholders in implementing climate change education initiatives within schools. The initiative seeks to engage school administrators in supporting and promoting climate action efforts at the institutional level.</w:t>
      </w:r>
    </w:p>
    <w:p>
      <w:pPr>
        <w:pStyle w:val="style0"/>
        <w:rPr>
          <w:sz w:val="28"/>
          <w:szCs w:val="28"/>
        </w:rPr>
      </w:pPr>
      <w:r>
        <w:rPr>
          <w:sz w:val="28"/>
          <w:szCs w:val="28"/>
          <w:lang w:val="en-US"/>
        </w:rPr>
        <w:t>Patrons and Advisors: The establishment of environmental clubs within schools will require the involvement of dedicated patrons or advisors who can provide guidance, support, and leadership to students participating in the clubs.</w:t>
      </w:r>
    </w:p>
    <w:p>
      <w:pPr>
        <w:pStyle w:val="style0"/>
        <w:rPr>
          <w:sz w:val="28"/>
          <w:szCs w:val="28"/>
        </w:rPr>
      </w:pPr>
      <w:r>
        <w:rPr>
          <w:sz w:val="28"/>
          <w:szCs w:val="28"/>
          <w:lang w:val="en-US"/>
        </w:rPr>
        <w:t>Community Members: While the primary focus of the initiative is on schools, community members, including parents, guardians, and local residents, are also important stakeholders who can contribute to and benefit from climate change education and action initiatives.</w:t>
      </w:r>
    </w:p>
    <w:p>
      <w:pPr>
        <w:pStyle w:val="style0"/>
        <w:rPr>
          <w:sz w:val="28"/>
          <w:szCs w:val="28"/>
        </w:rPr>
      </w:pPr>
      <w:r>
        <w:rPr>
          <w:sz w:val="28"/>
          <w:szCs w:val="28"/>
          <w:lang w:val="en-US"/>
        </w:rPr>
        <w:t>Partners and Collaborators: The initiative will also engage partners and collaborators from various sectors, including non-profit organizations, businesses, government agencies, and community groups, who can provide expertise, resources, and support to enhance the effectiveness and impact of the initiative.</w:t>
      </w:r>
    </w:p>
    <w:p>
      <w:pPr>
        <w:pStyle w:val="style0"/>
        <w:rPr>
          <w:sz w:val="28"/>
          <w:szCs w:val="28"/>
          <w:lang w:val="en-US"/>
        </w:rPr>
      </w:pPr>
    </w:p>
    <w:p>
      <w:pPr>
        <w:pStyle w:val="style0"/>
        <w:ind w:left="1320" w:leftChars="0"/>
        <w:rPr>
          <w:b/>
          <w:bCs/>
          <w:sz w:val="40"/>
          <w:szCs w:val="40"/>
        </w:rPr>
      </w:pPr>
      <w:r>
        <w:rPr>
          <w:b/>
          <w:bCs/>
          <w:sz w:val="40"/>
          <w:szCs w:val="40"/>
          <w:lang w:val="en-US"/>
        </w:rPr>
        <w:t>Activities and Implementation Plan:</w:t>
      </w:r>
    </w:p>
    <w:p>
      <w:pPr>
        <w:pStyle w:val="style0"/>
        <w:ind w:left="3300" w:leftChars="0"/>
        <w:rPr>
          <w:b/>
          <w:bCs/>
          <w:sz w:val="28"/>
          <w:szCs w:val="28"/>
        </w:rPr>
      </w:pPr>
      <w:r>
        <w:rPr>
          <w:b/>
          <w:bCs/>
          <w:sz w:val="28"/>
          <w:szCs w:val="28"/>
          <w:lang w:val="en-US"/>
        </w:rPr>
        <w:t>Preparation Phase:</w:t>
      </w:r>
    </w:p>
    <w:p>
      <w:pPr>
        <w:pStyle w:val="style0"/>
        <w:rPr>
          <w:sz w:val="28"/>
          <w:szCs w:val="28"/>
        </w:rPr>
      </w:pPr>
      <w:r>
        <w:rPr>
          <w:sz w:val="28"/>
          <w:szCs w:val="28"/>
          <w:lang w:val="en-US"/>
        </w:rPr>
        <w:t>Conduct needs assessment to identify priorities, resources, and potential barriers.</w:t>
      </w:r>
    </w:p>
    <w:p>
      <w:pPr>
        <w:pStyle w:val="style0"/>
        <w:rPr>
          <w:sz w:val="28"/>
          <w:szCs w:val="28"/>
        </w:rPr>
      </w:pPr>
      <w:r>
        <w:rPr>
          <w:sz w:val="28"/>
          <w:szCs w:val="28"/>
          <w:lang w:val="en-US"/>
        </w:rPr>
        <w:t>Recruit project team members, including coordinators, educators, and support staff.</w:t>
      </w:r>
    </w:p>
    <w:p>
      <w:pPr>
        <w:pStyle w:val="style0"/>
        <w:rPr>
          <w:sz w:val="28"/>
          <w:szCs w:val="28"/>
        </w:rPr>
      </w:pPr>
      <w:r>
        <w:rPr>
          <w:sz w:val="28"/>
          <w:szCs w:val="28"/>
          <w:lang w:val="en-US"/>
        </w:rPr>
        <w:t>Develop partnerships with schools, community organizations, and other stakeholders.</w:t>
      </w:r>
    </w:p>
    <w:p>
      <w:pPr>
        <w:pStyle w:val="style0"/>
        <w:rPr>
          <w:b/>
          <w:bCs/>
          <w:sz w:val="28"/>
          <w:szCs w:val="28"/>
        </w:rPr>
      </w:pPr>
      <w:r>
        <w:rPr>
          <w:b/>
          <w:bCs/>
          <w:sz w:val="28"/>
          <w:szCs w:val="28"/>
          <w:lang w:val="en-US"/>
        </w:rPr>
        <w:t>Curriculum Integration:</w:t>
      </w:r>
    </w:p>
    <w:p>
      <w:pPr>
        <w:pStyle w:val="style0"/>
        <w:rPr>
          <w:sz w:val="28"/>
          <w:szCs w:val="28"/>
        </w:rPr>
      </w:pPr>
      <w:r>
        <w:rPr>
          <w:sz w:val="28"/>
          <w:szCs w:val="28"/>
          <w:lang w:val="en-US"/>
        </w:rPr>
        <w:t>Develop climate change education materials and resources tailored to different grade levels and subject areas.</w:t>
      </w:r>
    </w:p>
    <w:p>
      <w:pPr>
        <w:pStyle w:val="style0"/>
        <w:rPr>
          <w:sz w:val="28"/>
          <w:szCs w:val="28"/>
        </w:rPr>
      </w:pPr>
      <w:r>
        <w:rPr>
          <w:sz w:val="28"/>
          <w:szCs w:val="28"/>
          <w:lang w:val="en-US"/>
        </w:rPr>
        <w:t>Train teachers on integrating climate change topics into their curriculum and teaching practices.</w:t>
      </w:r>
    </w:p>
    <w:p>
      <w:pPr>
        <w:pStyle w:val="style0"/>
        <w:rPr>
          <w:sz w:val="28"/>
          <w:szCs w:val="28"/>
        </w:rPr>
      </w:pPr>
      <w:r>
        <w:rPr>
          <w:sz w:val="28"/>
          <w:szCs w:val="28"/>
          <w:lang w:val="en-US"/>
        </w:rPr>
        <w:t>Collaborate with curriculum coordinators to ensure alignment with educational standards and objectives.</w:t>
      </w:r>
    </w:p>
    <w:p>
      <w:pPr>
        <w:pStyle w:val="style0"/>
        <w:rPr>
          <w:b/>
          <w:bCs/>
          <w:sz w:val="28"/>
          <w:szCs w:val="28"/>
        </w:rPr>
      </w:pPr>
      <w:r>
        <w:rPr>
          <w:b/>
          <w:bCs/>
          <w:sz w:val="28"/>
          <w:szCs w:val="28"/>
          <w:lang w:val="en-US"/>
        </w:rPr>
        <w:t>Establishment of Environmental Clubs:</w:t>
      </w:r>
    </w:p>
    <w:p>
      <w:pPr>
        <w:pStyle w:val="style0"/>
        <w:rPr>
          <w:sz w:val="28"/>
          <w:szCs w:val="28"/>
        </w:rPr>
      </w:pPr>
      <w:r>
        <w:rPr>
          <w:sz w:val="28"/>
          <w:szCs w:val="28"/>
          <w:lang w:val="en-US"/>
        </w:rPr>
        <w:t>Identify interested students and faculty members to serve as patrons or advisors for environmental clubs.</w:t>
      </w:r>
    </w:p>
    <w:p>
      <w:pPr>
        <w:pStyle w:val="style0"/>
        <w:rPr>
          <w:sz w:val="28"/>
          <w:szCs w:val="28"/>
        </w:rPr>
      </w:pPr>
      <w:r>
        <w:rPr>
          <w:sz w:val="28"/>
          <w:szCs w:val="28"/>
          <w:lang w:val="en-US"/>
        </w:rPr>
        <w:t>Facilitate the formation of environmental clubs in participating schools, providing guidance and support as needed.</w:t>
      </w:r>
    </w:p>
    <w:p>
      <w:pPr>
        <w:pStyle w:val="style0"/>
        <w:rPr>
          <w:sz w:val="28"/>
          <w:szCs w:val="28"/>
        </w:rPr>
      </w:pPr>
      <w:r>
        <w:rPr>
          <w:sz w:val="28"/>
          <w:szCs w:val="28"/>
          <w:lang w:val="en-US"/>
        </w:rPr>
        <w:t>Organize orientation sessions for club members to establish goals, roles, and expectations.</w:t>
      </w:r>
    </w:p>
    <w:p>
      <w:pPr>
        <w:pStyle w:val="style0"/>
        <w:rPr>
          <w:b/>
          <w:bCs/>
          <w:sz w:val="28"/>
          <w:szCs w:val="28"/>
        </w:rPr>
      </w:pPr>
      <w:r>
        <w:rPr>
          <w:b/>
          <w:bCs/>
          <w:sz w:val="28"/>
          <w:szCs w:val="28"/>
          <w:lang w:val="en-US"/>
        </w:rPr>
        <w:t>Sports-Based Initiatives:</w:t>
      </w:r>
    </w:p>
    <w:p>
      <w:pPr>
        <w:pStyle w:val="style0"/>
        <w:rPr>
          <w:sz w:val="28"/>
          <w:szCs w:val="28"/>
        </w:rPr>
      </w:pPr>
      <w:r>
        <w:rPr>
          <w:sz w:val="28"/>
          <w:szCs w:val="28"/>
          <w:lang w:val="en-US"/>
        </w:rPr>
        <w:t>Organize sports events and activities with a focus on environmental sustainability, such as eco-friendly races, clean-up challenges, or indigenous tree planting events.</w:t>
      </w:r>
    </w:p>
    <w:p>
      <w:pPr>
        <w:pStyle w:val="style0"/>
        <w:rPr>
          <w:sz w:val="28"/>
          <w:szCs w:val="28"/>
        </w:rPr>
      </w:pPr>
      <w:r>
        <w:rPr>
          <w:sz w:val="28"/>
          <w:szCs w:val="28"/>
          <w:lang w:val="en-US"/>
        </w:rPr>
        <w:t>Incorporate environmental themes into existing sports programs, such as promoting recycling at sporting events or encouraging alternative transportation options for athletes and spectators.</w:t>
      </w:r>
    </w:p>
    <w:p>
      <w:pPr>
        <w:pStyle w:val="style0"/>
        <w:rPr>
          <w:b/>
          <w:bCs/>
          <w:sz w:val="28"/>
          <w:szCs w:val="28"/>
        </w:rPr>
      </w:pPr>
      <w:r>
        <w:rPr>
          <w:b/>
          <w:bCs/>
          <w:sz w:val="28"/>
          <w:szCs w:val="28"/>
          <w:lang w:val="en-US"/>
        </w:rPr>
        <w:t>Engaging Resources and Interactive Activities:</w:t>
      </w:r>
    </w:p>
    <w:p>
      <w:pPr>
        <w:pStyle w:val="style0"/>
        <w:rPr>
          <w:sz w:val="28"/>
          <w:szCs w:val="28"/>
        </w:rPr>
      </w:pPr>
      <w:r>
        <w:rPr>
          <w:sz w:val="28"/>
          <w:szCs w:val="28"/>
          <w:lang w:val="en-US"/>
        </w:rPr>
        <w:t>Develop interactive learning materials, such as games, simulations, and multimedia resources, to engage students in climate change education.</w:t>
      </w:r>
    </w:p>
    <w:p>
      <w:pPr>
        <w:pStyle w:val="style0"/>
        <w:rPr>
          <w:sz w:val="28"/>
          <w:szCs w:val="28"/>
        </w:rPr>
      </w:pPr>
      <w:r>
        <w:rPr>
          <w:sz w:val="28"/>
          <w:szCs w:val="28"/>
          <w:lang w:val="en-US"/>
        </w:rPr>
        <w:t>Organize workshops, guest speakers, and field trips to provide hands-on learning experiences and expose students to real-world examples of climate change impacts and solutions.</w:t>
      </w:r>
    </w:p>
    <w:p>
      <w:pPr>
        <w:pStyle w:val="style0"/>
        <w:rPr>
          <w:sz w:val="28"/>
          <w:szCs w:val="28"/>
        </w:rPr>
      </w:pPr>
      <w:r>
        <w:rPr>
          <w:sz w:val="28"/>
          <w:szCs w:val="28"/>
          <w:lang w:val="en-US"/>
        </w:rPr>
        <w:t>Organise indigenous tree planting competitions across schools, inter school debate and quiz competitions and exhibition events.</w:t>
      </w:r>
    </w:p>
    <w:p>
      <w:pPr>
        <w:pStyle w:val="style0"/>
        <w:rPr>
          <w:b/>
          <w:bCs/>
          <w:sz w:val="28"/>
          <w:szCs w:val="28"/>
        </w:rPr>
      </w:pPr>
      <w:r>
        <w:rPr>
          <w:b/>
          <w:bCs/>
          <w:sz w:val="28"/>
          <w:szCs w:val="28"/>
          <w:lang w:val="en-US"/>
        </w:rPr>
        <w:t>Hands-On Projects:</w:t>
      </w:r>
    </w:p>
    <w:p>
      <w:pPr>
        <w:pStyle w:val="style0"/>
        <w:rPr>
          <w:sz w:val="28"/>
          <w:szCs w:val="28"/>
        </w:rPr>
      </w:pPr>
      <w:r>
        <w:rPr>
          <w:sz w:val="28"/>
          <w:szCs w:val="28"/>
          <w:lang w:val="en-US"/>
        </w:rPr>
        <w:t>Facilitate student-led projects that address local environmental issues, such as school sustainable gardens, waste reduction, energy conservation, water conservation, or habitat restoration.</w:t>
      </w:r>
    </w:p>
    <w:p>
      <w:pPr>
        <w:pStyle w:val="style0"/>
        <w:rPr>
          <w:sz w:val="28"/>
          <w:szCs w:val="28"/>
        </w:rPr>
      </w:pPr>
      <w:r>
        <w:rPr>
          <w:sz w:val="28"/>
          <w:szCs w:val="28"/>
          <w:lang w:val="en-US"/>
        </w:rPr>
        <w:t>Provide support and resources for students to plan, implement, and evaluate their projects, encouraging creativity, collaboration, and innovation.</w:t>
      </w:r>
    </w:p>
    <w:p>
      <w:pPr>
        <w:pStyle w:val="style0"/>
        <w:rPr>
          <w:b/>
          <w:bCs/>
          <w:sz w:val="28"/>
          <w:szCs w:val="28"/>
        </w:rPr>
      </w:pPr>
      <w:r>
        <w:rPr>
          <w:b/>
          <w:bCs/>
          <w:sz w:val="28"/>
          <w:szCs w:val="28"/>
          <w:lang w:val="en-US"/>
        </w:rPr>
        <w:t>Training and Capacity Building:</w:t>
      </w:r>
    </w:p>
    <w:p>
      <w:pPr>
        <w:pStyle w:val="style0"/>
        <w:rPr>
          <w:sz w:val="28"/>
          <w:szCs w:val="28"/>
        </w:rPr>
      </w:pPr>
      <w:r>
        <w:rPr>
          <w:sz w:val="28"/>
          <w:szCs w:val="28"/>
          <w:lang w:val="en-US"/>
        </w:rPr>
        <w:t>Offer professional development opportunities for teachers and club advisors to enhance their knowledge and skills in climate change education and youth empowerment.</w:t>
      </w:r>
    </w:p>
    <w:p>
      <w:pPr>
        <w:pStyle w:val="style0"/>
        <w:rPr>
          <w:sz w:val="28"/>
          <w:szCs w:val="28"/>
        </w:rPr>
      </w:pPr>
      <w:r>
        <w:rPr>
          <w:sz w:val="28"/>
          <w:szCs w:val="28"/>
          <w:lang w:val="en-US"/>
        </w:rPr>
        <w:t>Provide ongoing training and support for students to develop leadership, communication, and project management skills.</w:t>
      </w:r>
    </w:p>
    <w:p>
      <w:pPr>
        <w:pStyle w:val="style0"/>
        <w:rPr>
          <w:b/>
          <w:bCs/>
          <w:sz w:val="28"/>
          <w:szCs w:val="28"/>
        </w:rPr>
      </w:pPr>
      <w:r>
        <w:rPr>
          <w:b/>
          <w:bCs/>
          <w:sz w:val="28"/>
          <w:szCs w:val="28"/>
          <w:lang w:val="en-US"/>
        </w:rPr>
        <w:t>Monitoring and Evaluation:</w:t>
      </w:r>
    </w:p>
    <w:p>
      <w:pPr>
        <w:pStyle w:val="style0"/>
        <w:rPr>
          <w:sz w:val="28"/>
          <w:szCs w:val="28"/>
        </w:rPr>
      </w:pPr>
      <w:r>
        <w:rPr>
          <w:sz w:val="28"/>
          <w:szCs w:val="28"/>
          <w:lang w:val="en-US"/>
        </w:rPr>
        <w:t>Establish monitoring and evaluation mechanisms to track progress, measure outcomes, and assess the impact of the initiative.</w:t>
      </w:r>
    </w:p>
    <w:p>
      <w:pPr>
        <w:pStyle w:val="style0"/>
        <w:rPr>
          <w:sz w:val="28"/>
          <w:szCs w:val="28"/>
        </w:rPr>
      </w:pPr>
      <w:r>
        <w:rPr>
          <w:sz w:val="28"/>
          <w:szCs w:val="28"/>
          <w:lang w:val="en-US"/>
        </w:rPr>
        <w:t>Collect feedback from students, teachers, and stakeholders to identify strengths, challenges, and areas for improvement.</w:t>
      </w:r>
    </w:p>
    <w:p>
      <w:pPr>
        <w:pStyle w:val="style0"/>
        <w:rPr>
          <w:sz w:val="28"/>
          <w:szCs w:val="28"/>
        </w:rPr>
      </w:pPr>
      <w:r>
        <w:rPr>
          <w:sz w:val="28"/>
          <w:szCs w:val="28"/>
          <w:lang w:val="en-US"/>
        </w:rPr>
        <w:t>Use evaluation findings to inform decision-making, refine strategies, and enhance the effectiveness and sustainability of the initiative.</w:t>
      </w:r>
    </w:p>
    <w:p>
      <w:pPr>
        <w:pStyle w:val="style0"/>
        <w:rPr>
          <w:b/>
          <w:bCs/>
          <w:sz w:val="28"/>
          <w:szCs w:val="28"/>
        </w:rPr>
      </w:pPr>
      <w:r>
        <w:rPr>
          <w:b/>
          <w:bCs/>
          <w:sz w:val="28"/>
          <w:szCs w:val="28"/>
          <w:lang w:val="en-US"/>
        </w:rPr>
        <w:t>Communication and Outreach:</w:t>
      </w:r>
    </w:p>
    <w:p>
      <w:pPr>
        <w:pStyle w:val="style0"/>
        <w:rPr>
          <w:sz w:val="28"/>
          <w:szCs w:val="28"/>
        </w:rPr>
      </w:pPr>
      <w:r>
        <w:rPr>
          <w:sz w:val="28"/>
          <w:szCs w:val="28"/>
          <w:lang w:val="en-US"/>
        </w:rPr>
        <w:t>Promote the initiative through various channels, including school newsletters, social media, websites, and community events.</w:t>
      </w:r>
    </w:p>
    <w:p>
      <w:pPr>
        <w:pStyle w:val="style0"/>
        <w:rPr>
          <w:sz w:val="28"/>
          <w:szCs w:val="28"/>
        </w:rPr>
      </w:pPr>
      <w:r>
        <w:rPr>
          <w:sz w:val="28"/>
          <w:szCs w:val="28"/>
          <w:lang w:val="en-US"/>
        </w:rPr>
        <w:t>Celebrate and showcase student achievements and project successes to inspire and mobilize others to take action on climate change.</w:t>
      </w:r>
    </w:p>
    <w:p>
      <w:pPr>
        <w:pStyle w:val="style0"/>
        <w:rPr>
          <w:b/>
          <w:bCs/>
          <w:sz w:val="28"/>
          <w:szCs w:val="28"/>
        </w:rPr>
      </w:pPr>
      <w:r>
        <w:rPr>
          <w:b/>
          <w:bCs/>
          <w:sz w:val="28"/>
          <w:szCs w:val="28"/>
          <w:lang w:val="en-US"/>
        </w:rPr>
        <w:t>Sustainability and Scale-Up:</w:t>
      </w:r>
    </w:p>
    <w:p>
      <w:pPr>
        <w:pStyle w:val="style0"/>
        <w:rPr>
          <w:sz w:val="28"/>
          <w:szCs w:val="28"/>
        </w:rPr>
      </w:pPr>
      <w:r>
        <w:rPr>
          <w:sz w:val="28"/>
          <w:szCs w:val="28"/>
          <w:lang w:val="en-US"/>
        </w:rPr>
        <w:t>Develop a sustainability plan to ensure the long-term viability of the initiative, including strategies for securing funding, building capacity, and expanding reach to additional schools and communities.</w:t>
      </w:r>
    </w:p>
    <w:p>
      <w:pPr>
        <w:pStyle w:val="style0"/>
        <w:rPr>
          <w:sz w:val="28"/>
          <w:szCs w:val="28"/>
        </w:rPr>
      </w:pPr>
      <w:r>
        <w:rPr>
          <w:sz w:val="28"/>
          <w:szCs w:val="28"/>
          <w:lang w:val="en-US"/>
        </w:rPr>
        <w:t>Foster a culture of environmental stewardship and climate action within schools and communities, creating a legacy of positive change for future generations.</w:t>
      </w:r>
    </w:p>
    <w:p>
      <w:pPr>
        <w:pStyle w:val="style0"/>
        <w:rPr>
          <w:sz w:val="28"/>
          <w:szCs w:val="28"/>
        </w:rPr>
      </w:pPr>
    </w:p>
    <w:p>
      <w:pPr>
        <w:pStyle w:val="style0"/>
        <w:rPr>
          <w:sz w:val="28"/>
          <w:szCs w:val="28"/>
        </w:rPr>
      </w:pPr>
    </w:p>
    <w:p>
      <w:pPr>
        <w:pStyle w:val="style0"/>
        <w:rPr>
          <w:b/>
          <w:bCs/>
          <w:sz w:val="40"/>
          <w:szCs w:val="40"/>
        </w:rPr>
      </w:pPr>
      <w:r>
        <w:rPr>
          <w:b/>
          <w:bCs/>
          <w:sz w:val="40"/>
          <w:szCs w:val="40"/>
          <w:lang w:val="en-US"/>
        </w:rPr>
        <w:t>Timeline of the "Empowering Students for Climate Action" initiative:</w:t>
      </w:r>
    </w:p>
    <w:p>
      <w:pPr>
        <w:pStyle w:val="style0"/>
        <w:rPr>
          <w:sz w:val="28"/>
          <w:szCs w:val="28"/>
        </w:rPr>
      </w:pPr>
    </w:p>
    <w:p>
      <w:pPr>
        <w:pStyle w:val="style0"/>
        <w:rPr>
          <w:b/>
          <w:bCs/>
          <w:sz w:val="28"/>
          <w:szCs w:val="28"/>
        </w:rPr>
      </w:pPr>
      <w:r>
        <w:rPr>
          <w:b/>
          <w:bCs/>
          <w:sz w:val="28"/>
          <w:szCs w:val="28"/>
          <w:lang w:val="en-US"/>
        </w:rPr>
        <w:t>Preparation Phase (2 months):</w:t>
      </w:r>
    </w:p>
    <w:p>
      <w:pPr>
        <w:pStyle w:val="style0"/>
        <w:rPr>
          <w:sz w:val="28"/>
          <w:szCs w:val="28"/>
        </w:rPr>
      </w:pPr>
      <w:r>
        <w:rPr>
          <w:sz w:val="28"/>
          <w:szCs w:val="28"/>
          <w:lang w:val="en-US"/>
        </w:rPr>
        <w:t>Conduct needs assessment and stakeholder consultations.</w:t>
      </w:r>
    </w:p>
    <w:p>
      <w:pPr>
        <w:pStyle w:val="style0"/>
        <w:rPr>
          <w:sz w:val="28"/>
          <w:szCs w:val="28"/>
        </w:rPr>
      </w:pPr>
      <w:r>
        <w:rPr>
          <w:sz w:val="28"/>
          <w:szCs w:val="28"/>
          <w:lang w:val="en-US"/>
        </w:rPr>
        <w:t>Recruit project team members and establish partnerships.</w:t>
      </w:r>
    </w:p>
    <w:p>
      <w:pPr>
        <w:pStyle w:val="style0"/>
        <w:rPr>
          <w:sz w:val="28"/>
          <w:szCs w:val="28"/>
        </w:rPr>
      </w:pPr>
      <w:r>
        <w:rPr>
          <w:sz w:val="28"/>
          <w:szCs w:val="28"/>
          <w:lang w:val="en-US"/>
        </w:rPr>
        <w:t>Develop project plan and secure funding.</w:t>
      </w:r>
    </w:p>
    <w:p>
      <w:pPr>
        <w:pStyle w:val="style0"/>
        <w:rPr>
          <w:sz w:val="28"/>
          <w:szCs w:val="28"/>
        </w:rPr>
      </w:pPr>
      <w:r>
        <w:rPr>
          <w:sz w:val="28"/>
          <w:szCs w:val="28"/>
          <w:lang w:val="en-US"/>
        </w:rPr>
        <w:t>Curriculum Integration (3 months):</w:t>
      </w:r>
    </w:p>
    <w:p>
      <w:pPr>
        <w:pStyle w:val="style0"/>
        <w:rPr>
          <w:sz w:val="28"/>
          <w:szCs w:val="28"/>
        </w:rPr>
      </w:pPr>
      <w:r>
        <w:rPr>
          <w:sz w:val="28"/>
          <w:szCs w:val="28"/>
          <w:lang w:val="en-US"/>
        </w:rPr>
        <w:t>Develop climate change education materials and resources.</w:t>
      </w:r>
    </w:p>
    <w:p>
      <w:pPr>
        <w:pStyle w:val="style0"/>
        <w:rPr>
          <w:sz w:val="28"/>
          <w:szCs w:val="28"/>
        </w:rPr>
      </w:pPr>
      <w:r>
        <w:rPr>
          <w:sz w:val="28"/>
          <w:szCs w:val="28"/>
          <w:lang w:val="en-US"/>
        </w:rPr>
        <w:t>Train teachers on integrating climate change topics into their curriculum.</w:t>
      </w:r>
    </w:p>
    <w:p>
      <w:pPr>
        <w:pStyle w:val="style0"/>
        <w:rPr>
          <w:sz w:val="28"/>
          <w:szCs w:val="28"/>
        </w:rPr>
      </w:pPr>
      <w:r>
        <w:rPr>
          <w:sz w:val="28"/>
          <w:szCs w:val="28"/>
          <w:lang w:val="en-US"/>
        </w:rPr>
        <w:t>Collaborate with curriculum coordinators to ensure alignment with educational standards.</w:t>
      </w:r>
    </w:p>
    <w:p>
      <w:pPr>
        <w:pStyle w:val="style0"/>
        <w:rPr>
          <w:b/>
          <w:bCs/>
          <w:sz w:val="28"/>
          <w:szCs w:val="28"/>
        </w:rPr>
      </w:pPr>
      <w:r>
        <w:rPr>
          <w:b/>
          <w:bCs/>
          <w:sz w:val="28"/>
          <w:szCs w:val="28"/>
          <w:lang w:val="en-US"/>
        </w:rPr>
        <w:t>Establishment of Environmental Clubs (2 months):</w:t>
      </w:r>
    </w:p>
    <w:p>
      <w:pPr>
        <w:pStyle w:val="style0"/>
        <w:rPr>
          <w:sz w:val="28"/>
          <w:szCs w:val="28"/>
        </w:rPr>
      </w:pPr>
      <w:r>
        <w:rPr>
          <w:sz w:val="28"/>
          <w:szCs w:val="28"/>
          <w:lang w:val="en-US"/>
        </w:rPr>
        <w:t>Identify interested students and faculty members to serve as club patrons.</w:t>
      </w:r>
    </w:p>
    <w:p>
      <w:pPr>
        <w:pStyle w:val="style0"/>
        <w:rPr>
          <w:sz w:val="28"/>
          <w:szCs w:val="28"/>
        </w:rPr>
      </w:pPr>
      <w:r>
        <w:rPr>
          <w:sz w:val="28"/>
          <w:szCs w:val="28"/>
          <w:lang w:val="en-US"/>
        </w:rPr>
        <w:t>Facilitate the formation of environmental clubs in participating schools.</w:t>
      </w:r>
    </w:p>
    <w:p>
      <w:pPr>
        <w:pStyle w:val="style0"/>
        <w:rPr>
          <w:sz w:val="28"/>
          <w:szCs w:val="28"/>
        </w:rPr>
      </w:pPr>
      <w:r>
        <w:rPr>
          <w:sz w:val="28"/>
          <w:szCs w:val="28"/>
          <w:lang w:val="en-US"/>
        </w:rPr>
        <w:t>Organize orientation sessions for club members.</w:t>
      </w:r>
    </w:p>
    <w:p>
      <w:pPr>
        <w:pStyle w:val="style0"/>
        <w:rPr>
          <w:b/>
          <w:bCs/>
          <w:sz w:val="28"/>
          <w:szCs w:val="28"/>
        </w:rPr>
      </w:pPr>
      <w:r>
        <w:rPr>
          <w:b/>
          <w:bCs/>
          <w:sz w:val="28"/>
          <w:szCs w:val="28"/>
          <w:lang w:val="en-US"/>
        </w:rPr>
        <w:t>Sports-Based Initiatives (4 months):</w:t>
      </w:r>
    </w:p>
    <w:p>
      <w:pPr>
        <w:pStyle w:val="style0"/>
        <w:rPr>
          <w:sz w:val="28"/>
          <w:szCs w:val="28"/>
        </w:rPr>
      </w:pPr>
      <w:r>
        <w:rPr>
          <w:sz w:val="28"/>
          <w:szCs w:val="28"/>
          <w:lang w:val="en-US"/>
        </w:rPr>
        <w:t>Plan and organize eco-friendly sports events and activities.</w:t>
      </w:r>
    </w:p>
    <w:p>
      <w:pPr>
        <w:pStyle w:val="style0"/>
        <w:rPr>
          <w:sz w:val="28"/>
          <w:szCs w:val="28"/>
        </w:rPr>
      </w:pPr>
      <w:r>
        <w:rPr>
          <w:sz w:val="28"/>
          <w:szCs w:val="28"/>
          <w:lang w:val="en-US"/>
        </w:rPr>
        <w:t>Incorporate environmental themes into existing sports programs.</w:t>
      </w:r>
    </w:p>
    <w:p>
      <w:pPr>
        <w:pStyle w:val="style0"/>
        <w:rPr>
          <w:sz w:val="28"/>
          <w:szCs w:val="28"/>
        </w:rPr>
      </w:pPr>
      <w:r>
        <w:rPr>
          <w:sz w:val="28"/>
          <w:szCs w:val="28"/>
          <w:lang w:val="en-US"/>
        </w:rPr>
        <w:t>Promote active participation and engagement among students and athletes.</w:t>
      </w:r>
    </w:p>
    <w:p>
      <w:pPr>
        <w:pStyle w:val="style0"/>
        <w:rPr>
          <w:b/>
          <w:bCs/>
          <w:sz w:val="28"/>
          <w:szCs w:val="28"/>
        </w:rPr>
      </w:pPr>
      <w:r>
        <w:rPr>
          <w:b/>
          <w:bCs/>
          <w:sz w:val="28"/>
          <w:szCs w:val="28"/>
          <w:lang w:val="en-US"/>
        </w:rPr>
        <w:t>Engaging Resources and Interactive Activities (3 months):</w:t>
      </w:r>
    </w:p>
    <w:p>
      <w:pPr>
        <w:pStyle w:val="style0"/>
        <w:rPr>
          <w:sz w:val="28"/>
          <w:szCs w:val="28"/>
        </w:rPr>
      </w:pPr>
      <w:r>
        <w:rPr>
          <w:sz w:val="28"/>
          <w:szCs w:val="28"/>
          <w:lang w:val="en-US"/>
        </w:rPr>
        <w:t>Develop interactive learning materials and multimedia resources.</w:t>
      </w:r>
    </w:p>
    <w:p>
      <w:pPr>
        <w:pStyle w:val="style0"/>
        <w:rPr>
          <w:sz w:val="28"/>
          <w:szCs w:val="28"/>
        </w:rPr>
      </w:pPr>
      <w:r>
        <w:rPr>
          <w:sz w:val="28"/>
          <w:szCs w:val="28"/>
          <w:lang w:val="en-US"/>
        </w:rPr>
        <w:t>Organize workshops, guest speakers, and field trips for hands-on learning.</w:t>
      </w:r>
    </w:p>
    <w:p>
      <w:pPr>
        <w:pStyle w:val="style0"/>
        <w:rPr>
          <w:b/>
          <w:bCs/>
          <w:sz w:val="28"/>
          <w:szCs w:val="28"/>
        </w:rPr>
      </w:pPr>
      <w:r>
        <w:rPr>
          <w:sz w:val="28"/>
          <w:szCs w:val="28"/>
          <w:lang w:val="en-US"/>
        </w:rPr>
        <w:t>Implement engaging activities to reinforce climate change education concepts.</w:t>
      </w:r>
    </w:p>
    <w:p>
      <w:pPr>
        <w:pStyle w:val="style0"/>
        <w:rPr>
          <w:b/>
          <w:bCs/>
          <w:sz w:val="28"/>
          <w:szCs w:val="28"/>
        </w:rPr>
      </w:pPr>
      <w:r>
        <w:rPr>
          <w:b/>
          <w:bCs/>
          <w:sz w:val="28"/>
          <w:szCs w:val="28"/>
          <w:lang w:val="en-US"/>
        </w:rPr>
        <w:t>Hands-On Projects (6 months):</w:t>
      </w:r>
    </w:p>
    <w:p>
      <w:pPr>
        <w:pStyle w:val="style0"/>
        <w:rPr>
          <w:sz w:val="28"/>
          <w:szCs w:val="28"/>
        </w:rPr>
      </w:pPr>
      <w:r>
        <w:rPr>
          <w:sz w:val="28"/>
          <w:szCs w:val="28"/>
          <w:lang w:val="en-US"/>
        </w:rPr>
        <w:t>Facilitate student-led projects addressing local environmental issues.</w:t>
      </w:r>
    </w:p>
    <w:p>
      <w:pPr>
        <w:pStyle w:val="style0"/>
        <w:rPr>
          <w:sz w:val="28"/>
          <w:szCs w:val="28"/>
        </w:rPr>
      </w:pPr>
      <w:r>
        <w:rPr>
          <w:sz w:val="28"/>
          <w:szCs w:val="28"/>
          <w:lang w:val="en-US"/>
        </w:rPr>
        <w:t>Provide support and resources for project planning and implementation.</w:t>
      </w:r>
    </w:p>
    <w:p>
      <w:pPr>
        <w:pStyle w:val="style0"/>
        <w:rPr>
          <w:sz w:val="28"/>
          <w:szCs w:val="28"/>
        </w:rPr>
      </w:pPr>
      <w:r>
        <w:rPr>
          <w:sz w:val="28"/>
          <w:szCs w:val="28"/>
          <w:lang w:val="en-US"/>
        </w:rPr>
        <w:t>Monitor progress and provide feedback to students throughout the project.</w:t>
      </w:r>
    </w:p>
    <w:p>
      <w:pPr>
        <w:pStyle w:val="style0"/>
        <w:rPr>
          <w:b/>
          <w:bCs/>
          <w:sz w:val="28"/>
          <w:szCs w:val="28"/>
        </w:rPr>
      </w:pPr>
      <w:r>
        <w:rPr>
          <w:b/>
          <w:bCs/>
          <w:sz w:val="28"/>
          <w:szCs w:val="28"/>
          <w:lang w:val="en-US"/>
        </w:rPr>
        <w:t>Training and Capacity Building (Ongoing):</w:t>
      </w:r>
    </w:p>
    <w:p>
      <w:pPr>
        <w:pStyle w:val="style0"/>
        <w:rPr>
          <w:sz w:val="28"/>
          <w:szCs w:val="28"/>
        </w:rPr>
      </w:pPr>
      <w:r>
        <w:rPr>
          <w:sz w:val="28"/>
          <w:szCs w:val="28"/>
          <w:lang w:val="en-US"/>
        </w:rPr>
        <w:t>Offer professional development opportunities for teachers and club advisors.</w:t>
      </w:r>
    </w:p>
    <w:p>
      <w:pPr>
        <w:pStyle w:val="style0"/>
        <w:rPr>
          <w:sz w:val="28"/>
          <w:szCs w:val="28"/>
        </w:rPr>
      </w:pPr>
      <w:r>
        <w:rPr>
          <w:sz w:val="28"/>
          <w:szCs w:val="28"/>
          <w:lang w:val="en-US"/>
        </w:rPr>
        <w:t>Provide leadership training and skill-building workshops for students.</w:t>
      </w:r>
    </w:p>
    <w:p>
      <w:pPr>
        <w:pStyle w:val="style0"/>
        <w:rPr>
          <w:b/>
          <w:bCs/>
          <w:sz w:val="28"/>
          <w:szCs w:val="28"/>
        </w:rPr>
      </w:pPr>
      <w:r>
        <w:rPr>
          <w:sz w:val="28"/>
          <w:szCs w:val="28"/>
          <w:lang w:val="en-US"/>
        </w:rPr>
        <w:t>Continuously assess and address training needs to support project objectives.</w:t>
      </w:r>
    </w:p>
    <w:p>
      <w:pPr>
        <w:pStyle w:val="style0"/>
        <w:rPr>
          <w:b/>
          <w:bCs/>
          <w:sz w:val="28"/>
          <w:szCs w:val="28"/>
        </w:rPr>
      </w:pPr>
      <w:r>
        <w:rPr>
          <w:b/>
          <w:bCs/>
          <w:sz w:val="28"/>
          <w:szCs w:val="28"/>
          <w:lang w:val="en-US"/>
        </w:rPr>
        <w:t>Monitoring and Evaluation (Ongoing):</w:t>
      </w:r>
    </w:p>
    <w:p>
      <w:pPr>
        <w:pStyle w:val="style0"/>
        <w:rPr>
          <w:sz w:val="28"/>
          <w:szCs w:val="28"/>
        </w:rPr>
      </w:pPr>
      <w:r>
        <w:rPr>
          <w:sz w:val="28"/>
          <w:szCs w:val="28"/>
          <w:lang w:val="en-US"/>
        </w:rPr>
        <w:t>Establish monitoring and evaluation mechanisms to track progress and measure outcomes.</w:t>
      </w:r>
    </w:p>
    <w:p>
      <w:pPr>
        <w:pStyle w:val="style0"/>
        <w:rPr>
          <w:sz w:val="28"/>
          <w:szCs w:val="28"/>
        </w:rPr>
      </w:pPr>
      <w:r>
        <w:rPr>
          <w:sz w:val="28"/>
          <w:szCs w:val="28"/>
          <w:lang w:val="en-US"/>
        </w:rPr>
        <w:t>Collect feedback from students, teachers, and stakeholders to inform program improvements.</w:t>
      </w:r>
    </w:p>
    <w:p>
      <w:pPr>
        <w:pStyle w:val="style0"/>
        <w:rPr>
          <w:sz w:val="28"/>
          <w:szCs w:val="28"/>
        </w:rPr>
      </w:pPr>
      <w:r>
        <w:rPr>
          <w:sz w:val="28"/>
          <w:szCs w:val="28"/>
          <w:lang w:val="en-US"/>
        </w:rPr>
        <w:t>Conduct periodic reviews and assessments to evaluate the impact of the initiative.</w:t>
      </w:r>
    </w:p>
    <w:p>
      <w:pPr>
        <w:pStyle w:val="style0"/>
        <w:rPr>
          <w:b/>
          <w:bCs/>
          <w:sz w:val="28"/>
          <w:szCs w:val="28"/>
        </w:rPr>
      </w:pPr>
      <w:r>
        <w:rPr>
          <w:b/>
          <w:bCs/>
          <w:sz w:val="28"/>
          <w:szCs w:val="28"/>
          <w:lang w:val="en-US"/>
        </w:rPr>
        <w:t>Communication and Outreach (Ongoing):</w:t>
      </w:r>
    </w:p>
    <w:p>
      <w:pPr>
        <w:pStyle w:val="style0"/>
        <w:rPr>
          <w:sz w:val="28"/>
          <w:szCs w:val="28"/>
        </w:rPr>
      </w:pPr>
      <w:r>
        <w:rPr>
          <w:sz w:val="28"/>
          <w:szCs w:val="28"/>
          <w:lang w:val="en-US"/>
        </w:rPr>
        <w:t>Promote the initiative through various communication channels and outreach activities.</w:t>
      </w:r>
    </w:p>
    <w:p>
      <w:pPr>
        <w:pStyle w:val="style0"/>
        <w:rPr>
          <w:sz w:val="28"/>
          <w:szCs w:val="28"/>
        </w:rPr>
      </w:pPr>
      <w:r>
        <w:rPr>
          <w:sz w:val="28"/>
          <w:szCs w:val="28"/>
          <w:lang w:val="en-US"/>
        </w:rPr>
        <w:t>Showcase student achievements and project successes to inspire others to get involved.</w:t>
      </w:r>
    </w:p>
    <w:p>
      <w:pPr>
        <w:pStyle w:val="style0"/>
        <w:rPr>
          <w:b/>
          <w:bCs/>
          <w:sz w:val="28"/>
          <w:szCs w:val="28"/>
        </w:rPr>
      </w:pPr>
      <w:r>
        <w:rPr>
          <w:sz w:val="28"/>
          <w:szCs w:val="28"/>
          <w:lang w:val="en-US"/>
        </w:rPr>
        <w:t>Engage with media, community partners, and policymakers to raise awareness and support for climate action.</w:t>
      </w:r>
    </w:p>
    <w:p>
      <w:pPr>
        <w:pStyle w:val="style0"/>
        <w:rPr>
          <w:b/>
          <w:bCs/>
          <w:sz w:val="28"/>
          <w:szCs w:val="28"/>
        </w:rPr>
      </w:pPr>
      <w:r>
        <w:rPr>
          <w:b/>
          <w:bCs/>
          <w:sz w:val="28"/>
          <w:szCs w:val="28"/>
          <w:lang w:val="en-US"/>
        </w:rPr>
        <w:t>Sustainability and Scale-Up (Ongoing):</w:t>
      </w:r>
    </w:p>
    <w:p>
      <w:pPr>
        <w:pStyle w:val="style0"/>
        <w:rPr>
          <w:sz w:val="28"/>
          <w:szCs w:val="28"/>
        </w:rPr>
      </w:pPr>
      <w:r>
        <w:rPr>
          <w:sz w:val="28"/>
          <w:szCs w:val="28"/>
          <w:lang w:val="en-US"/>
        </w:rPr>
        <w:t>Develop a sustainability plan to ensure the long-term impact and scalability of the initiative.</w:t>
      </w:r>
    </w:p>
    <w:p>
      <w:pPr>
        <w:pStyle w:val="style0"/>
        <w:rPr>
          <w:sz w:val="28"/>
          <w:szCs w:val="28"/>
        </w:rPr>
      </w:pPr>
      <w:r>
        <w:rPr>
          <w:sz w:val="28"/>
          <w:szCs w:val="28"/>
          <w:lang w:val="en-US"/>
        </w:rPr>
        <w:t>Identify opportunities for expanding the initiative to additional schools and communities.</w:t>
      </w:r>
    </w:p>
    <w:p>
      <w:pPr>
        <w:pStyle w:val="style0"/>
        <w:rPr>
          <w:sz w:val="28"/>
          <w:szCs w:val="28"/>
        </w:rPr>
      </w:pPr>
      <w:r>
        <w:rPr>
          <w:sz w:val="28"/>
          <w:szCs w:val="28"/>
          <w:lang w:val="en-US"/>
        </w:rPr>
        <w:t>Secure ongoing funding and resources to support continued implementation and growth.</w:t>
      </w:r>
    </w:p>
    <w:p>
      <w:pPr>
        <w:pStyle w:val="style0"/>
        <w:rPr>
          <w:sz w:val="28"/>
          <w:szCs w:val="28"/>
        </w:rPr>
      </w:pPr>
      <w:r>
        <w:rPr>
          <w:sz w:val="28"/>
          <w:szCs w:val="28"/>
          <w:lang w:val="en-US"/>
        </w:rPr>
        <w:t>This timeline provides a structured plan for implementing the "Empowering Students for Climate Action" initiative over a period of approximately two years, allowing for sufficient time to achieve project objectives and maximize impact. Adjustments may be made to the timeline as needed based on specific project requirements, resources, and constraints.</w:t>
      </w:r>
    </w:p>
    <w:p>
      <w:pPr>
        <w:pStyle w:val="style0"/>
        <w:rPr>
          <w:sz w:val="28"/>
          <w:szCs w:val="28"/>
        </w:rPr>
      </w:pPr>
    </w:p>
    <w:p>
      <w:pPr>
        <w:pStyle w:val="style0"/>
        <w:rPr>
          <w:b/>
          <w:bCs/>
          <w:sz w:val="40"/>
          <w:szCs w:val="40"/>
        </w:rPr>
      </w:pPr>
      <w:r>
        <w:rPr>
          <w:b/>
          <w:bCs/>
          <w:sz w:val="40"/>
          <w:szCs w:val="40"/>
          <w:lang w:val="en-US"/>
        </w:rPr>
        <w:t>Budget for the "Empowering Students for Climate Action" initiative:</w:t>
      </w:r>
    </w:p>
    <w:p>
      <w:pPr>
        <w:pStyle w:val="style0"/>
        <w:rPr>
          <w:sz w:val="28"/>
          <w:szCs w:val="28"/>
        </w:rPr>
      </w:pPr>
    </w:p>
    <w:p>
      <w:pPr>
        <w:pStyle w:val="style0"/>
        <w:rPr>
          <w:b/>
          <w:bCs/>
          <w:sz w:val="28"/>
          <w:szCs w:val="28"/>
        </w:rPr>
      </w:pPr>
      <w:r>
        <w:rPr>
          <w:b/>
          <w:bCs/>
          <w:sz w:val="28"/>
          <w:szCs w:val="28"/>
          <w:lang w:val="en-US"/>
        </w:rPr>
        <w:t>Personnel:</w:t>
      </w:r>
    </w:p>
    <w:p>
      <w:pPr>
        <w:pStyle w:val="style0"/>
        <w:rPr>
          <w:sz w:val="28"/>
          <w:szCs w:val="28"/>
        </w:rPr>
      </w:pPr>
      <w:r>
        <w:rPr>
          <w:sz w:val="28"/>
          <w:szCs w:val="28"/>
          <w:lang w:val="en-US"/>
        </w:rPr>
        <w:t>Project Coordinator: $30,000 per year (x2 years)</w:t>
      </w:r>
    </w:p>
    <w:p>
      <w:pPr>
        <w:pStyle w:val="style0"/>
        <w:rPr>
          <w:sz w:val="28"/>
          <w:szCs w:val="28"/>
        </w:rPr>
      </w:pPr>
      <w:r>
        <w:rPr>
          <w:sz w:val="28"/>
          <w:szCs w:val="28"/>
          <w:lang w:val="en-US"/>
        </w:rPr>
        <w:t>Educators/Trainers: $20,000 per year (x2 years)</w:t>
      </w:r>
    </w:p>
    <w:p>
      <w:pPr>
        <w:pStyle w:val="style0"/>
        <w:rPr>
          <w:sz w:val="28"/>
          <w:szCs w:val="28"/>
        </w:rPr>
      </w:pPr>
      <w:r>
        <w:rPr>
          <w:sz w:val="28"/>
          <w:szCs w:val="28"/>
          <w:lang w:val="en-US"/>
        </w:rPr>
        <w:t>Support Staff: $15,000 per year (x2 years)</w:t>
      </w:r>
    </w:p>
    <w:p>
      <w:pPr>
        <w:pStyle w:val="style0"/>
        <w:rPr>
          <w:b/>
          <w:bCs/>
          <w:sz w:val="28"/>
          <w:szCs w:val="28"/>
        </w:rPr>
      </w:pPr>
      <w:r>
        <w:rPr>
          <w:sz w:val="28"/>
          <w:szCs w:val="28"/>
          <w:lang w:val="en-US"/>
        </w:rPr>
        <w:t>Total Personnel Cost: $130,000</w:t>
      </w:r>
    </w:p>
    <w:p>
      <w:pPr>
        <w:pStyle w:val="style0"/>
        <w:rPr>
          <w:b/>
          <w:bCs/>
          <w:sz w:val="28"/>
          <w:szCs w:val="28"/>
        </w:rPr>
      </w:pPr>
      <w:r>
        <w:rPr>
          <w:b/>
          <w:bCs/>
          <w:sz w:val="28"/>
          <w:szCs w:val="28"/>
          <w:lang w:val="en-US"/>
        </w:rPr>
        <w:t>Materials and Resources:</w:t>
      </w:r>
    </w:p>
    <w:p>
      <w:pPr>
        <w:pStyle w:val="style0"/>
        <w:rPr>
          <w:sz w:val="28"/>
          <w:szCs w:val="28"/>
        </w:rPr>
      </w:pPr>
      <w:r>
        <w:rPr>
          <w:sz w:val="28"/>
          <w:szCs w:val="28"/>
          <w:lang w:val="en-US"/>
        </w:rPr>
        <w:t>Curriculum Development: $15,000</w:t>
      </w:r>
    </w:p>
    <w:p>
      <w:pPr>
        <w:pStyle w:val="style0"/>
        <w:rPr>
          <w:sz w:val="28"/>
          <w:szCs w:val="28"/>
        </w:rPr>
      </w:pPr>
      <w:r>
        <w:rPr>
          <w:sz w:val="28"/>
          <w:szCs w:val="28"/>
          <w:lang w:val="en-US"/>
        </w:rPr>
        <w:t>Printing and Production of Educational Materials: $10,000</w:t>
      </w:r>
    </w:p>
    <w:p>
      <w:pPr>
        <w:pStyle w:val="style0"/>
        <w:rPr>
          <w:sz w:val="28"/>
          <w:szCs w:val="28"/>
        </w:rPr>
      </w:pPr>
      <w:r>
        <w:rPr>
          <w:sz w:val="28"/>
          <w:szCs w:val="28"/>
          <w:lang w:val="en-US"/>
        </w:rPr>
        <w:t>Sports Equipment and Supplies: $20,000</w:t>
      </w:r>
    </w:p>
    <w:p>
      <w:pPr>
        <w:pStyle w:val="style0"/>
        <w:rPr>
          <w:sz w:val="28"/>
          <w:szCs w:val="28"/>
        </w:rPr>
      </w:pPr>
      <w:r>
        <w:rPr>
          <w:sz w:val="28"/>
          <w:szCs w:val="28"/>
          <w:lang w:val="en-US"/>
        </w:rPr>
        <w:t>Interactive Learning Resources: $10,000</w:t>
      </w:r>
    </w:p>
    <w:p>
      <w:pPr>
        <w:pStyle w:val="style0"/>
        <w:rPr>
          <w:sz w:val="28"/>
          <w:szCs w:val="28"/>
        </w:rPr>
      </w:pPr>
      <w:r>
        <w:rPr>
          <w:sz w:val="28"/>
          <w:szCs w:val="28"/>
          <w:lang w:val="en-US"/>
        </w:rPr>
        <w:t>Total Materials and Resources Cost: $55,000</w:t>
      </w:r>
    </w:p>
    <w:p>
      <w:pPr>
        <w:pStyle w:val="style0"/>
        <w:rPr>
          <w:b/>
          <w:bCs/>
          <w:sz w:val="28"/>
          <w:szCs w:val="28"/>
        </w:rPr>
      </w:pPr>
      <w:r>
        <w:rPr>
          <w:b/>
          <w:bCs/>
          <w:sz w:val="28"/>
          <w:szCs w:val="28"/>
          <w:lang w:val="en-US"/>
        </w:rPr>
        <w:t>Training and Capacity Building:</w:t>
      </w:r>
    </w:p>
    <w:p>
      <w:pPr>
        <w:pStyle w:val="style0"/>
        <w:rPr>
          <w:sz w:val="28"/>
          <w:szCs w:val="28"/>
        </w:rPr>
      </w:pPr>
      <w:r>
        <w:rPr>
          <w:sz w:val="28"/>
          <w:szCs w:val="28"/>
          <w:lang w:val="en-US"/>
        </w:rPr>
        <w:t>Teacher Training Workshops: $10,000</w:t>
      </w:r>
    </w:p>
    <w:p>
      <w:pPr>
        <w:pStyle w:val="style0"/>
        <w:rPr>
          <w:sz w:val="28"/>
          <w:szCs w:val="28"/>
        </w:rPr>
      </w:pPr>
      <w:r>
        <w:rPr>
          <w:sz w:val="28"/>
          <w:szCs w:val="28"/>
          <w:lang w:val="en-US"/>
        </w:rPr>
        <w:t>Student Leadership Training: $5,000</w:t>
      </w:r>
    </w:p>
    <w:p>
      <w:pPr>
        <w:pStyle w:val="style0"/>
        <w:rPr>
          <w:sz w:val="28"/>
          <w:szCs w:val="28"/>
        </w:rPr>
      </w:pPr>
      <w:r>
        <w:rPr>
          <w:sz w:val="28"/>
          <w:szCs w:val="28"/>
          <w:lang w:val="en-US"/>
        </w:rPr>
        <w:t>Total Training Cost: $15,000</w:t>
      </w:r>
    </w:p>
    <w:p>
      <w:pPr>
        <w:pStyle w:val="style0"/>
        <w:rPr>
          <w:b/>
          <w:bCs/>
          <w:sz w:val="28"/>
          <w:szCs w:val="28"/>
        </w:rPr>
      </w:pPr>
      <w:r>
        <w:rPr>
          <w:b/>
          <w:bCs/>
          <w:sz w:val="28"/>
          <w:szCs w:val="28"/>
          <w:lang w:val="en-US"/>
        </w:rPr>
        <w:t>Project Implementation:</w:t>
      </w:r>
    </w:p>
    <w:p>
      <w:pPr>
        <w:pStyle w:val="style0"/>
        <w:rPr>
          <w:sz w:val="28"/>
          <w:szCs w:val="28"/>
        </w:rPr>
      </w:pPr>
      <w:r>
        <w:rPr>
          <w:sz w:val="28"/>
          <w:szCs w:val="28"/>
          <w:lang w:val="en-US"/>
        </w:rPr>
        <w:t>Establishment of Environmental Clubs: $10,000</w:t>
      </w:r>
    </w:p>
    <w:p>
      <w:pPr>
        <w:pStyle w:val="style0"/>
        <w:rPr>
          <w:sz w:val="28"/>
          <w:szCs w:val="28"/>
        </w:rPr>
      </w:pPr>
      <w:r>
        <w:rPr>
          <w:sz w:val="28"/>
          <w:szCs w:val="28"/>
          <w:lang w:val="en-US"/>
        </w:rPr>
        <w:t>Sports-Based Initiatives: $15,000</w:t>
      </w:r>
    </w:p>
    <w:p>
      <w:pPr>
        <w:pStyle w:val="style0"/>
        <w:rPr>
          <w:sz w:val="28"/>
          <w:szCs w:val="28"/>
        </w:rPr>
      </w:pPr>
      <w:r>
        <w:rPr>
          <w:sz w:val="28"/>
          <w:szCs w:val="28"/>
          <w:lang w:val="en-US"/>
        </w:rPr>
        <w:t>Hands-On Projects: $25,000</w:t>
      </w:r>
    </w:p>
    <w:p>
      <w:pPr>
        <w:pStyle w:val="style0"/>
        <w:rPr>
          <w:sz w:val="28"/>
          <w:szCs w:val="28"/>
        </w:rPr>
      </w:pPr>
      <w:r>
        <w:rPr>
          <w:sz w:val="28"/>
          <w:szCs w:val="28"/>
          <w:lang w:val="en-US"/>
        </w:rPr>
        <w:t>Total Implementation Cost: $50,000</w:t>
      </w:r>
    </w:p>
    <w:p>
      <w:pPr>
        <w:pStyle w:val="style0"/>
        <w:rPr>
          <w:b/>
          <w:bCs/>
          <w:sz w:val="28"/>
          <w:szCs w:val="28"/>
        </w:rPr>
      </w:pPr>
      <w:r>
        <w:rPr>
          <w:b/>
          <w:bCs/>
          <w:sz w:val="28"/>
          <w:szCs w:val="28"/>
          <w:lang w:val="en-US"/>
        </w:rPr>
        <w:t>Monitoring and Evaluation:</w:t>
      </w:r>
    </w:p>
    <w:p>
      <w:pPr>
        <w:pStyle w:val="style0"/>
        <w:rPr>
          <w:sz w:val="28"/>
          <w:szCs w:val="28"/>
        </w:rPr>
      </w:pPr>
      <w:r>
        <w:rPr>
          <w:sz w:val="28"/>
          <w:szCs w:val="28"/>
          <w:lang w:val="en-US"/>
        </w:rPr>
        <w:t>Data Collection Tools and Software: $5,000</w:t>
      </w:r>
    </w:p>
    <w:p>
      <w:pPr>
        <w:pStyle w:val="style0"/>
        <w:rPr>
          <w:sz w:val="28"/>
          <w:szCs w:val="28"/>
        </w:rPr>
      </w:pPr>
      <w:r>
        <w:rPr>
          <w:sz w:val="28"/>
          <w:szCs w:val="28"/>
          <w:lang w:val="en-US"/>
        </w:rPr>
        <w:t>Evaluation Consultant: $10,000</w:t>
      </w:r>
    </w:p>
    <w:p>
      <w:pPr>
        <w:pStyle w:val="style0"/>
        <w:rPr>
          <w:sz w:val="28"/>
          <w:szCs w:val="28"/>
        </w:rPr>
      </w:pPr>
      <w:r>
        <w:rPr>
          <w:sz w:val="28"/>
          <w:szCs w:val="28"/>
          <w:lang w:val="en-US"/>
        </w:rPr>
        <w:t>Total Monitoring and Evaluation Cost: $15,000</w:t>
      </w:r>
    </w:p>
    <w:p>
      <w:pPr>
        <w:pStyle w:val="style0"/>
        <w:rPr>
          <w:b/>
          <w:bCs/>
          <w:sz w:val="28"/>
          <w:szCs w:val="28"/>
        </w:rPr>
      </w:pPr>
      <w:r>
        <w:rPr>
          <w:b/>
          <w:bCs/>
          <w:sz w:val="28"/>
          <w:szCs w:val="28"/>
          <w:lang w:val="en-US"/>
        </w:rPr>
        <w:t>Communication and Outreach:</w:t>
      </w:r>
    </w:p>
    <w:p>
      <w:pPr>
        <w:pStyle w:val="style0"/>
        <w:rPr>
          <w:sz w:val="28"/>
          <w:szCs w:val="28"/>
        </w:rPr>
      </w:pPr>
      <w:r>
        <w:rPr>
          <w:sz w:val="28"/>
          <w:szCs w:val="28"/>
          <w:lang w:val="en-US"/>
        </w:rPr>
        <w:t>Marketing and Promotion: $5,000</w:t>
      </w:r>
    </w:p>
    <w:p>
      <w:pPr>
        <w:pStyle w:val="style0"/>
        <w:rPr>
          <w:sz w:val="28"/>
          <w:szCs w:val="28"/>
        </w:rPr>
      </w:pPr>
      <w:r>
        <w:rPr>
          <w:sz w:val="28"/>
          <w:szCs w:val="28"/>
          <w:lang w:val="en-US"/>
        </w:rPr>
        <w:t>Outreach Events and Activities: $10,000</w:t>
      </w:r>
    </w:p>
    <w:p>
      <w:pPr>
        <w:pStyle w:val="style0"/>
        <w:rPr>
          <w:sz w:val="28"/>
          <w:szCs w:val="28"/>
        </w:rPr>
      </w:pPr>
      <w:r>
        <w:rPr>
          <w:sz w:val="28"/>
          <w:szCs w:val="28"/>
          <w:lang w:val="en-US"/>
        </w:rPr>
        <w:t>Total Communication and Outreach Cost: $15,000</w:t>
      </w:r>
    </w:p>
    <w:p>
      <w:pPr>
        <w:pStyle w:val="style0"/>
        <w:rPr>
          <w:b/>
          <w:bCs/>
          <w:sz w:val="28"/>
          <w:szCs w:val="28"/>
        </w:rPr>
      </w:pPr>
      <w:r>
        <w:rPr>
          <w:b/>
          <w:bCs/>
          <w:sz w:val="28"/>
          <w:szCs w:val="28"/>
          <w:lang w:val="en-US"/>
        </w:rPr>
        <w:t>Miscellaneous:</w:t>
      </w:r>
    </w:p>
    <w:p>
      <w:pPr>
        <w:pStyle w:val="style0"/>
        <w:rPr>
          <w:sz w:val="28"/>
          <w:szCs w:val="28"/>
        </w:rPr>
      </w:pPr>
      <w:r>
        <w:rPr>
          <w:sz w:val="28"/>
          <w:szCs w:val="28"/>
          <w:lang w:val="en-US"/>
        </w:rPr>
        <w:t>Contingency Fund (10% of Total Budget): $30,000</w:t>
      </w:r>
    </w:p>
    <w:p>
      <w:pPr>
        <w:pStyle w:val="style0"/>
        <w:rPr>
          <w:b/>
          <w:bCs/>
          <w:sz w:val="28"/>
          <w:szCs w:val="28"/>
        </w:rPr>
      </w:pPr>
      <w:r>
        <w:rPr>
          <w:b/>
          <w:bCs/>
          <w:sz w:val="28"/>
          <w:szCs w:val="28"/>
          <w:lang w:val="en-US"/>
        </w:rPr>
        <w:t>Total Budget: $315,000</w:t>
      </w:r>
    </w:p>
    <w:p>
      <w:pPr>
        <w:pStyle w:val="style0"/>
        <w:rPr>
          <w:sz w:val="28"/>
          <w:szCs w:val="28"/>
        </w:rPr>
      </w:pPr>
    </w:p>
    <w:p>
      <w:pPr>
        <w:pStyle w:val="style0"/>
        <w:rPr>
          <w:sz w:val="28"/>
          <w:szCs w:val="28"/>
        </w:rPr>
      </w:pPr>
      <w:r>
        <w:rPr>
          <w:sz w:val="28"/>
          <w:szCs w:val="28"/>
          <w:lang w:val="en-US"/>
        </w:rPr>
        <w:t>This budget provides a breakdown of the estimated costs associated with implementing the "Empowering Students for Climate Action" initiative over a two-year period. It covers personnel expenses, materials and resources, training and capacity building, project implementation, monitoring and evaluation, communication and outreach, as well as a contingency fund to address unforeseen expenses or fluctuations in project needs. Adjustments may be made to the budget based on specific project requirements, funding availability, and cost considerations.</w:t>
      </w:r>
    </w:p>
    <w:p>
      <w:pPr>
        <w:pStyle w:val="style0"/>
        <w:rPr>
          <w:sz w:val="28"/>
          <w:szCs w:val="28"/>
          <w:lang w:val="en-US"/>
        </w:rPr>
      </w:pPr>
    </w:p>
    <w:p>
      <w:pPr>
        <w:pStyle w:val="style0"/>
        <w:ind w:left="1760" w:leftChars="0"/>
        <w:rPr>
          <w:b/>
          <w:bCs/>
          <w:sz w:val="40"/>
          <w:szCs w:val="40"/>
        </w:rPr>
      </w:pPr>
      <w:r>
        <w:rPr>
          <w:b/>
          <w:bCs/>
          <w:sz w:val="40"/>
          <w:szCs w:val="40"/>
          <w:lang w:val="en-US"/>
        </w:rPr>
        <w:t>Partnerships and Collaboration:</w:t>
      </w:r>
    </w:p>
    <w:p>
      <w:pPr>
        <w:pStyle w:val="style0"/>
        <w:rPr>
          <w:sz w:val="28"/>
          <w:szCs w:val="28"/>
        </w:rPr>
      </w:pPr>
      <w:r>
        <w:rPr>
          <w:sz w:val="28"/>
          <w:szCs w:val="28"/>
          <w:lang w:val="en-US"/>
        </w:rPr>
        <w:t>Schools and School Districts: Collaborate with schools and school districts to implement the initiative within their educational systems. Work closely with administrators, teachers, and staff to integrate climate change education into the curriculum and establish environmental clubs.</w:t>
      </w:r>
    </w:p>
    <w:p>
      <w:pPr>
        <w:pStyle w:val="style0"/>
        <w:rPr>
          <w:sz w:val="28"/>
          <w:szCs w:val="28"/>
        </w:rPr>
      </w:pPr>
      <w:r>
        <w:rPr>
          <w:sz w:val="28"/>
          <w:szCs w:val="28"/>
          <w:lang w:val="en-US"/>
        </w:rPr>
        <w:t>Non-Profit Organizations: Partner with environmental non-profit organizations that specialize in climate change education and youth empowerment. Leverage their expertise, resources, and networks to enhance the effectiveness and reach of the initiative.</w:t>
      </w:r>
    </w:p>
    <w:p>
      <w:pPr>
        <w:pStyle w:val="style0"/>
        <w:rPr>
          <w:sz w:val="28"/>
          <w:szCs w:val="28"/>
        </w:rPr>
      </w:pPr>
      <w:r>
        <w:rPr>
          <w:sz w:val="28"/>
          <w:szCs w:val="28"/>
          <w:lang w:val="en-US"/>
        </w:rPr>
        <w:t>Government Agencies: Collaborate with local, state, and federal government agencies responsible for environmental protection and education. Seek support, funding, and guidance from government partners to implement and sustain the initiative.</w:t>
      </w:r>
    </w:p>
    <w:p>
      <w:pPr>
        <w:pStyle w:val="style0"/>
        <w:rPr>
          <w:sz w:val="28"/>
          <w:szCs w:val="28"/>
        </w:rPr>
      </w:pPr>
      <w:r>
        <w:rPr>
          <w:sz w:val="28"/>
          <w:szCs w:val="28"/>
          <w:lang w:val="en-US"/>
        </w:rPr>
        <w:t>Businesses and Corporations: Engage businesses and corporations that are committed to sustainability and corporate social responsibility. Seek sponsorship, in-kind donations, and volunteer support from corporate partners to fund and support project activities.</w:t>
      </w:r>
    </w:p>
    <w:p>
      <w:pPr>
        <w:pStyle w:val="style0"/>
        <w:rPr>
          <w:sz w:val="28"/>
          <w:szCs w:val="28"/>
        </w:rPr>
      </w:pPr>
      <w:r>
        <w:rPr>
          <w:sz w:val="28"/>
          <w:szCs w:val="28"/>
          <w:lang w:val="en-US"/>
        </w:rPr>
        <w:t>Community Organizations: Forge partnerships with community-based organizations, such as environmental clubs, youth groups, and civic associations. Collaborate on outreach, engagement, and advocacy efforts to mobilize community support for climate action.</w:t>
      </w:r>
    </w:p>
    <w:p>
      <w:pPr>
        <w:pStyle w:val="style0"/>
        <w:rPr>
          <w:sz w:val="28"/>
          <w:szCs w:val="28"/>
        </w:rPr>
      </w:pPr>
      <w:r>
        <w:rPr>
          <w:sz w:val="28"/>
          <w:szCs w:val="28"/>
          <w:lang w:val="en-US"/>
        </w:rPr>
        <w:t>Universities and Research Institutions: Partner with universities and research institutions that have expertise in climate science, education, and youth development. Collaborate on research projects, pilot programs, and knowledge sharing initiatives to advance climate change education and best practices.</w:t>
      </w:r>
    </w:p>
    <w:p>
      <w:pPr>
        <w:pStyle w:val="style0"/>
        <w:rPr>
          <w:sz w:val="28"/>
          <w:szCs w:val="28"/>
        </w:rPr>
      </w:pPr>
      <w:r>
        <w:rPr>
          <w:sz w:val="28"/>
          <w:szCs w:val="28"/>
          <w:lang w:val="en-US"/>
        </w:rPr>
        <w:t>Media and Communication Partners: Collaborate with media outlets, bloggers, and influencers to raise awareness about the initiative and amplify its impact. Seek opportunities for media coverage, interviews, and guest appearances to reach a wider audience and inspire action on climate change.</w:t>
      </w:r>
    </w:p>
    <w:p>
      <w:pPr>
        <w:pStyle w:val="style0"/>
        <w:rPr>
          <w:sz w:val="28"/>
          <w:szCs w:val="28"/>
        </w:rPr>
      </w:pPr>
      <w:r>
        <w:rPr>
          <w:sz w:val="28"/>
          <w:szCs w:val="28"/>
          <w:lang w:val="en-US"/>
        </w:rPr>
        <w:t>International Organizations: Partner with international organizations and networks that focus on climate change education and youth empowerment on a global scale. Exchange best practices, share resources, and collaborate on joint initiatives to address climate change challenges at the international level.</w:t>
      </w:r>
    </w:p>
    <w:p>
      <w:pPr>
        <w:pStyle w:val="style0"/>
        <w:rPr>
          <w:sz w:val="28"/>
          <w:szCs w:val="28"/>
        </w:rPr>
      </w:pPr>
      <w:r>
        <w:rPr>
          <w:sz w:val="28"/>
          <w:szCs w:val="28"/>
          <w:lang w:val="en-US"/>
        </w:rPr>
        <w:t>By leveraging partnerships and collaboration with a diverse range of stakeholders, the "Empowering Students for Climate Action" initiative can maximize its impact, reach, and sustainability, creating a collective movement for climate action within schools and communities.</w:t>
      </w:r>
    </w:p>
    <w:p>
      <w:pPr>
        <w:pStyle w:val="style0"/>
        <w:rPr>
          <w:sz w:val="28"/>
          <w:szCs w:val="28"/>
        </w:rPr>
      </w:pPr>
    </w:p>
    <w:p>
      <w:pPr>
        <w:pStyle w:val="style0"/>
        <w:ind w:left="1540" w:leftChars="0"/>
        <w:rPr>
          <w:b/>
          <w:bCs/>
          <w:sz w:val="40"/>
          <w:szCs w:val="40"/>
        </w:rPr>
      </w:pPr>
      <w:r>
        <w:rPr>
          <w:b/>
          <w:bCs/>
          <w:sz w:val="40"/>
          <w:szCs w:val="40"/>
          <w:lang w:val="en-US"/>
        </w:rPr>
        <w:t>Monitoring and Evaluation Plan:</w:t>
      </w:r>
    </w:p>
    <w:p>
      <w:pPr>
        <w:pStyle w:val="style0"/>
        <w:rPr>
          <w:b/>
          <w:bCs/>
          <w:sz w:val="28"/>
          <w:szCs w:val="28"/>
        </w:rPr>
      </w:pPr>
      <w:r>
        <w:rPr>
          <w:b/>
          <w:bCs/>
          <w:sz w:val="28"/>
          <w:szCs w:val="28"/>
          <w:lang w:val="en-US"/>
        </w:rPr>
        <w:t>Objectives Monitoring:</w:t>
      </w:r>
    </w:p>
    <w:p>
      <w:pPr>
        <w:pStyle w:val="style0"/>
        <w:rPr>
          <w:sz w:val="28"/>
          <w:szCs w:val="28"/>
        </w:rPr>
      </w:pPr>
      <w:r>
        <w:rPr>
          <w:sz w:val="28"/>
          <w:szCs w:val="28"/>
          <w:lang w:val="en-US"/>
        </w:rPr>
        <w:t>Regularly assess progress towards project objectives to ensure alignment with the overall goals of the initiative.</w:t>
      </w:r>
    </w:p>
    <w:p>
      <w:pPr>
        <w:pStyle w:val="style0"/>
        <w:rPr>
          <w:sz w:val="28"/>
          <w:szCs w:val="28"/>
        </w:rPr>
      </w:pPr>
      <w:r>
        <w:rPr>
          <w:sz w:val="28"/>
          <w:szCs w:val="28"/>
          <w:lang w:val="en-US"/>
        </w:rPr>
        <w:t>Track key performance indicators related to student engagement, club participation, project implementation, and behavior change.</w:t>
      </w:r>
    </w:p>
    <w:p>
      <w:pPr>
        <w:pStyle w:val="style0"/>
        <w:rPr>
          <w:b/>
          <w:bCs/>
          <w:sz w:val="28"/>
          <w:szCs w:val="28"/>
        </w:rPr>
      </w:pPr>
      <w:r>
        <w:rPr>
          <w:b/>
          <w:bCs/>
          <w:sz w:val="28"/>
          <w:szCs w:val="28"/>
          <w:lang w:val="en-US"/>
        </w:rPr>
        <w:t>Data Collection:</w:t>
      </w:r>
    </w:p>
    <w:p>
      <w:pPr>
        <w:pStyle w:val="style0"/>
        <w:rPr>
          <w:sz w:val="28"/>
          <w:szCs w:val="28"/>
        </w:rPr>
      </w:pPr>
      <w:r>
        <w:rPr>
          <w:sz w:val="28"/>
          <w:szCs w:val="28"/>
          <w:lang w:val="en-US"/>
        </w:rPr>
        <w:t>Utilize a variety of data collection methods, including surveys, interviews, focus groups, observation, and document analysis, to gather information from students, teachers, club advisors, and stakeholders.</w:t>
      </w:r>
    </w:p>
    <w:p>
      <w:pPr>
        <w:pStyle w:val="style0"/>
        <w:rPr>
          <w:sz w:val="28"/>
          <w:szCs w:val="28"/>
        </w:rPr>
      </w:pPr>
      <w:r>
        <w:rPr>
          <w:sz w:val="28"/>
          <w:szCs w:val="28"/>
          <w:lang w:val="en-US"/>
        </w:rPr>
        <w:t>Collect both qualitative and quantitative data to capture a comprehensive understanding of project outcomes and impacts.</w:t>
      </w:r>
    </w:p>
    <w:p>
      <w:pPr>
        <w:pStyle w:val="style0"/>
        <w:rPr>
          <w:b/>
          <w:bCs/>
          <w:sz w:val="28"/>
          <w:szCs w:val="28"/>
        </w:rPr>
      </w:pPr>
      <w:r>
        <w:rPr>
          <w:b/>
          <w:bCs/>
          <w:sz w:val="28"/>
          <w:szCs w:val="28"/>
          <w:lang w:val="en-US"/>
        </w:rPr>
        <w:t>Evaluation Framework:</w:t>
      </w:r>
    </w:p>
    <w:p>
      <w:pPr>
        <w:pStyle w:val="style0"/>
        <w:rPr>
          <w:sz w:val="28"/>
          <w:szCs w:val="28"/>
        </w:rPr>
      </w:pPr>
      <w:r>
        <w:rPr>
          <w:sz w:val="28"/>
          <w:szCs w:val="28"/>
          <w:lang w:val="en-US"/>
        </w:rPr>
        <w:t>Develop an evaluation framework that outlines specific evaluation questions, indicators, data sources, and methods for assessing the effectiveness and impact of the initiative.</w:t>
      </w:r>
    </w:p>
    <w:p>
      <w:pPr>
        <w:pStyle w:val="style0"/>
        <w:rPr>
          <w:sz w:val="28"/>
          <w:szCs w:val="28"/>
        </w:rPr>
      </w:pPr>
      <w:r>
        <w:rPr>
          <w:sz w:val="28"/>
          <w:szCs w:val="28"/>
          <w:lang w:val="en-US"/>
        </w:rPr>
        <w:t>Define clear evaluation criteria and benchmarks against which project progress and success will be measured.</w:t>
      </w:r>
    </w:p>
    <w:p>
      <w:pPr>
        <w:pStyle w:val="style0"/>
        <w:rPr>
          <w:b/>
          <w:bCs/>
          <w:sz w:val="28"/>
          <w:szCs w:val="28"/>
        </w:rPr>
      </w:pPr>
      <w:r>
        <w:rPr>
          <w:b/>
          <w:bCs/>
          <w:sz w:val="28"/>
          <w:szCs w:val="28"/>
          <w:lang w:val="en-US"/>
        </w:rPr>
        <w:t>Baseline Assessment:</w:t>
      </w:r>
    </w:p>
    <w:p>
      <w:pPr>
        <w:pStyle w:val="style0"/>
        <w:rPr>
          <w:sz w:val="28"/>
          <w:szCs w:val="28"/>
        </w:rPr>
      </w:pPr>
      <w:r>
        <w:rPr>
          <w:sz w:val="28"/>
          <w:szCs w:val="28"/>
          <w:lang w:val="en-US"/>
        </w:rPr>
        <w:t>Conduct a baseline assessment at the beginning of the project to establish a starting point for monitoring and evaluation activities.</w:t>
      </w:r>
    </w:p>
    <w:p>
      <w:pPr>
        <w:pStyle w:val="style0"/>
        <w:rPr>
          <w:sz w:val="28"/>
          <w:szCs w:val="28"/>
        </w:rPr>
      </w:pPr>
      <w:r>
        <w:rPr>
          <w:sz w:val="28"/>
          <w:szCs w:val="28"/>
          <w:lang w:val="en-US"/>
        </w:rPr>
        <w:t>Assess baseline levels of climate change knowledge, attitudes, behaviors, and school environmental practices among students, teachers, and school communities.</w:t>
      </w:r>
    </w:p>
    <w:p>
      <w:pPr>
        <w:pStyle w:val="style0"/>
        <w:rPr>
          <w:b/>
          <w:bCs/>
          <w:sz w:val="28"/>
          <w:szCs w:val="28"/>
        </w:rPr>
      </w:pPr>
      <w:r>
        <w:rPr>
          <w:b/>
          <w:bCs/>
          <w:sz w:val="28"/>
          <w:szCs w:val="28"/>
          <w:lang w:val="en-US"/>
        </w:rPr>
        <w:t>Ongoing Monitoring:</w:t>
      </w:r>
    </w:p>
    <w:p>
      <w:pPr>
        <w:pStyle w:val="style0"/>
        <w:rPr>
          <w:sz w:val="28"/>
          <w:szCs w:val="28"/>
        </w:rPr>
      </w:pPr>
      <w:r>
        <w:rPr>
          <w:sz w:val="28"/>
          <w:szCs w:val="28"/>
          <w:lang w:val="en-US"/>
        </w:rPr>
        <w:t>Implement ongoing monitoring activities throughout the duration of the project to track progress, identify emerging issues, and make timely adjustments as needed.</w:t>
      </w:r>
    </w:p>
    <w:p>
      <w:pPr>
        <w:pStyle w:val="style0"/>
        <w:rPr>
          <w:sz w:val="28"/>
          <w:szCs w:val="28"/>
        </w:rPr>
      </w:pPr>
      <w:r>
        <w:rPr>
          <w:sz w:val="28"/>
          <w:szCs w:val="28"/>
          <w:lang w:val="en-US"/>
        </w:rPr>
        <w:t>Monitor student participation in environmental clubs, engagement in sports-based activities, and implementation of hands-on projects.</w:t>
      </w:r>
    </w:p>
    <w:p>
      <w:pPr>
        <w:pStyle w:val="style0"/>
        <w:rPr>
          <w:b/>
          <w:bCs/>
          <w:sz w:val="28"/>
          <w:szCs w:val="28"/>
        </w:rPr>
      </w:pPr>
      <w:r>
        <w:rPr>
          <w:b/>
          <w:bCs/>
          <w:sz w:val="28"/>
          <w:szCs w:val="28"/>
          <w:lang w:val="en-US"/>
        </w:rPr>
        <w:t>Mid-Term Review:</w:t>
      </w:r>
    </w:p>
    <w:p>
      <w:pPr>
        <w:pStyle w:val="style0"/>
        <w:rPr>
          <w:sz w:val="28"/>
          <w:szCs w:val="28"/>
        </w:rPr>
      </w:pPr>
      <w:r>
        <w:rPr>
          <w:sz w:val="28"/>
          <w:szCs w:val="28"/>
          <w:lang w:val="en-US"/>
        </w:rPr>
        <w:t>Conduct a mid-term review to assess project implementation progress, identify successes and challenges, and make recommendations for program adjustments.</w:t>
      </w:r>
    </w:p>
    <w:p>
      <w:pPr>
        <w:pStyle w:val="style0"/>
        <w:rPr>
          <w:sz w:val="28"/>
          <w:szCs w:val="28"/>
        </w:rPr>
      </w:pPr>
      <w:r>
        <w:rPr>
          <w:sz w:val="28"/>
          <w:szCs w:val="28"/>
          <w:lang w:val="en-US"/>
        </w:rPr>
        <w:t>Review interim evaluation findings and feedback from stakeholders to inform decision-making and strategic planning.</w:t>
      </w:r>
    </w:p>
    <w:p>
      <w:pPr>
        <w:pStyle w:val="style0"/>
        <w:rPr>
          <w:sz w:val="28"/>
          <w:szCs w:val="28"/>
        </w:rPr>
      </w:pPr>
      <w:r>
        <w:rPr>
          <w:sz w:val="28"/>
          <w:szCs w:val="28"/>
          <w:lang w:val="en-US"/>
        </w:rPr>
        <w:t>End-of-Project Evaluation:</w:t>
      </w:r>
    </w:p>
    <w:p>
      <w:pPr>
        <w:pStyle w:val="style0"/>
        <w:rPr>
          <w:sz w:val="28"/>
          <w:szCs w:val="28"/>
        </w:rPr>
      </w:pPr>
      <w:r>
        <w:rPr>
          <w:sz w:val="28"/>
          <w:szCs w:val="28"/>
          <w:lang w:val="en-US"/>
        </w:rPr>
        <w:t>Conduct a comprehensive end-of-project evaluation to assess the overall impact and effectiveness of the initiative.</w:t>
      </w:r>
    </w:p>
    <w:p>
      <w:pPr>
        <w:pStyle w:val="style0"/>
        <w:rPr>
          <w:sz w:val="28"/>
          <w:szCs w:val="28"/>
        </w:rPr>
      </w:pPr>
      <w:r>
        <w:rPr>
          <w:sz w:val="28"/>
          <w:szCs w:val="28"/>
          <w:lang w:val="en-US"/>
        </w:rPr>
        <w:t>Evaluate changes in student knowledge, attitudes, and behaviors related to climate change, as well as broader outcomes such as school culture, environmental practices, and community engagement.</w:t>
      </w:r>
    </w:p>
    <w:p>
      <w:pPr>
        <w:pStyle w:val="style0"/>
        <w:rPr>
          <w:b/>
          <w:bCs/>
          <w:sz w:val="28"/>
          <w:szCs w:val="28"/>
        </w:rPr>
      </w:pPr>
      <w:r>
        <w:rPr>
          <w:b/>
          <w:bCs/>
          <w:sz w:val="28"/>
          <w:szCs w:val="28"/>
          <w:lang w:val="en-US"/>
        </w:rPr>
        <w:t>Stakeholder Feedback:</w:t>
      </w:r>
    </w:p>
    <w:p>
      <w:pPr>
        <w:pStyle w:val="style0"/>
        <w:rPr>
          <w:sz w:val="28"/>
          <w:szCs w:val="28"/>
        </w:rPr>
      </w:pPr>
      <w:r>
        <w:rPr>
          <w:sz w:val="28"/>
          <w:szCs w:val="28"/>
          <w:lang w:val="en-US"/>
        </w:rPr>
        <w:t>Solicit feedback from students, teachers, club advisors, and other stakeholders throughout the project to assess their experiences, perceptions, and suggestions for improvement.</w:t>
      </w:r>
    </w:p>
    <w:p>
      <w:pPr>
        <w:pStyle w:val="style0"/>
        <w:rPr>
          <w:sz w:val="28"/>
          <w:szCs w:val="28"/>
        </w:rPr>
      </w:pPr>
      <w:r>
        <w:rPr>
          <w:sz w:val="28"/>
          <w:szCs w:val="28"/>
          <w:lang w:val="en-US"/>
        </w:rPr>
        <w:t>Use stakeholder feedback to inform program adjustments and ensure ongoing relevance and effectiveness.</w:t>
      </w:r>
    </w:p>
    <w:p>
      <w:pPr>
        <w:pStyle w:val="style0"/>
        <w:rPr>
          <w:b/>
          <w:bCs/>
          <w:sz w:val="28"/>
          <w:szCs w:val="28"/>
        </w:rPr>
      </w:pPr>
      <w:r>
        <w:rPr>
          <w:b/>
          <w:bCs/>
          <w:sz w:val="28"/>
          <w:szCs w:val="28"/>
          <w:lang w:val="en-US"/>
        </w:rPr>
        <w:t>Reporting and Dissemination:</w:t>
      </w:r>
    </w:p>
    <w:p>
      <w:pPr>
        <w:pStyle w:val="style0"/>
        <w:rPr>
          <w:sz w:val="28"/>
          <w:szCs w:val="28"/>
        </w:rPr>
      </w:pPr>
      <w:r>
        <w:rPr>
          <w:sz w:val="28"/>
          <w:szCs w:val="28"/>
          <w:lang w:val="en-US"/>
        </w:rPr>
        <w:t>Compile evaluation findings and results into a comprehensive evaluation report that highlights key findings, lessons learned, and recommendations for future action.</w:t>
      </w:r>
    </w:p>
    <w:p>
      <w:pPr>
        <w:pStyle w:val="style0"/>
        <w:rPr>
          <w:sz w:val="28"/>
          <w:szCs w:val="28"/>
        </w:rPr>
      </w:pPr>
      <w:r>
        <w:rPr>
          <w:sz w:val="28"/>
          <w:szCs w:val="28"/>
          <w:lang w:val="en-US"/>
        </w:rPr>
        <w:t>Disseminate evaluation findings to project stakeholders, funders, and the broader community through reports, presentations, and other communication channels.</w:t>
      </w:r>
    </w:p>
    <w:p>
      <w:pPr>
        <w:pStyle w:val="style0"/>
        <w:rPr>
          <w:sz w:val="28"/>
          <w:szCs w:val="28"/>
        </w:rPr>
      </w:pPr>
      <w:r>
        <w:rPr>
          <w:sz w:val="28"/>
          <w:szCs w:val="28"/>
          <w:lang w:val="en-US"/>
        </w:rPr>
        <w:t>By implementing a robust monitoring and evaluation plan, the "Empowering Students for Climate Action" initiative can systematically assess its progress, identify areas for improvement, and demonstrate its impact in empowering students to take climate action and create positive change within their schools and communities.</w:t>
      </w:r>
    </w:p>
    <w:p>
      <w:pPr>
        <w:pStyle w:val="style0"/>
        <w:rPr>
          <w:sz w:val="28"/>
          <w:szCs w:val="28"/>
          <w:lang w:val="en-US"/>
        </w:rPr>
      </w:pPr>
    </w:p>
    <w:p>
      <w:pPr>
        <w:pStyle w:val="style0"/>
        <w:ind w:left="1320" w:leftChars="0"/>
        <w:rPr>
          <w:b/>
          <w:bCs/>
          <w:sz w:val="40"/>
          <w:szCs w:val="40"/>
        </w:rPr>
      </w:pPr>
      <w:r>
        <w:rPr>
          <w:b/>
          <w:bCs/>
          <w:sz w:val="40"/>
          <w:szCs w:val="40"/>
          <w:lang w:val="en-US"/>
        </w:rPr>
        <w:t>Sustainability and Scalability Plan:</w:t>
      </w:r>
    </w:p>
    <w:p>
      <w:pPr>
        <w:pStyle w:val="style0"/>
        <w:rPr>
          <w:b/>
          <w:bCs/>
          <w:sz w:val="28"/>
          <w:szCs w:val="28"/>
        </w:rPr>
      </w:pPr>
      <w:r>
        <w:rPr>
          <w:b/>
          <w:bCs/>
          <w:sz w:val="28"/>
          <w:szCs w:val="28"/>
          <w:lang w:val="en-US"/>
        </w:rPr>
        <w:t>Integration into School Systems:</w:t>
      </w:r>
    </w:p>
    <w:p>
      <w:pPr>
        <w:pStyle w:val="style0"/>
        <w:rPr>
          <w:sz w:val="28"/>
          <w:szCs w:val="28"/>
        </w:rPr>
      </w:pPr>
      <w:r>
        <w:rPr>
          <w:sz w:val="28"/>
          <w:szCs w:val="28"/>
          <w:lang w:val="en-US"/>
        </w:rPr>
        <w:t>Work with schools and school districts to embed climate change education initiatives into existing curriculum frameworks, ensuring long-term integration and sustainability within the education system.</w:t>
      </w:r>
    </w:p>
    <w:p>
      <w:pPr>
        <w:pStyle w:val="style0"/>
        <w:rPr>
          <w:b/>
          <w:bCs/>
          <w:sz w:val="28"/>
          <w:szCs w:val="28"/>
        </w:rPr>
      </w:pPr>
      <w:r>
        <w:rPr>
          <w:b/>
          <w:bCs/>
          <w:sz w:val="28"/>
          <w:szCs w:val="28"/>
          <w:lang w:val="en-US"/>
        </w:rPr>
        <w:t>Capacity Building:</w:t>
      </w:r>
    </w:p>
    <w:p>
      <w:pPr>
        <w:pStyle w:val="style0"/>
        <w:rPr>
          <w:sz w:val="28"/>
          <w:szCs w:val="28"/>
        </w:rPr>
      </w:pPr>
      <w:r>
        <w:rPr>
          <w:sz w:val="28"/>
          <w:szCs w:val="28"/>
          <w:lang w:val="en-US"/>
        </w:rPr>
        <w:t>Provide training and capacity-building opportunities for teachers, club advisors, and school administrators to build their skills and knowledge in climate change education, empowering them to continue leading initiatives even after the project ends.</w:t>
      </w:r>
    </w:p>
    <w:p>
      <w:pPr>
        <w:pStyle w:val="style0"/>
        <w:rPr>
          <w:b/>
          <w:bCs/>
          <w:sz w:val="28"/>
          <w:szCs w:val="28"/>
        </w:rPr>
      </w:pPr>
      <w:r>
        <w:rPr>
          <w:b/>
          <w:bCs/>
          <w:sz w:val="28"/>
          <w:szCs w:val="28"/>
          <w:lang w:val="en-US"/>
        </w:rPr>
        <w:t>Community Engagement:</w:t>
      </w:r>
    </w:p>
    <w:p>
      <w:pPr>
        <w:pStyle w:val="style0"/>
        <w:rPr>
          <w:sz w:val="28"/>
          <w:szCs w:val="28"/>
        </w:rPr>
      </w:pPr>
      <w:r>
        <w:rPr>
          <w:sz w:val="28"/>
          <w:szCs w:val="28"/>
          <w:lang w:val="en-US"/>
        </w:rPr>
        <w:t>Foster partnerships with community organizations, businesses, and local government agencies to continue supporting climate action initiatives beyond the project duration, leveraging existing resources and networks to sustain momentum.</w:t>
      </w:r>
    </w:p>
    <w:p>
      <w:pPr>
        <w:pStyle w:val="style0"/>
        <w:rPr>
          <w:b/>
          <w:bCs/>
          <w:sz w:val="28"/>
          <w:szCs w:val="28"/>
        </w:rPr>
      </w:pPr>
      <w:r>
        <w:rPr>
          <w:b/>
          <w:bCs/>
          <w:sz w:val="28"/>
          <w:szCs w:val="28"/>
          <w:lang w:val="en-US"/>
        </w:rPr>
        <w:t>Youth Leadership Development:</w:t>
      </w:r>
    </w:p>
    <w:p>
      <w:pPr>
        <w:pStyle w:val="style0"/>
        <w:rPr>
          <w:sz w:val="28"/>
          <w:szCs w:val="28"/>
        </w:rPr>
      </w:pPr>
      <w:r>
        <w:rPr>
          <w:sz w:val="28"/>
          <w:szCs w:val="28"/>
          <w:lang w:val="en-US"/>
        </w:rPr>
        <w:t>Empower students to become leaders in climate action within their schools and communities, cultivating a culture of environmental stewardship and advocacy that extends beyond the duration of the project.</w:t>
      </w:r>
    </w:p>
    <w:p>
      <w:pPr>
        <w:pStyle w:val="style0"/>
        <w:rPr>
          <w:b/>
          <w:bCs/>
          <w:sz w:val="28"/>
          <w:szCs w:val="28"/>
        </w:rPr>
      </w:pPr>
      <w:r>
        <w:rPr>
          <w:b/>
          <w:bCs/>
          <w:sz w:val="28"/>
          <w:szCs w:val="28"/>
          <w:lang w:val="en-US"/>
        </w:rPr>
        <w:t>Establishment of Sustainable Practices:</w:t>
      </w:r>
    </w:p>
    <w:p>
      <w:pPr>
        <w:pStyle w:val="style0"/>
        <w:rPr>
          <w:b/>
          <w:bCs/>
          <w:sz w:val="28"/>
          <w:szCs w:val="28"/>
        </w:rPr>
      </w:pPr>
      <w:r>
        <w:rPr>
          <w:sz w:val="28"/>
          <w:szCs w:val="28"/>
          <w:lang w:val="en-US"/>
        </w:rPr>
        <w:t>Implement sustainable practices within schools, such as energy conservation, waste reduction, and eco-friendly transportation options, to promote a culture of sustainability and reduce environmental impact over the long term.</w:t>
      </w:r>
    </w:p>
    <w:p>
      <w:pPr>
        <w:pStyle w:val="style0"/>
        <w:rPr>
          <w:b/>
          <w:bCs/>
          <w:sz w:val="28"/>
          <w:szCs w:val="28"/>
        </w:rPr>
      </w:pPr>
      <w:r>
        <w:rPr>
          <w:b/>
          <w:bCs/>
          <w:sz w:val="28"/>
          <w:szCs w:val="28"/>
          <w:lang w:val="en-US"/>
        </w:rPr>
        <w:t>Monitoring and Evaluation for Continuous Improvement:</w:t>
      </w:r>
    </w:p>
    <w:p>
      <w:pPr>
        <w:pStyle w:val="style0"/>
        <w:rPr>
          <w:sz w:val="28"/>
          <w:szCs w:val="28"/>
        </w:rPr>
      </w:pPr>
      <w:r>
        <w:rPr>
          <w:sz w:val="28"/>
          <w:szCs w:val="28"/>
          <w:lang w:val="en-US"/>
        </w:rPr>
        <w:t>Establish mechanisms for ongoing monitoring and evaluation to assess the effectiveness and impact of climate change education initiatives, enabling continuous improvement and adaptation based on feedback and lessons learned.</w:t>
      </w:r>
    </w:p>
    <w:p>
      <w:pPr>
        <w:pStyle w:val="style0"/>
        <w:rPr>
          <w:b/>
          <w:bCs/>
          <w:sz w:val="28"/>
          <w:szCs w:val="28"/>
        </w:rPr>
      </w:pPr>
      <w:r>
        <w:rPr>
          <w:b/>
          <w:bCs/>
          <w:sz w:val="28"/>
          <w:szCs w:val="28"/>
          <w:lang w:val="en-US"/>
        </w:rPr>
        <w:t>Resource Mobilization:</w:t>
      </w:r>
    </w:p>
    <w:p>
      <w:pPr>
        <w:pStyle w:val="style0"/>
        <w:rPr>
          <w:sz w:val="28"/>
          <w:szCs w:val="28"/>
        </w:rPr>
      </w:pPr>
      <w:r>
        <w:rPr>
          <w:sz w:val="28"/>
          <w:szCs w:val="28"/>
          <w:lang w:val="en-US"/>
        </w:rPr>
        <w:t>Identify and pursue opportunities for sustainable funding sources, such as grants, sponsorships, and partnerships, to support ongoing implementation and expansion of climate change education initiatives.</w:t>
      </w:r>
    </w:p>
    <w:p>
      <w:pPr>
        <w:pStyle w:val="style0"/>
        <w:rPr>
          <w:b/>
          <w:bCs/>
          <w:sz w:val="28"/>
          <w:szCs w:val="28"/>
        </w:rPr>
      </w:pPr>
      <w:r>
        <w:rPr>
          <w:b/>
          <w:bCs/>
          <w:sz w:val="28"/>
          <w:szCs w:val="28"/>
          <w:lang w:val="en-US"/>
        </w:rPr>
        <w:t>Knowledge Sharing and Collaboration:</w:t>
      </w:r>
    </w:p>
    <w:p>
      <w:pPr>
        <w:pStyle w:val="style0"/>
        <w:rPr>
          <w:sz w:val="28"/>
          <w:szCs w:val="28"/>
        </w:rPr>
      </w:pPr>
      <w:r>
        <w:rPr>
          <w:sz w:val="28"/>
          <w:szCs w:val="28"/>
          <w:lang w:val="en-US"/>
        </w:rPr>
        <w:t>Share best practices, resources, and lessons learned with other schools, districts, and organizations to promote collaboration and replication of successful models, scaling the impact of climate change education initiatives regionally and nationally.</w:t>
      </w:r>
    </w:p>
    <w:p>
      <w:pPr>
        <w:pStyle w:val="style0"/>
        <w:rPr>
          <w:b/>
          <w:bCs/>
          <w:sz w:val="28"/>
          <w:szCs w:val="28"/>
        </w:rPr>
      </w:pPr>
      <w:r>
        <w:rPr>
          <w:b/>
          <w:bCs/>
          <w:sz w:val="28"/>
          <w:szCs w:val="28"/>
          <w:lang w:val="en-US"/>
        </w:rPr>
        <w:t>Policy Advocacy:</w:t>
      </w:r>
    </w:p>
    <w:p>
      <w:pPr>
        <w:pStyle w:val="style0"/>
        <w:rPr>
          <w:sz w:val="28"/>
          <w:szCs w:val="28"/>
        </w:rPr>
      </w:pPr>
      <w:r>
        <w:rPr>
          <w:sz w:val="28"/>
          <w:szCs w:val="28"/>
          <w:lang w:val="en-US"/>
        </w:rPr>
        <w:t>Advocate for policies and initiatives at the local, regional, and national levels that support climate change education and youth empowerment, creating an enabling environment for sustained action and investment in this critical area.</w:t>
      </w:r>
    </w:p>
    <w:p>
      <w:pPr>
        <w:pStyle w:val="style0"/>
        <w:rPr>
          <w:sz w:val="28"/>
          <w:szCs w:val="28"/>
        </w:rPr>
      </w:pPr>
      <w:r>
        <w:rPr>
          <w:sz w:val="28"/>
          <w:szCs w:val="28"/>
          <w:lang w:val="en-US"/>
        </w:rPr>
        <w:t>By implementing a comprehensive sustainability and scalability plan, the "Empowering Students for Climate Action" initiative can ensure that its efforts to educate and empower students on climate change continue to thrive and make a lasting impact long after the project concludes, ultimately contributing to a more sustainable and resilient future for all.</w:t>
      </w:r>
    </w:p>
    <w:p>
      <w:pPr>
        <w:pStyle w:val="style0"/>
        <w:ind w:left="1980" w:leftChars="0"/>
        <w:rPr>
          <w:b/>
          <w:bCs/>
          <w:sz w:val="40"/>
          <w:szCs w:val="40"/>
          <w:lang w:val="en-US"/>
        </w:rPr>
      </w:pPr>
    </w:p>
    <w:p>
      <w:pPr>
        <w:pStyle w:val="style0"/>
        <w:ind w:left="1980" w:leftChars="0"/>
        <w:rPr>
          <w:b/>
          <w:bCs/>
          <w:sz w:val="40"/>
          <w:szCs w:val="40"/>
        </w:rPr>
      </w:pPr>
      <w:r>
        <w:rPr>
          <w:b/>
          <w:bCs/>
          <w:sz w:val="40"/>
          <w:szCs w:val="40"/>
          <w:lang w:val="en-US"/>
        </w:rPr>
        <w:t>Risk Management Plan:</w:t>
      </w:r>
    </w:p>
    <w:p>
      <w:pPr>
        <w:pStyle w:val="style0"/>
        <w:rPr>
          <w:sz w:val="28"/>
          <w:szCs w:val="28"/>
        </w:rPr>
      </w:pPr>
      <w:r>
        <w:rPr>
          <w:sz w:val="28"/>
          <w:szCs w:val="28"/>
          <w:lang w:val="en-US"/>
        </w:rPr>
        <w:t>Lack of Institutional Support: Mitigate the risk of insufficient support from schools or school districts by engaging key stakeholders early in the planning process, demonstrating the benefits of the initiative, and addressing any concerns or objections proactively.</w:t>
      </w:r>
    </w:p>
    <w:p>
      <w:pPr>
        <w:pStyle w:val="style0"/>
        <w:rPr>
          <w:sz w:val="28"/>
          <w:szCs w:val="28"/>
        </w:rPr>
      </w:pPr>
      <w:r>
        <w:rPr>
          <w:sz w:val="28"/>
          <w:szCs w:val="28"/>
          <w:lang w:val="en-US"/>
        </w:rPr>
        <w:t>Limited Participation: Address the risk of low student and teacher participation by promoting the initiative through various channels, offering incentives for involvement, and ensuring that activities are engaging, relevant, and accessible to all participants.</w:t>
      </w:r>
    </w:p>
    <w:p>
      <w:pPr>
        <w:pStyle w:val="style0"/>
        <w:rPr>
          <w:sz w:val="28"/>
          <w:szCs w:val="28"/>
        </w:rPr>
      </w:pPr>
      <w:r>
        <w:rPr>
          <w:sz w:val="28"/>
          <w:szCs w:val="28"/>
          <w:lang w:val="en-US"/>
        </w:rPr>
        <w:t>Funding Shortfalls: Mitigate the risk of funding shortages by diversifying funding sources, pursuing grants, sponsorships, and partnerships, and developing a contingency plan to adapt activities and scale back if necessary.</w:t>
      </w:r>
    </w:p>
    <w:p>
      <w:pPr>
        <w:pStyle w:val="style0"/>
        <w:rPr>
          <w:sz w:val="28"/>
          <w:szCs w:val="28"/>
        </w:rPr>
      </w:pPr>
      <w:r>
        <w:rPr>
          <w:sz w:val="28"/>
          <w:szCs w:val="28"/>
          <w:lang w:val="en-US"/>
        </w:rPr>
        <w:t>Lack of Engagement: Address the risk of student disengagement by continuously monitoring participation and feedback, adapting activities based on student preferences and interests, and providing opportunities for meaningful involvement and leadership.</w:t>
      </w:r>
    </w:p>
    <w:p>
      <w:pPr>
        <w:pStyle w:val="style0"/>
        <w:rPr>
          <w:sz w:val="28"/>
          <w:szCs w:val="28"/>
        </w:rPr>
      </w:pPr>
      <w:r>
        <w:rPr>
          <w:sz w:val="28"/>
          <w:szCs w:val="28"/>
          <w:lang w:val="en-US"/>
        </w:rPr>
        <w:t>Resistance to Change: Mitigate the risk of resistance to change among teachers, administrators, and other stakeholders by providing training, support, and resources to build capacity and confidence in implementing climate change education initiatives.</w:t>
      </w:r>
    </w:p>
    <w:p>
      <w:pPr>
        <w:pStyle w:val="style0"/>
        <w:rPr>
          <w:sz w:val="28"/>
          <w:szCs w:val="28"/>
        </w:rPr>
      </w:pPr>
      <w:r>
        <w:rPr>
          <w:sz w:val="28"/>
          <w:szCs w:val="28"/>
          <w:lang w:val="en-US"/>
        </w:rPr>
        <w:t>Technical Challenges: Address the risk of technical challenges, such as equipment malfunctions or connectivity issues, by conducting thorough testing and troubleshooting, establishing backup plans, and providing technical support as needed.</w:t>
      </w:r>
    </w:p>
    <w:p>
      <w:pPr>
        <w:pStyle w:val="style0"/>
        <w:rPr>
          <w:sz w:val="28"/>
          <w:szCs w:val="28"/>
        </w:rPr>
      </w:pPr>
      <w:r>
        <w:rPr>
          <w:sz w:val="28"/>
          <w:szCs w:val="28"/>
          <w:lang w:val="en-US"/>
        </w:rPr>
        <w:t>Community Resistance: Mitigate the risk of resistance or opposition from community members by engaging in transparent communication, addressing concerns and misconceptions, and fostering dialogue and collaboration to build support for the initiative.</w:t>
      </w:r>
    </w:p>
    <w:p>
      <w:pPr>
        <w:pStyle w:val="style0"/>
        <w:rPr>
          <w:sz w:val="28"/>
          <w:szCs w:val="28"/>
        </w:rPr>
      </w:pPr>
      <w:r>
        <w:rPr>
          <w:sz w:val="28"/>
          <w:szCs w:val="28"/>
          <w:lang w:val="en-US"/>
        </w:rPr>
        <w:t>Environmental Factors: Address the risk of external environmental factors, such as extreme weather events or natural disasters, by developing contingency plans, ensuring the safety and well-being of participants, and adapting activities as needed to accommodate changing conditions.</w:t>
      </w:r>
    </w:p>
    <w:p>
      <w:pPr>
        <w:pStyle w:val="style0"/>
        <w:rPr>
          <w:sz w:val="28"/>
          <w:szCs w:val="28"/>
        </w:rPr>
      </w:pPr>
      <w:r>
        <w:rPr>
          <w:sz w:val="28"/>
          <w:szCs w:val="28"/>
          <w:lang w:val="en-US"/>
        </w:rPr>
        <w:t>Legal and Regulatory Compliance: Ensure compliance with relevant laws, regulations, and policies related to education, environmental protection, and youth engagement to mitigate the risk of legal challenges or regulatory issues.</w:t>
      </w:r>
    </w:p>
    <w:p>
      <w:pPr>
        <w:pStyle w:val="style0"/>
        <w:rPr>
          <w:sz w:val="28"/>
          <w:szCs w:val="28"/>
        </w:rPr>
      </w:pPr>
      <w:r>
        <w:rPr>
          <w:sz w:val="28"/>
          <w:szCs w:val="28"/>
          <w:lang w:val="en-US"/>
        </w:rPr>
        <w:t>Evaluation Bias: Address the risk of bias in evaluation by using standardized evaluation tools and methods, ensuring confidentiality and anonymity of respondents, and involving independent evaluators to conduct impartial assessments.</w:t>
      </w:r>
    </w:p>
    <w:p>
      <w:pPr>
        <w:pStyle w:val="style0"/>
        <w:rPr>
          <w:sz w:val="28"/>
          <w:szCs w:val="28"/>
          <w:lang w:val="en-US"/>
        </w:rPr>
      </w:pPr>
      <w:r>
        <w:rPr>
          <w:sz w:val="28"/>
          <w:szCs w:val="28"/>
          <w:lang w:val="en-US"/>
        </w:rPr>
        <w:t>By identifying potential risks and implementing proactive strategies to mitigate them, the "Empowering Students for Climate Action" initiative can minimize disruptions and maximize the likelihood of achieving its goals and objectives effectively and sustainably.</w:t>
      </w:r>
    </w:p>
    <w:p>
      <w:pPr>
        <w:pStyle w:val="style0"/>
        <w:rPr>
          <w:sz w:val="28"/>
          <w:szCs w:val="28"/>
          <w:lang w:val="en-US"/>
        </w:rPr>
      </w:pPr>
    </w:p>
    <w:p>
      <w:pPr>
        <w:pStyle w:val="style0"/>
        <w:ind w:left="2860" w:leftChars="0"/>
        <w:rPr>
          <w:b/>
          <w:bCs/>
          <w:sz w:val="40"/>
          <w:szCs w:val="40"/>
        </w:rPr>
      </w:pPr>
      <w:r>
        <w:rPr>
          <w:b/>
          <w:bCs/>
          <w:sz w:val="40"/>
          <w:szCs w:val="40"/>
          <w:lang w:val="en-US"/>
        </w:rPr>
        <w:t>Conclusion:</w:t>
      </w:r>
    </w:p>
    <w:p>
      <w:pPr>
        <w:pStyle w:val="style0"/>
        <w:rPr>
          <w:sz w:val="28"/>
          <w:szCs w:val="28"/>
        </w:rPr>
      </w:pPr>
      <w:r>
        <w:rPr>
          <w:sz w:val="28"/>
          <w:szCs w:val="28"/>
          <w:lang w:val="en-US"/>
        </w:rPr>
        <w:t>In conclusion, the "Empowering Students for Climate Action" initiative represents a significant step towards addressing the urgent challenge of climate change by empowering students to become informed and active agents of change within their schools and communities. Through the establishment of environmental clubs, sports-based initiatives, engaging resources, interactive activities, and real-world learning experiences, this initiative aims to raise awareness, foster environmental stewardship, and promote sustainable behaviors among students.</w:t>
      </w:r>
    </w:p>
    <w:p>
      <w:pPr>
        <w:pStyle w:val="style0"/>
        <w:rPr>
          <w:sz w:val="28"/>
          <w:szCs w:val="28"/>
        </w:rPr>
      </w:pPr>
      <w:r>
        <w:rPr>
          <w:sz w:val="28"/>
          <w:szCs w:val="28"/>
          <w:lang w:val="en-US"/>
        </w:rPr>
        <w:t>By integrating climate change education into the curriculum, providing hands-on learning opportunities, and cultivating youth leadership, this initiative seeks to create a lasting impact that extends far beyond the duration of the project. By engaging with schools, community organizations, businesses, and government agencies, we can build partnerships and collaborations that amplify the reach and effectiveness of our efforts.</w:t>
      </w:r>
    </w:p>
    <w:p>
      <w:pPr>
        <w:pStyle w:val="style0"/>
        <w:rPr>
          <w:sz w:val="28"/>
          <w:szCs w:val="28"/>
        </w:rPr>
      </w:pPr>
      <w:r>
        <w:rPr>
          <w:sz w:val="28"/>
          <w:szCs w:val="28"/>
          <w:lang w:val="en-US"/>
        </w:rPr>
        <w:t>As we move forward, it is essential to remain committed to the principles of sustainability and scalability, ensuring that our initiatives are integrated into school systems, supported by diverse stakeholders, and equipped with the resources and capacity needed for long-term success. By monitoring progress, evaluating outcomes, and continuously adapting our strategies based on feedback and lessons learned, we can maximize the impact of our efforts and contribute to a more sustainable and resilient future for all.</w:t>
      </w:r>
    </w:p>
    <w:p>
      <w:pPr>
        <w:pStyle w:val="style0"/>
        <w:rPr>
          <w:sz w:val="28"/>
          <w:szCs w:val="28"/>
        </w:rPr>
      </w:pPr>
      <w:r>
        <w:rPr>
          <w:sz w:val="28"/>
          <w:szCs w:val="28"/>
          <w:lang w:val="en-US"/>
        </w:rPr>
        <w:t>Together, we can empower students to take meaningful action on climate change, inspire others to join the movement, and create a legacy of positive change that will endure for generations to come. Thank you to all who have contributed to this important initiative, and let us continue working together towards a brighter and more sustainable future.</w:t>
      </w:r>
    </w:p>
    <w:p>
      <w:pPr>
        <w:pStyle w:val="style0"/>
        <w:rPr>
          <w:sz w:val="28"/>
          <w:szCs w:val="28"/>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3838</Words>
  <Characters>25615</Characters>
  <Application>WPS Office</Application>
  <Paragraphs>273</Paragraphs>
  <CharactersWithSpaces>29232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2024-04-22T15:12:36Z</dcterms:created>
  <dc:creator>SM-A145F</dc:creator>
  <lastModifiedBy>SM-A145F</lastModifiedBy>
  <dcterms:modified xsi:type="dcterms:W3CDTF">2024-04-26T16:33:51Z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d976d82a7dc444fbaf7148c0cb7ca6fd</vt:lpwstr>
  </property>
</Properties>
</file>