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rPr>
          <w:rFonts w:ascii="Times New Roman" w:cs="Times New Roman" w:hAnsi="Times New Roman"/>
          <w:b/>
          <w:sz w:val="24"/>
          <w:szCs w:val="24"/>
        </w:rPr>
      </w:pPr>
      <w:r>
        <w:rPr>
          <w:rFonts w:ascii="Times New Roman" w:cs="Times New Roman" w:hAnsi="Times New Roman"/>
          <w:b/>
          <w:noProof/>
        </w:rPr>
        <mc:AlternateContent>
          <mc:Choice Requires="wps">
            <w:drawing>
              <wp:anchor distT="0" distB="0" distL="0" distR="0" simplePos="false" relativeHeight="2" behindDoc="false" locked="false" layoutInCell="true" allowOverlap="true">
                <wp:simplePos x="0" y="0"/>
                <wp:positionH relativeFrom="column">
                  <wp:posOffset>-138430</wp:posOffset>
                </wp:positionH>
                <wp:positionV relativeFrom="paragraph">
                  <wp:posOffset>-125627</wp:posOffset>
                </wp:positionV>
                <wp:extent cx="1718310" cy="1612900"/>
                <wp:effectExtent l="0" t="0" r="0" b="635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8310" cy="1612900"/>
                        </a:xfrm>
                        <a:prstGeom prst="rect"/>
                        <a:solidFill>
                          <a:srgbClr val="ffffff"/>
                        </a:solidFill>
                        <a:ln>
                          <a:noFill/>
                        </a:ln>
                      </wps:spPr>
                      <wps:txbx id="1026">
                        <w:txbxContent>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S101/1</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General Paper</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July – August 20</w:t>
                            </w:r>
                            <w:r>
                              <w:rPr>
                                <w:rFonts w:ascii="Times New Roman" w:cs="Times New Roman" w:hAnsi="Times New Roman"/>
                                <w:sz w:val="28"/>
                                <w:szCs w:val="28"/>
                              </w:rPr>
                              <w:t>22</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⅔</w:t>
                            </w:r>
                            <w:r>
                              <w:rPr>
                                <w:rFonts w:ascii="Times New Roman" w:cs="Times New Roman" w:hAnsi="Times New Roman"/>
                                <w:sz w:val="28"/>
                                <w:szCs w:val="28"/>
                              </w:rPr>
                              <w:t xml:space="preserve"> Hours</w:t>
                            </w:r>
                          </w:p>
                          <w:p>
                            <w:pPr>
                              <w:pStyle w:val="style0"/>
                              <w:spacing w:after="0" w:lineRule="auto" w:line="360"/>
                              <w:rPr>
                                <w:rFonts w:ascii="Times New Roman" w:cs="Times New Roman" w:hAnsi="Times New Roman"/>
                                <w:sz w:val="28"/>
                                <w:szCs w:val="28"/>
                              </w:rPr>
                            </w:pP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2</w:t>
                            </w:r>
                          </w:p>
                          <w:p>
                            <w:pPr>
                              <w:pStyle w:val="style0"/>
                              <w:spacing w:after="0" w:lineRule="auto" w:line="360"/>
                              <w:rPr>
                                <w:rFonts w:ascii="Times New Roman" w:cs="Times New Roman" w:hAnsi="Times New Roman"/>
                                <w:sz w:val="28"/>
                                <w:szCs w:val="28"/>
                              </w:rPr>
                            </w:pPr>
                          </w:p>
                          <w:p>
                            <w:pPr>
                              <w:pStyle w:val="style0"/>
                              <w:spacing w:after="0" w:lineRule="auto" w:line="360"/>
                              <w:rPr>
                                <w:rFonts w:ascii="Times New Roman" w:cs="Times New Roman" w:hAnsi="Times New Roman"/>
                                <w:sz w:val="28"/>
                                <w:szCs w:val="28"/>
                              </w:rPr>
                            </w:pPr>
                          </w:p>
                          <w:p>
                            <w:pPr>
                              <w:pStyle w:val="style0"/>
                              <w:spacing w:lineRule="auto" w:line="360"/>
                              <w:rPr>
                                <w:rFonts w:ascii="Times New Roman" w:cs="Times New Roman" w:hAnsi="Times New Roman"/>
                              </w:rPr>
                            </w:pPr>
                            <w:r>
                              <w:rPr>
                                <w:rFonts w:ascii="Times New Roman" w:cs="Times New Roman" w:hAnsi="Times New Roman"/>
                                <w:sz w:val="28"/>
                                <w:szCs w:val="28"/>
                              </w:rPr>
                              <w:t xml:space="preserve">2 Hours        </w:t>
                            </w:r>
                          </w:p>
                          <w:p>
                            <w:pPr>
                              <w:pStyle w:val="style0"/>
                              <w:spacing w:lineRule="auto" w:line="360"/>
                              <w:rPr>
                                <w:rFonts w:ascii="Times New Roman" w:cs="Times New Roman" w:hAnsi="Times New Roman"/>
                              </w:rPr>
                            </w:pPr>
                          </w:p>
                        </w:txbxContent>
                      </wps:txbx>
                      <wps:bodyPr lIns="91440" rIns="91440" tIns="45720" bIns="45720" vert="horz" anchor="t" wrap="square" upright="tru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f" style="position:absolute;margin-left:-10.9pt;margin-top:-9.89pt;width:135.3pt;height:127.0pt;z-index:2;mso-position-horizontal-relative:text;mso-position-vertical-relative:text;mso-width-percent:0;mso-height-percent:0;mso-width-relative:margin;mso-height-relative:margin;mso-wrap-distance-left:0.0pt;mso-wrap-distance-right:0.0pt;visibility:visible;">
                <v:stroke on="f"/>
                <v:fill/>
                <v:textbox inset="7.2pt,3.6pt,7.2pt,3.6pt">
                  <w:txbxContent>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S101/1</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General Paper</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July – August 20</w:t>
                      </w:r>
                      <w:r>
                        <w:rPr>
                          <w:rFonts w:ascii="Times New Roman" w:cs="Times New Roman" w:hAnsi="Times New Roman"/>
                          <w:sz w:val="28"/>
                          <w:szCs w:val="28"/>
                        </w:rPr>
                        <w:t>22</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⅔</w:t>
                      </w:r>
                      <w:r>
                        <w:rPr>
                          <w:rFonts w:ascii="Times New Roman" w:cs="Times New Roman" w:hAnsi="Times New Roman"/>
                          <w:sz w:val="28"/>
                          <w:szCs w:val="28"/>
                        </w:rPr>
                        <w:t xml:space="preserve"> Hours</w:t>
                      </w:r>
                    </w:p>
                    <w:p>
                      <w:pPr>
                        <w:pStyle w:val="style0"/>
                        <w:spacing w:after="0" w:lineRule="auto" w:line="360"/>
                        <w:rPr>
                          <w:rFonts w:ascii="Times New Roman" w:cs="Times New Roman" w:hAnsi="Times New Roman"/>
                          <w:sz w:val="28"/>
                          <w:szCs w:val="28"/>
                        </w:rPr>
                      </w:pP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2</w:t>
                      </w:r>
                    </w:p>
                    <w:p>
                      <w:pPr>
                        <w:pStyle w:val="style0"/>
                        <w:spacing w:after="0" w:lineRule="auto" w:line="360"/>
                        <w:rPr>
                          <w:rFonts w:ascii="Times New Roman" w:cs="Times New Roman" w:hAnsi="Times New Roman"/>
                          <w:sz w:val="28"/>
                          <w:szCs w:val="28"/>
                        </w:rPr>
                      </w:pPr>
                    </w:p>
                    <w:p>
                      <w:pPr>
                        <w:pStyle w:val="style0"/>
                        <w:spacing w:after="0" w:lineRule="auto" w:line="360"/>
                        <w:rPr>
                          <w:rFonts w:ascii="Times New Roman" w:cs="Times New Roman" w:hAnsi="Times New Roman"/>
                          <w:sz w:val="28"/>
                          <w:szCs w:val="28"/>
                        </w:rPr>
                      </w:pPr>
                    </w:p>
                    <w:p>
                      <w:pPr>
                        <w:pStyle w:val="style0"/>
                        <w:spacing w:lineRule="auto" w:line="360"/>
                        <w:rPr>
                          <w:rFonts w:ascii="Times New Roman" w:cs="Times New Roman" w:hAnsi="Times New Roman"/>
                        </w:rPr>
                      </w:pPr>
                      <w:r>
                        <w:rPr>
                          <w:rFonts w:ascii="Times New Roman" w:cs="Times New Roman" w:hAnsi="Times New Roman"/>
                          <w:sz w:val="28"/>
                          <w:szCs w:val="28"/>
                        </w:rPr>
                        <w:t xml:space="preserve">2 Hours        </w:t>
                      </w:r>
                    </w:p>
                    <w:p>
                      <w:pPr>
                        <w:pStyle w:val="style0"/>
                        <w:spacing w:lineRule="auto" w:line="360"/>
                        <w:rPr>
                          <w:rFonts w:ascii="Times New Roman" w:cs="Times New Roman" w:hAnsi="Times New Roman"/>
                        </w:rPr>
                      </w:pPr>
                    </w:p>
                  </w:txbxContent>
                </v:textbox>
              </v:rect>
            </w:pict>
          </mc:Fallback>
        </mc:AlternateContent>
      </w:r>
    </w:p>
    <w:p>
      <w:pPr>
        <w:pStyle w:val="style0"/>
        <w:spacing w:lineRule="auto" w:line="360"/>
        <w:rPr>
          <w:rFonts w:ascii="Times New Roman" w:cs="Times New Roman" w:hAnsi="Times New Roman"/>
          <w:b/>
          <w:sz w:val="24"/>
          <w:szCs w:val="24"/>
        </w:rPr>
      </w:pPr>
    </w:p>
    <w:p>
      <w:pPr>
        <w:pStyle w:val="style0"/>
        <w:spacing w:lineRule="auto" w:line="360"/>
        <w:jc w:val="center"/>
        <w:rPr>
          <w:rFonts w:ascii="Times New Roman" w:cs="Times New Roman" w:hAnsi="Times New Roman"/>
          <w:b/>
        </w:rPr>
      </w:pPr>
      <w:r>
        <w:rPr>
          <w:rFonts w:ascii="Times New Roman" w:cs="Times New Roman" w:hAnsi="Times New Roman"/>
          <w:b/>
        </w:rPr>
        <w:t xml:space="preserve">      </w:t>
      </w:r>
      <w:r>
        <w:rPr>
          <w:rFonts w:ascii="Times New Roman" w:cs="Times New Roman" w:hAnsi="Times New Roman"/>
          <w:noProof/>
        </w:rPr>
        <w:drawing>
          <wp:inline distL="0" distT="0" distB="0" distR="0">
            <wp:extent cx="1971675" cy="1162050"/>
            <wp:effectExtent l="0" t="0" r="9525"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971675" cy="1162050"/>
                    </a:xfrm>
                    <a:prstGeom prst="rect"/>
                    <a:ln>
                      <a:noFill/>
                    </a:ln>
                  </pic:spPr>
                </pic:pic>
              </a:graphicData>
            </a:graphic>
          </wp:inline>
        </w:drawing>
      </w:r>
    </w:p>
    <w:p>
      <w:pPr>
        <w:pStyle w:val="style0"/>
        <w:spacing w:lineRule="auto" w:line="360"/>
        <w:ind w:left="540"/>
        <w:jc w:val="center"/>
        <w:rPr>
          <w:rFonts w:ascii="Times New Roman" w:cs="Times New Roman" w:hAnsi="Times New Roman"/>
          <w:bCs/>
          <w:sz w:val="28"/>
          <w:szCs w:val="28"/>
        </w:rPr>
      </w:pPr>
      <w:r>
        <w:rPr>
          <w:rFonts w:ascii="Times New Roman" w:cs="Times New Roman" w:hAnsi="Times New Roman"/>
          <w:bCs/>
          <w:sz w:val="28"/>
          <w:szCs w:val="28"/>
        </w:rPr>
        <w:t>UGANDA MUSLIM TEACHERS’ ASSOCIATION</w:t>
      </w:r>
    </w:p>
    <w:p>
      <w:pPr>
        <w:pStyle w:val="style0"/>
        <w:spacing w:lineRule="auto" w:line="360"/>
        <w:jc w:val="center"/>
        <w:rPr>
          <w:rFonts w:ascii="Times New Roman" w:cs="Times New Roman" w:hAnsi="Times New Roman"/>
          <w:bCs/>
          <w:sz w:val="28"/>
          <w:szCs w:val="28"/>
        </w:rPr>
      </w:pPr>
      <w:r>
        <w:rPr>
          <w:rFonts w:ascii="Times New Roman" w:cs="Times New Roman" w:hAnsi="Times New Roman"/>
          <w:noProof/>
          <w:sz w:val="28"/>
          <w:szCs w:val="28"/>
        </w:rPr>
        <w:t xml:space="preserve">    </w:t>
      </w:r>
      <w:r>
        <w:rPr>
          <w:rFonts w:ascii="Times New Roman" w:cs="Times New Roman" w:hAnsi="Times New Roman"/>
          <w:noProof/>
          <w:sz w:val="28"/>
          <w:szCs w:val="28"/>
        </w:rPr>
        <w:t>UMTA</w:t>
      </w:r>
      <w:r>
        <w:rPr>
          <w:rFonts w:ascii="Times New Roman" w:cs="Times New Roman" w:hAnsi="Times New Roman"/>
          <w:bCs/>
          <w:sz w:val="28"/>
          <w:szCs w:val="28"/>
        </w:rPr>
        <w:t xml:space="preserve"> JOINT MOCK EXAMINATIONS </w:t>
      </w:r>
      <w:r>
        <w:rPr>
          <w:rFonts w:ascii="Times New Roman" w:cs="Times New Roman" w:hAnsi="Times New Roman"/>
          <w:bCs/>
          <w:sz w:val="28"/>
          <w:szCs w:val="28"/>
        </w:rPr>
        <w:t>20</w:t>
      </w:r>
      <w:r>
        <w:rPr>
          <w:rFonts w:ascii="Times New Roman" w:cs="Times New Roman" w:hAnsi="Times New Roman"/>
          <w:bCs/>
          <w:sz w:val="28"/>
          <w:szCs w:val="28"/>
        </w:rPr>
        <w:t>22</w:t>
      </w:r>
    </w:p>
    <w:p>
      <w:pPr>
        <w:pStyle w:val="style0"/>
        <w:spacing w:after="0" w:lineRule="auto" w:line="360"/>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ab/>
      </w:r>
      <w:r>
        <w:rPr>
          <w:rFonts w:ascii="Times New Roman" w:cs="Times New Roman" w:hAnsi="Times New Roman"/>
          <w:sz w:val="28"/>
          <w:szCs w:val="28"/>
        </w:rPr>
        <w:t xml:space="preserve">    </w:t>
      </w:r>
      <w:r>
        <w:rPr>
          <w:rFonts w:ascii="Times New Roman" w:cs="Times New Roman" w:hAnsi="Times New Roman"/>
          <w:sz w:val="28"/>
          <w:szCs w:val="28"/>
        </w:rPr>
        <w:t xml:space="preserve">UGANDA </w:t>
      </w:r>
      <w:r>
        <w:rPr>
          <w:rFonts w:ascii="Times New Roman" w:cs="Times New Roman" w:hAnsi="Times New Roman"/>
          <w:sz w:val="28"/>
          <w:szCs w:val="28"/>
        </w:rPr>
        <w:t xml:space="preserve">ADVANCED </w:t>
      </w:r>
      <w:r>
        <w:rPr>
          <w:rFonts w:ascii="Times New Roman" w:cs="Times New Roman" w:hAnsi="Times New Roman"/>
          <w:sz w:val="28"/>
          <w:szCs w:val="28"/>
        </w:rPr>
        <w:t>CERTIFICATE OF EDUCATION</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GENERAL PAPER</w:t>
      </w:r>
      <w:r>
        <w:rPr>
          <w:rFonts w:ascii="Times New Roman" w:cs="Times New Roman" w:hAnsi="Times New Roman"/>
          <w:sz w:val="28"/>
          <w:szCs w:val="28"/>
        </w:rPr>
        <w:t xml:space="preserve"> </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 Hours</w:t>
      </w:r>
      <w:r>
        <w:rPr>
          <w:rFonts w:ascii="Times New Roman" w:cs="Times New Roman" w:hAnsi="Times New Roman"/>
          <w:sz w:val="28"/>
          <w:szCs w:val="28"/>
        </w:rPr>
        <w:t xml:space="preserve"> 40 Minutes</w:t>
      </w: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INSTRUCTIONS TO CANDIDATES</w:t>
      </w:r>
    </w:p>
    <w:p>
      <w:pPr>
        <w:pStyle w:val="style0"/>
        <w:spacing w:lineRule="auto" w:line="360"/>
        <w:rPr>
          <w:rFonts w:ascii="Times New Roman" w:cs="Times New Roman" w:hAnsi="Times New Roman"/>
          <w:i/>
          <w:sz w:val="24"/>
        </w:rPr>
      </w:pPr>
      <w:r>
        <w:rPr>
          <w:rFonts w:ascii="Times New Roman" w:cs="Times New Roman" w:hAnsi="Times New Roman"/>
          <w:i/>
          <w:sz w:val="24"/>
        </w:rPr>
        <w:t>The total time of 2 hours and 40 minutes includes ten minutes for you to study the questions before you begin answering.</w:t>
      </w:r>
    </w:p>
    <w:p>
      <w:pPr>
        <w:pStyle w:val="style0"/>
        <w:spacing w:lineRule="auto" w:line="360"/>
        <w:rPr>
          <w:rFonts w:ascii="Times New Roman" w:cs="Times New Roman" w:hAnsi="Times New Roman"/>
          <w:i/>
          <w:sz w:val="24"/>
        </w:rPr>
      </w:pPr>
      <w:r>
        <w:rPr>
          <w:rFonts w:ascii="Times New Roman" w:cs="Times New Roman" w:hAnsi="Times New Roman"/>
          <w:i/>
          <w:sz w:val="24"/>
        </w:rPr>
        <w:t xml:space="preserve">Answer </w:t>
      </w:r>
      <w:r>
        <w:rPr>
          <w:rFonts w:ascii="Times New Roman" w:cs="Times New Roman" w:hAnsi="Times New Roman"/>
          <w:b/>
          <w:i/>
          <w:sz w:val="24"/>
        </w:rPr>
        <w:t>two</w:t>
      </w:r>
      <w:r>
        <w:rPr>
          <w:rFonts w:ascii="Times New Roman" w:cs="Times New Roman" w:hAnsi="Times New Roman"/>
          <w:i/>
          <w:sz w:val="24"/>
        </w:rPr>
        <w:t xml:space="preserve"> questions which must be chosen as follows: one question from section </w:t>
      </w:r>
      <w:r>
        <w:rPr>
          <w:rFonts w:ascii="Times New Roman" w:cs="Times New Roman" w:hAnsi="Times New Roman"/>
          <w:b/>
          <w:i/>
          <w:sz w:val="24"/>
        </w:rPr>
        <w:t>A</w:t>
      </w:r>
      <w:r>
        <w:rPr>
          <w:rFonts w:ascii="Times New Roman" w:cs="Times New Roman" w:hAnsi="Times New Roman"/>
          <w:i/>
          <w:sz w:val="24"/>
        </w:rPr>
        <w:t xml:space="preserve"> and </w:t>
      </w:r>
      <w:r>
        <w:rPr>
          <w:rFonts w:ascii="Times New Roman" w:cs="Times New Roman" w:hAnsi="Times New Roman"/>
          <w:b/>
          <w:i/>
          <w:sz w:val="24"/>
        </w:rPr>
        <w:t>one</w:t>
      </w:r>
      <w:r>
        <w:rPr>
          <w:rFonts w:ascii="Times New Roman" w:cs="Times New Roman" w:hAnsi="Times New Roman"/>
          <w:i/>
          <w:sz w:val="24"/>
        </w:rPr>
        <w:t xml:space="preserve"> question from section</w:t>
      </w:r>
      <w:r>
        <w:rPr>
          <w:rFonts w:ascii="Times New Roman" w:cs="Times New Roman" w:hAnsi="Times New Roman"/>
          <w:b/>
          <w:i/>
          <w:sz w:val="24"/>
        </w:rPr>
        <w:t xml:space="preserve"> B</w:t>
      </w:r>
      <w:r>
        <w:rPr>
          <w:rFonts w:ascii="Times New Roman" w:cs="Times New Roman" w:hAnsi="Times New Roman"/>
          <w:i/>
          <w:sz w:val="24"/>
        </w:rPr>
        <w:t>.</w:t>
      </w:r>
    </w:p>
    <w:p>
      <w:pPr>
        <w:pStyle w:val="style0"/>
        <w:spacing w:lineRule="auto" w:line="360"/>
        <w:rPr>
          <w:rFonts w:ascii="Times New Roman" w:cs="Times New Roman" w:hAnsi="Times New Roman"/>
          <w:i/>
          <w:sz w:val="24"/>
        </w:rPr>
      </w:pPr>
      <w:r>
        <w:rPr>
          <w:rFonts w:ascii="Times New Roman" w:cs="Times New Roman" w:hAnsi="Times New Roman"/>
          <w:i/>
          <w:sz w:val="24"/>
        </w:rPr>
        <w:t xml:space="preserve">Answers to each question must begin on a fresh page. </w:t>
      </w:r>
    </w:p>
    <w:p>
      <w:pPr>
        <w:pStyle w:val="style0"/>
        <w:spacing w:lineRule="auto" w:line="360"/>
        <w:rPr>
          <w:rFonts w:ascii="Times New Roman" w:cs="Times New Roman" w:hAnsi="Times New Roman"/>
          <w:i/>
          <w:sz w:val="24"/>
        </w:rPr>
      </w:pPr>
      <w:r>
        <w:rPr>
          <w:rFonts w:ascii="Times New Roman" w:cs="Times New Roman" w:hAnsi="Times New Roman"/>
          <w:i/>
          <w:sz w:val="24"/>
        </w:rPr>
        <w:t>You are advised to divide your time equally between the two questions.</w:t>
      </w:r>
    </w:p>
    <w:p>
      <w:pPr>
        <w:pStyle w:val="style0"/>
        <w:spacing w:lineRule="auto" w:line="360"/>
        <w:rPr>
          <w:rFonts w:ascii="Times New Roman" w:cs="Times New Roman" w:hAnsi="Times New Roman"/>
          <w:i/>
          <w:sz w:val="24"/>
        </w:rPr>
      </w:pPr>
      <w:r>
        <w:rPr>
          <w:rFonts w:ascii="Times New Roman" w:cs="Times New Roman" w:hAnsi="Times New Roman"/>
          <w:i/>
          <w:sz w:val="24"/>
        </w:rPr>
        <w:t>All questions carry equal marks</w:t>
      </w:r>
      <w:r>
        <w:rPr>
          <w:rFonts w:ascii="Times New Roman" w:cs="Times New Roman" w:hAnsi="Times New Roman"/>
          <w:i/>
          <w:sz w:val="24"/>
        </w:rPr>
        <w:t>.</w:t>
      </w:r>
    </w:p>
    <w:p>
      <w:pPr>
        <w:pStyle w:val="style0"/>
        <w:spacing w:lineRule="auto" w:line="360"/>
        <w:rPr>
          <w:rFonts w:ascii="Times New Roman" w:cs="Times New Roman" w:hAnsi="Times New Roman"/>
          <w:i/>
          <w:sz w:val="24"/>
        </w:rPr>
      </w:pPr>
      <w:r>
        <w:rPr>
          <w:rFonts w:ascii="Times New Roman" w:cs="Times New Roman" w:hAnsi="Times New Roman"/>
          <w:i/>
          <w:sz w:val="24"/>
        </w:rPr>
        <w:t xml:space="preserve">Any additional question(s) attempted will </w:t>
      </w:r>
      <w:r>
        <w:rPr>
          <w:rFonts w:ascii="Times New Roman" w:cs="Times New Roman" w:hAnsi="Times New Roman"/>
          <w:b/>
          <w:i/>
          <w:sz w:val="24"/>
        </w:rPr>
        <w:t xml:space="preserve">not </w:t>
      </w:r>
      <w:r>
        <w:rPr>
          <w:rFonts w:ascii="Times New Roman" w:cs="Times New Roman" w:hAnsi="Times New Roman"/>
          <w:i/>
          <w:sz w:val="24"/>
        </w:rPr>
        <w:t>be marked</w:t>
      </w:r>
      <w:r>
        <w:rPr>
          <w:rFonts w:ascii="Times New Roman" w:cs="Times New Roman" w:hAnsi="Times New Roman"/>
          <w:i/>
          <w:sz w:val="24"/>
        </w:rPr>
        <w:t>.</w:t>
      </w:r>
    </w:p>
    <w:p>
      <w:pPr>
        <w:pStyle w:val="style0"/>
        <w:rPr>
          <w:i/>
        </w:rPr>
      </w:pPr>
    </w:p>
    <w:p>
      <w:pPr>
        <w:pStyle w:val="style0"/>
        <w:rPr>
          <w:i/>
        </w:rPr>
      </w:pPr>
    </w:p>
    <w:p>
      <w:pPr>
        <w:pStyle w:val="style0"/>
        <w:rPr>
          <w:i/>
        </w:rPr>
      </w:pPr>
    </w:p>
    <w:p>
      <w:pPr>
        <w:pStyle w:val="style0"/>
        <w:rPr>
          <w:i/>
        </w:rPr>
      </w:pPr>
    </w:p>
    <w:p>
      <w:pPr>
        <w:pStyle w:val="style0"/>
        <w:spacing w:lineRule="auto" w:line="360"/>
        <w:ind w:right="288"/>
        <w:jc w:val="center"/>
        <w:rPr>
          <w:rFonts w:ascii="Times New Roman" w:cs="Times New Roman" w:hAnsi="Times New Roman"/>
          <w:b/>
          <w:i/>
          <w:sz w:val="25"/>
          <w:szCs w:val="25"/>
        </w:rPr>
      </w:pPr>
      <w:r>
        <w:rPr>
          <w:rFonts w:ascii="Times New Roman" w:cs="Times New Roman" w:hAnsi="Times New Roman"/>
          <w:b/>
          <w:i/>
          <w:sz w:val="25"/>
          <w:szCs w:val="25"/>
        </w:rPr>
        <w:t>SECTION A</w:t>
      </w:r>
    </w:p>
    <w:p>
      <w:pPr>
        <w:pStyle w:val="style0"/>
        <w:spacing w:lineRule="auto" w:line="360"/>
        <w:ind w:left="288" w:right="288"/>
        <w:jc w:val="center"/>
        <w:rPr>
          <w:rFonts w:ascii="Times New Roman" w:cs="Times New Roman" w:hAnsi="Times New Roman"/>
          <w:b/>
          <w:i/>
          <w:sz w:val="25"/>
          <w:szCs w:val="25"/>
        </w:rPr>
      </w:pPr>
      <w:r>
        <w:rPr>
          <w:rFonts w:ascii="Times New Roman" w:cs="Times New Roman" w:hAnsi="Times New Roman"/>
          <w:i/>
          <w:sz w:val="25"/>
          <w:szCs w:val="25"/>
        </w:rPr>
        <w:t>Answer</w:t>
      </w:r>
      <w:r>
        <w:rPr>
          <w:rFonts w:ascii="Times New Roman" w:cs="Times New Roman" w:hAnsi="Times New Roman"/>
          <w:b/>
          <w:i/>
          <w:sz w:val="25"/>
          <w:szCs w:val="25"/>
        </w:rPr>
        <w:t xml:space="preserve"> one </w:t>
      </w:r>
      <w:r>
        <w:rPr>
          <w:rFonts w:ascii="Times New Roman" w:cs="Times New Roman" w:hAnsi="Times New Roman"/>
          <w:i/>
          <w:sz w:val="25"/>
          <w:szCs w:val="25"/>
        </w:rPr>
        <w:t>question from this section</w:t>
      </w:r>
      <w:r>
        <w:rPr>
          <w:rFonts w:ascii="Times New Roman" w:cs="Times New Roman" w:hAnsi="Times New Roman"/>
          <w:b/>
          <w:i/>
          <w:sz w:val="25"/>
          <w:szCs w:val="25"/>
        </w:rPr>
        <w:t>.</w:t>
      </w:r>
    </w:p>
    <w:p>
      <w:pPr>
        <w:pStyle w:val="style0"/>
        <w:spacing w:lineRule="auto" w:line="360"/>
        <w:ind w:left="288" w:right="288"/>
        <w:jc w:val="center"/>
        <w:rPr>
          <w:rFonts w:ascii="Times New Roman" w:cs="Times New Roman" w:hAnsi="Times New Roman"/>
          <w:b/>
          <w:i/>
          <w:sz w:val="25"/>
          <w:szCs w:val="25"/>
        </w:rPr>
      </w:pPr>
      <w:r>
        <w:rPr>
          <w:rFonts w:ascii="Times New Roman" w:cs="Times New Roman" w:hAnsi="Times New Roman"/>
          <w:b/>
          <w:i/>
          <w:sz w:val="25"/>
          <w:szCs w:val="25"/>
        </w:rPr>
        <w:t>Answers should be between 500 and 800 words in length.</w:t>
      </w:r>
    </w:p>
    <w:p>
      <w:pPr>
        <w:pStyle w:val="style0"/>
        <w:spacing w:lineRule="auto" w:line="360"/>
        <w:ind w:left="288" w:right="288"/>
        <w:rPr>
          <w:rFonts w:ascii="Times New Roman" w:cs="Times New Roman" w:hAnsi="Times New Roman"/>
          <w:b/>
          <w:i/>
          <w:sz w:val="25"/>
          <w:szCs w:val="25"/>
        </w:rPr>
      </w:pPr>
      <w:r>
        <w:rPr>
          <w:rFonts w:ascii="Times New Roman" w:cs="Times New Roman" w:hAnsi="Times New Roman"/>
          <w:sz w:val="25"/>
          <w:szCs w:val="25"/>
        </w:rPr>
        <w:t xml:space="preserve">1. </w:t>
      </w:r>
      <w:r>
        <w:rPr>
          <w:rFonts w:ascii="Times New Roman" w:cs="Times New Roman" w:hAnsi="Times New Roman"/>
          <w:sz w:val="25"/>
          <w:szCs w:val="25"/>
          <w:lang w:val="en-US"/>
        </w:rPr>
        <w:t>Explain the challenge</w:t>
      </w:r>
      <w:r>
        <w:rPr>
          <w:rFonts w:ascii="Times New Roman" w:cs="Times New Roman" w:hAnsi="Times New Roman"/>
          <w:sz w:val="25"/>
          <w:szCs w:val="25"/>
          <w:lang w:val="en-US"/>
        </w:rPr>
        <w:t xml:space="preserve">s facing the police force and suggest possible solutions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2. Examine the obstacles faced in empowering women for development and give possible solutions to these obstacles.</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3. </w:t>
      </w:r>
      <w:r>
        <w:rPr>
          <w:rFonts w:ascii="Times New Roman" w:cs="Times New Roman" w:hAnsi="Times New Roman"/>
          <w:sz w:val="25"/>
          <w:szCs w:val="25"/>
          <w:lang w:val="en-US"/>
        </w:rPr>
        <w:t xml:space="preserve">What </w:t>
      </w:r>
      <w:r>
        <w:rPr>
          <w:rFonts w:ascii="Times New Roman" w:cs="Times New Roman" w:hAnsi="Times New Roman"/>
          <w:sz w:val="25"/>
          <w:szCs w:val="25"/>
          <w:lang w:val="en-US"/>
        </w:rPr>
        <w:t>are</w:t>
      </w:r>
      <w:r>
        <w:rPr>
          <w:rFonts w:ascii="Times New Roman" w:cs="Times New Roman" w:hAnsi="Times New Roman"/>
          <w:sz w:val="25"/>
          <w:szCs w:val="25"/>
          <w:lang w:val="en-US"/>
        </w:rPr>
        <w:t xml:space="preserve"> benefits of carrying out Agro </w:t>
      </w:r>
      <w:r>
        <w:rPr>
          <w:rFonts w:ascii="Times New Roman" w:cs="Times New Roman" w:hAnsi="Times New Roman"/>
          <w:sz w:val="25"/>
          <w:szCs w:val="25"/>
          <w:lang w:val="en-US"/>
        </w:rPr>
        <w:t xml:space="preserve">Forestry in your community </w:t>
      </w:r>
    </w:p>
    <w:p>
      <w:pPr>
        <w:pStyle w:val="style0"/>
        <w:spacing w:lineRule="auto" w:line="360"/>
        <w:ind w:left="288" w:right="288"/>
        <w:rPr>
          <w:rFonts w:ascii="Times New Roman" w:cs="Times New Roman" w:hAnsi="Times New Roman"/>
          <w:b/>
          <w:i/>
          <w:sz w:val="25"/>
          <w:szCs w:val="25"/>
        </w:rPr>
      </w:pPr>
      <w:r>
        <w:rPr>
          <w:rFonts w:ascii="Times New Roman" w:cs="Times New Roman" w:hAnsi="Times New Roman"/>
          <w:sz w:val="25"/>
          <w:szCs w:val="25"/>
        </w:rPr>
        <w:t>4. Why is it necessary to conduct elections in a country</w:t>
      </w:r>
      <w:bookmarkStart w:id="0" w:name="_GoBack"/>
      <w:bookmarkEnd w:id="0"/>
    </w:p>
    <w:p>
      <w:pPr>
        <w:pStyle w:val="style0"/>
        <w:spacing w:lineRule="auto" w:line="360"/>
        <w:ind w:right="288"/>
        <w:jc w:val="center"/>
        <w:rPr>
          <w:rFonts w:ascii="Times New Roman" w:cs="Times New Roman" w:hAnsi="Times New Roman"/>
          <w:b/>
          <w:sz w:val="25"/>
          <w:szCs w:val="25"/>
        </w:rPr>
      </w:pPr>
      <w:r>
        <w:rPr>
          <w:rFonts w:ascii="Times New Roman" w:cs="Times New Roman" w:hAnsi="Times New Roman"/>
          <w:b/>
          <w:sz w:val="25"/>
          <w:szCs w:val="25"/>
        </w:rPr>
        <w:t>SECTION B</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5.</w:t>
      </w:r>
      <w:r>
        <w:rPr>
          <w:rFonts w:ascii="Times New Roman" w:cs="Times New Roman" w:hAnsi="Times New Roman"/>
          <w:sz w:val="25"/>
          <w:szCs w:val="25"/>
        </w:rPr>
        <w:tab/>
      </w:r>
      <w:r>
        <w:rPr>
          <w:rFonts w:ascii="Times New Roman" w:cs="Times New Roman" w:hAnsi="Times New Roman"/>
          <w:sz w:val="25"/>
          <w:szCs w:val="25"/>
        </w:rPr>
        <w:t>Study the information below and answer the questions that follow;</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In </w:t>
      </w:r>
      <w:r>
        <w:rPr>
          <w:rFonts w:ascii="Times New Roman" w:cs="Times New Roman" w:hAnsi="Times New Roman"/>
          <w:sz w:val="25"/>
          <w:szCs w:val="25"/>
        </w:rPr>
        <w:t>Nakawa</w:t>
      </w:r>
      <w:r>
        <w:rPr>
          <w:rFonts w:ascii="Times New Roman" w:cs="Times New Roman" w:hAnsi="Times New Roman"/>
          <w:sz w:val="25"/>
          <w:szCs w:val="25"/>
        </w:rPr>
        <w:t xml:space="preserve"> country, employment income is a sum of wages, salary, leave pay, over time, allowances, welfare, utility, housing and any other allowances collected on a monthly basis. Its revenue Authority collects employment tax through a system known as </w:t>
      </w:r>
      <w:r>
        <w:rPr>
          <w:rFonts w:ascii="Times New Roman" w:cs="Times New Roman" w:hAnsi="Times New Roman"/>
          <w:i/>
          <w:sz w:val="25"/>
          <w:szCs w:val="25"/>
        </w:rPr>
        <w:t>pay as you earn</w:t>
      </w:r>
      <w:r>
        <w:rPr>
          <w:rFonts w:ascii="Times New Roman" w:cs="Times New Roman" w:hAnsi="Times New Roman"/>
          <w:sz w:val="25"/>
          <w:szCs w:val="25"/>
        </w:rPr>
        <w:t xml:space="preserve"> (PAYE).  Its current monthly PAYE tax rates are as follows;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680"/>
      </w:tblGrid>
      <w:tr>
        <w:trPr/>
        <w:tc>
          <w:tcPr>
            <w:tcW w:w="432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 w:val="24"/>
                <w:szCs w:val="25"/>
              </w:rPr>
            </w:pPr>
            <w:r>
              <w:rPr>
                <w:rFonts w:ascii="Times New Roman" w:cs="Times New Roman" w:hAnsi="Times New Roman"/>
                <w:sz w:val="24"/>
                <w:szCs w:val="25"/>
              </w:rPr>
              <w:t>Monthly employment income</w:t>
            </w:r>
          </w:p>
        </w:tc>
        <w:tc>
          <w:tcPr>
            <w:tcW w:w="468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 w:val="24"/>
                <w:szCs w:val="25"/>
              </w:rPr>
            </w:pPr>
            <w:r>
              <w:rPr>
                <w:rFonts w:ascii="Times New Roman" w:cs="Times New Roman" w:hAnsi="Times New Roman"/>
                <w:sz w:val="24"/>
                <w:szCs w:val="25"/>
              </w:rPr>
              <w:t>Tax rate [Bracket]</w:t>
            </w:r>
          </w:p>
        </w:tc>
      </w:tr>
      <w:tr>
        <w:tblPrEx/>
        <w:trPr/>
        <w:tc>
          <w:tcPr>
            <w:tcW w:w="4320" w:type="dxa"/>
            <w:tcBorders>
              <w:top w:val="single" w:sz="4" w:space="0" w:color="auto"/>
              <w:left w:val="single" w:sz="4" w:space="0" w:color="auto"/>
              <w:bottom w:val="single" w:sz="4" w:space="0" w:color="auto"/>
              <w:right w:val="single" w:sz="4" w:space="0" w:color="auto"/>
            </w:tcBorders>
            <w:hideMark/>
          </w:tcPr>
          <w:p>
            <w:pPr>
              <w:pStyle w:val="style0"/>
              <w:numPr>
                <w:ilvl w:val="0"/>
                <w:numId w:val="1"/>
              </w:numPr>
              <w:spacing w:after="200" w:lineRule="auto" w:line="360"/>
              <w:ind w:left="288" w:right="288"/>
              <w:rPr>
                <w:rFonts w:ascii="Times New Roman" w:cs="Times New Roman" w:hAnsi="Times New Roman"/>
                <w:szCs w:val="25"/>
              </w:rPr>
            </w:pPr>
            <w:r>
              <w:rPr>
                <w:rFonts w:ascii="Times New Roman" w:cs="Times New Roman" w:hAnsi="Times New Roman"/>
                <w:szCs w:val="25"/>
              </w:rPr>
              <w:t>Not exceeding shs. 235,000</w:t>
            </w:r>
          </w:p>
        </w:tc>
        <w:tc>
          <w:tcPr>
            <w:tcW w:w="468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Nil</w:t>
            </w:r>
          </w:p>
        </w:tc>
      </w:tr>
      <w:tr>
        <w:tblPrEx/>
        <w:trPr>
          <w:trHeight w:val="1016" w:hRule="atLeast"/>
        </w:trPr>
        <w:tc>
          <w:tcPr>
            <w:tcW w:w="4320" w:type="dxa"/>
            <w:tcBorders>
              <w:top w:val="single" w:sz="4" w:space="0" w:color="auto"/>
              <w:left w:val="single" w:sz="4" w:space="0" w:color="auto"/>
              <w:bottom w:val="single" w:sz="4" w:space="0" w:color="auto"/>
              <w:right w:val="single" w:sz="4" w:space="0" w:color="auto"/>
            </w:tcBorders>
          </w:tcPr>
          <w:p>
            <w:pPr>
              <w:pStyle w:val="style0"/>
              <w:numPr>
                <w:ilvl w:val="0"/>
                <w:numId w:val="1"/>
              </w:numPr>
              <w:spacing w:after="200" w:lineRule="auto" w:line="360"/>
              <w:ind w:left="288" w:right="288"/>
              <w:rPr>
                <w:rFonts w:ascii="Times New Roman" w:cs="Times New Roman" w:hAnsi="Times New Roman"/>
                <w:szCs w:val="25"/>
              </w:rPr>
            </w:pPr>
            <w:r>
              <w:rPr>
                <w:rFonts w:ascii="Times New Roman" w:cs="Times New Roman" w:hAnsi="Times New Roman"/>
                <w:szCs w:val="25"/>
              </w:rPr>
              <w:t>Exceeding shs. 235,000 but not exceeding 335,000</w:t>
            </w:r>
          </w:p>
          <w:p>
            <w:pPr>
              <w:pStyle w:val="style0"/>
              <w:spacing w:lineRule="auto" w:line="360"/>
              <w:ind w:left="288" w:right="288"/>
              <w:rPr>
                <w:rFonts w:ascii="Times New Roman" w:cs="Times New Roman" w:hAnsi="Times New Roman"/>
                <w:sz w:val="20"/>
                <w:szCs w:val="25"/>
              </w:rPr>
            </w:pPr>
          </w:p>
        </w:tc>
        <w:tc>
          <w:tcPr>
            <w:tcW w:w="468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 w:val="20"/>
                <w:szCs w:val="25"/>
              </w:rPr>
            </w:pPr>
            <w:r>
              <w:rPr>
                <w:rFonts w:ascii="Times New Roman" w:cs="Times New Roman" w:hAnsi="Times New Roman"/>
                <w:szCs w:val="25"/>
              </w:rPr>
              <w:t>10% of the amount by which chargeable income exceeds shs. 235,000.</w:t>
            </w:r>
          </w:p>
        </w:tc>
      </w:tr>
      <w:tr>
        <w:tblPrEx/>
        <w:trPr/>
        <w:tc>
          <w:tcPr>
            <w:tcW w:w="4320" w:type="dxa"/>
            <w:tcBorders>
              <w:top w:val="single" w:sz="4" w:space="0" w:color="auto"/>
              <w:left w:val="single" w:sz="4" w:space="0" w:color="auto"/>
              <w:bottom w:val="single" w:sz="4" w:space="0" w:color="auto"/>
              <w:right w:val="single" w:sz="4" w:space="0" w:color="auto"/>
            </w:tcBorders>
            <w:hideMark/>
          </w:tcPr>
          <w:p>
            <w:pPr>
              <w:pStyle w:val="style0"/>
              <w:numPr>
                <w:ilvl w:val="0"/>
                <w:numId w:val="1"/>
              </w:numPr>
              <w:spacing w:after="200" w:lineRule="auto" w:line="360"/>
              <w:ind w:left="288" w:right="288"/>
              <w:rPr>
                <w:rFonts w:ascii="Times New Roman" w:cs="Times New Roman" w:hAnsi="Times New Roman"/>
                <w:sz w:val="20"/>
                <w:szCs w:val="25"/>
              </w:rPr>
            </w:pPr>
            <w:r>
              <w:rPr>
                <w:rFonts w:ascii="Times New Roman" w:cs="Times New Roman" w:hAnsi="Times New Roman"/>
                <w:szCs w:val="25"/>
              </w:rPr>
              <w:t>Exceeding shs. 335,000 but not exceeding shs. 410,000</w:t>
            </w:r>
          </w:p>
        </w:tc>
        <w:tc>
          <w:tcPr>
            <w:tcW w:w="468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 w:val="20"/>
                <w:szCs w:val="25"/>
              </w:rPr>
            </w:pPr>
            <w:r>
              <w:rPr>
                <w:rFonts w:ascii="Times New Roman" w:cs="Times New Roman" w:hAnsi="Times New Roman"/>
                <w:sz w:val="20"/>
                <w:szCs w:val="25"/>
              </w:rPr>
              <w:t>S</w:t>
            </w:r>
            <w:r>
              <w:rPr>
                <w:rFonts w:ascii="Times New Roman" w:cs="Times New Roman" w:hAnsi="Times New Roman"/>
                <w:szCs w:val="25"/>
              </w:rPr>
              <w:t>hs. 10,000 plus 20% of the amount by which chargeable income exceeds shs. 335,000</w:t>
            </w:r>
          </w:p>
        </w:tc>
      </w:tr>
      <w:tr>
        <w:tblPrEx/>
        <w:trPr/>
        <w:tc>
          <w:tcPr>
            <w:tcW w:w="4320" w:type="dxa"/>
            <w:tcBorders>
              <w:top w:val="single" w:sz="4" w:space="0" w:color="auto"/>
              <w:left w:val="single" w:sz="4" w:space="0" w:color="auto"/>
              <w:bottom w:val="single" w:sz="4" w:space="0" w:color="auto"/>
              <w:right w:val="single" w:sz="4" w:space="0" w:color="auto"/>
            </w:tcBorders>
            <w:hideMark/>
          </w:tcPr>
          <w:p>
            <w:pPr>
              <w:pStyle w:val="style0"/>
              <w:numPr>
                <w:ilvl w:val="0"/>
                <w:numId w:val="1"/>
              </w:numPr>
              <w:spacing w:after="200" w:lineRule="auto" w:line="360"/>
              <w:ind w:left="288" w:right="288"/>
              <w:rPr>
                <w:rFonts w:ascii="Times New Roman" w:cs="Times New Roman" w:hAnsi="Times New Roman"/>
                <w:sz w:val="20"/>
                <w:szCs w:val="25"/>
              </w:rPr>
            </w:pPr>
            <w:r>
              <w:rPr>
                <w:rFonts w:ascii="Times New Roman" w:cs="Times New Roman" w:hAnsi="Times New Roman"/>
                <w:sz w:val="20"/>
                <w:szCs w:val="25"/>
              </w:rPr>
              <w:t>Exceeding shs 410,000</w:t>
            </w:r>
          </w:p>
        </w:tc>
        <w:tc>
          <w:tcPr>
            <w:tcW w:w="468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 w:val="20"/>
                <w:szCs w:val="25"/>
              </w:rPr>
            </w:pPr>
            <w:r>
              <w:rPr>
                <w:rFonts w:ascii="Times New Roman" w:cs="Times New Roman" w:hAnsi="Times New Roman"/>
                <w:sz w:val="20"/>
                <w:szCs w:val="25"/>
              </w:rPr>
              <w:t>Shs. 25,000 plus 30% of the amount by which chargeable income exceeds shs. 410,000</w:t>
            </w:r>
          </w:p>
        </w:tc>
      </w:tr>
    </w:tbl>
    <w:p>
      <w:pPr>
        <w:pStyle w:val="style0"/>
        <w:spacing w:lineRule="auto" w:line="360"/>
        <w:ind w:right="288"/>
        <w:rPr>
          <w:rFonts w:ascii="Times New Roman" w:cs="Times New Roman" w:hAnsi="Times New Roman"/>
          <w:sz w:val="25"/>
          <w:szCs w:val="25"/>
        </w:rPr>
      </w:pP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Below is a table summarizing a monthly salary plus allowances of four teachers from Nat Secondary </w:t>
      </w:r>
      <w:r>
        <w:rPr>
          <w:rFonts w:ascii="Times New Roman" w:cs="Times New Roman" w:hAnsi="Times New Roman"/>
          <w:sz w:val="25"/>
          <w:szCs w:val="25"/>
        </w:rPr>
        <w:t>School.</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742"/>
        <w:gridCol w:w="1915"/>
        <w:gridCol w:w="1915"/>
        <w:gridCol w:w="1831"/>
      </w:tblGrid>
      <w:tr>
        <w:trPr/>
        <w:tc>
          <w:tcPr>
            <w:tcW w:w="189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jc w:val="center"/>
              <w:rPr>
                <w:rFonts w:ascii="Times New Roman" w:cs="Times New Roman" w:hAnsi="Times New Roman"/>
                <w:b/>
                <w:szCs w:val="25"/>
              </w:rPr>
            </w:pPr>
            <w:r>
              <w:rPr>
                <w:rFonts w:ascii="Times New Roman" w:cs="Times New Roman" w:hAnsi="Times New Roman"/>
                <w:b/>
                <w:szCs w:val="25"/>
              </w:rPr>
              <w:t>Name of Teacher</w:t>
            </w:r>
          </w:p>
        </w:tc>
        <w:tc>
          <w:tcPr>
            <w:tcW w:w="1742"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jc w:val="center"/>
              <w:rPr>
                <w:rFonts w:ascii="Times New Roman" w:cs="Times New Roman" w:hAnsi="Times New Roman"/>
                <w:b/>
                <w:szCs w:val="25"/>
              </w:rPr>
            </w:pPr>
            <w:r>
              <w:rPr>
                <w:rFonts w:ascii="Times New Roman" w:cs="Times New Roman" w:hAnsi="Times New Roman"/>
                <w:b/>
                <w:szCs w:val="25"/>
              </w:rPr>
              <w:t>Salary</w:t>
            </w:r>
          </w:p>
        </w:tc>
        <w:tc>
          <w:tcPr>
            <w:tcW w:w="5661" w:type="dxa"/>
            <w:gridSpan w:val="3"/>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jc w:val="center"/>
              <w:rPr>
                <w:rFonts w:ascii="Times New Roman" w:cs="Times New Roman" w:hAnsi="Times New Roman"/>
                <w:b/>
                <w:szCs w:val="25"/>
              </w:rPr>
            </w:pPr>
            <w:r>
              <w:rPr>
                <w:rFonts w:ascii="Times New Roman" w:cs="Times New Roman" w:hAnsi="Times New Roman"/>
                <w:b/>
                <w:szCs w:val="25"/>
              </w:rPr>
              <w:t>Allowances</w:t>
            </w:r>
          </w:p>
        </w:tc>
      </w:tr>
      <w:tr>
        <w:tblPrEx/>
        <w:trPr/>
        <w:tc>
          <w:tcPr>
            <w:tcW w:w="1890" w:type="dxa"/>
            <w:tcBorders>
              <w:top w:val="single" w:sz="4" w:space="0" w:color="auto"/>
              <w:left w:val="single" w:sz="4" w:space="0" w:color="auto"/>
              <w:bottom w:val="single" w:sz="4" w:space="0" w:color="auto"/>
              <w:right w:val="single" w:sz="4" w:space="0" w:color="auto"/>
            </w:tcBorders>
          </w:tcPr>
          <w:p>
            <w:pPr>
              <w:pStyle w:val="style0"/>
              <w:spacing w:lineRule="auto" w:line="360"/>
              <w:ind w:left="288" w:right="288"/>
              <w:rPr>
                <w:rFonts w:ascii="Times New Roman" w:cs="Times New Roman" w:hAnsi="Times New Roman"/>
                <w:szCs w:val="25"/>
              </w:rPr>
            </w:pPr>
          </w:p>
        </w:tc>
        <w:tc>
          <w:tcPr>
            <w:tcW w:w="1742" w:type="dxa"/>
            <w:tcBorders>
              <w:top w:val="single" w:sz="4" w:space="0" w:color="auto"/>
              <w:left w:val="single" w:sz="4" w:space="0" w:color="auto"/>
              <w:bottom w:val="single" w:sz="4" w:space="0" w:color="auto"/>
              <w:right w:val="single" w:sz="4" w:space="0" w:color="auto"/>
            </w:tcBorders>
          </w:tcPr>
          <w:p>
            <w:pPr>
              <w:pStyle w:val="style0"/>
              <w:spacing w:lineRule="auto" w:line="360"/>
              <w:ind w:left="288" w:right="288"/>
              <w:rPr>
                <w:rFonts w:ascii="Times New Roman" w:cs="Times New Roman" w:hAnsi="Times New Roman"/>
                <w:szCs w:val="25"/>
              </w:rPr>
            </w:pP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b/>
                <w:szCs w:val="25"/>
              </w:rPr>
            </w:pPr>
            <w:r>
              <w:rPr>
                <w:rFonts w:ascii="Times New Roman" w:cs="Times New Roman" w:hAnsi="Times New Roman"/>
                <w:b/>
                <w:szCs w:val="25"/>
              </w:rPr>
              <w:t>Transport</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b/>
                <w:szCs w:val="25"/>
              </w:rPr>
            </w:pPr>
            <w:r>
              <w:rPr>
                <w:rFonts w:ascii="Times New Roman" w:cs="Times New Roman" w:hAnsi="Times New Roman"/>
                <w:b/>
                <w:szCs w:val="25"/>
              </w:rPr>
              <w:t>Medical</w:t>
            </w:r>
          </w:p>
        </w:tc>
        <w:tc>
          <w:tcPr>
            <w:tcW w:w="1831"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b/>
                <w:szCs w:val="25"/>
              </w:rPr>
            </w:pPr>
            <w:r>
              <w:rPr>
                <w:rFonts w:ascii="Times New Roman" w:cs="Times New Roman" w:hAnsi="Times New Roman"/>
                <w:b/>
                <w:szCs w:val="25"/>
              </w:rPr>
              <w:t>C/teacher</w:t>
            </w:r>
          </w:p>
        </w:tc>
      </w:tr>
      <w:tr>
        <w:tblPrEx/>
        <w:trPr/>
        <w:tc>
          <w:tcPr>
            <w:tcW w:w="189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Abaasi</w:t>
            </w:r>
            <w:r>
              <w:rPr>
                <w:rFonts w:ascii="Times New Roman" w:cs="Times New Roman" w:hAnsi="Times New Roman"/>
                <w:szCs w:val="25"/>
              </w:rPr>
              <w:t xml:space="preserve"> (</w:t>
            </w:r>
            <w:r>
              <w:rPr>
                <w:rFonts w:ascii="Times New Roman" w:cs="Times New Roman" w:hAnsi="Times New Roman"/>
                <w:szCs w:val="25"/>
              </w:rPr>
              <w:t>Mr</w:t>
            </w:r>
            <w:r>
              <w:rPr>
                <w:rFonts w:ascii="Times New Roman" w:cs="Times New Roman" w:hAnsi="Times New Roman"/>
                <w:szCs w:val="25"/>
              </w:rPr>
              <w:t>)</w:t>
            </w:r>
          </w:p>
        </w:tc>
        <w:tc>
          <w:tcPr>
            <w:tcW w:w="1742"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300,000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50,000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30,000</w:t>
            </w:r>
          </w:p>
        </w:tc>
        <w:tc>
          <w:tcPr>
            <w:tcW w:w="1831"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w:t>
            </w:r>
          </w:p>
        </w:tc>
      </w:tr>
      <w:tr>
        <w:tblPrEx/>
        <w:trPr/>
        <w:tc>
          <w:tcPr>
            <w:tcW w:w="189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Ibra</w:t>
            </w:r>
            <w:r>
              <w:rPr>
                <w:rFonts w:ascii="Times New Roman" w:cs="Times New Roman" w:hAnsi="Times New Roman"/>
                <w:szCs w:val="25"/>
              </w:rPr>
              <w:t xml:space="preserve"> </w:t>
            </w:r>
            <w:r>
              <w:rPr>
                <w:rFonts w:ascii="Times New Roman" w:cs="Times New Roman" w:hAnsi="Times New Roman"/>
                <w:szCs w:val="25"/>
              </w:rPr>
              <w:t>(</w:t>
            </w:r>
            <w:r>
              <w:rPr>
                <w:rFonts w:ascii="Times New Roman" w:cs="Times New Roman" w:hAnsi="Times New Roman"/>
                <w:szCs w:val="25"/>
              </w:rPr>
              <w:t>Mr</w:t>
            </w:r>
            <w:r>
              <w:rPr>
                <w:rFonts w:ascii="Times New Roman" w:cs="Times New Roman" w:hAnsi="Times New Roman"/>
                <w:szCs w:val="25"/>
              </w:rPr>
              <w:t>)</w:t>
            </w:r>
          </w:p>
        </w:tc>
        <w:tc>
          <w:tcPr>
            <w:tcW w:w="1742"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140,000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30,000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40,000</w:t>
            </w:r>
          </w:p>
        </w:tc>
        <w:tc>
          <w:tcPr>
            <w:tcW w:w="1831"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20,000</w:t>
            </w:r>
          </w:p>
        </w:tc>
      </w:tr>
      <w:tr>
        <w:tblPrEx/>
        <w:trPr/>
        <w:tc>
          <w:tcPr>
            <w:tcW w:w="189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Peace</w:t>
            </w:r>
            <w:r>
              <w:rPr>
                <w:rFonts w:ascii="Times New Roman" w:cs="Times New Roman" w:hAnsi="Times New Roman"/>
                <w:szCs w:val="25"/>
              </w:rPr>
              <w:t xml:space="preserve"> </w:t>
            </w:r>
            <w:r>
              <w:rPr>
                <w:rFonts w:ascii="Times New Roman" w:cs="Times New Roman" w:hAnsi="Times New Roman"/>
                <w:szCs w:val="25"/>
              </w:rPr>
              <w:t>(</w:t>
            </w:r>
            <w:r>
              <w:rPr>
                <w:rFonts w:ascii="Times New Roman" w:cs="Times New Roman" w:hAnsi="Times New Roman"/>
                <w:szCs w:val="25"/>
              </w:rPr>
              <w:t>Ms</w:t>
            </w:r>
            <w:r>
              <w:rPr>
                <w:rFonts w:ascii="Times New Roman" w:cs="Times New Roman" w:hAnsi="Times New Roman"/>
                <w:szCs w:val="25"/>
              </w:rPr>
              <w:t>)</w:t>
            </w:r>
          </w:p>
        </w:tc>
        <w:tc>
          <w:tcPr>
            <w:tcW w:w="1742"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400,000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50,000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60,000</w:t>
            </w:r>
          </w:p>
        </w:tc>
        <w:tc>
          <w:tcPr>
            <w:tcW w:w="1831"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20,000</w:t>
            </w:r>
          </w:p>
        </w:tc>
      </w:tr>
      <w:tr>
        <w:tblPrEx/>
        <w:trPr/>
        <w:tc>
          <w:tcPr>
            <w:tcW w:w="1890"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Zaidi</w:t>
            </w:r>
            <w:r>
              <w:rPr>
                <w:rFonts w:ascii="Times New Roman" w:cs="Times New Roman" w:hAnsi="Times New Roman"/>
                <w:szCs w:val="25"/>
              </w:rPr>
              <w:t xml:space="preserve"> </w:t>
            </w:r>
            <w:r>
              <w:rPr>
                <w:rFonts w:ascii="Times New Roman" w:cs="Times New Roman" w:hAnsi="Times New Roman"/>
                <w:szCs w:val="25"/>
              </w:rPr>
              <w:t>(</w:t>
            </w:r>
            <w:r>
              <w:rPr>
                <w:rFonts w:ascii="Times New Roman" w:cs="Times New Roman" w:hAnsi="Times New Roman"/>
                <w:szCs w:val="25"/>
              </w:rPr>
              <w:t>Mr</w:t>
            </w:r>
            <w:r>
              <w:rPr>
                <w:rFonts w:ascii="Times New Roman" w:cs="Times New Roman" w:hAnsi="Times New Roman"/>
                <w:szCs w:val="25"/>
              </w:rPr>
              <w:t>)</w:t>
            </w:r>
          </w:p>
        </w:tc>
        <w:tc>
          <w:tcPr>
            <w:tcW w:w="1742"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150,000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50,000</w:t>
            </w:r>
          </w:p>
        </w:tc>
        <w:tc>
          <w:tcPr>
            <w:tcW w:w="1915"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40,000</w:t>
            </w:r>
          </w:p>
        </w:tc>
        <w:tc>
          <w:tcPr>
            <w:tcW w:w="1831" w:type="dxa"/>
            <w:tcBorders>
              <w:top w:val="single" w:sz="4" w:space="0" w:color="auto"/>
              <w:left w:val="single" w:sz="4" w:space="0" w:color="auto"/>
              <w:bottom w:val="single" w:sz="4" w:space="0" w:color="auto"/>
              <w:right w:val="single" w:sz="4" w:space="0" w:color="auto"/>
            </w:tcBorders>
            <w:hideMark/>
          </w:tcPr>
          <w:p>
            <w:pPr>
              <w:pStyle w:val="style0"/>
              <w:spacing w:lineRule="auto" w:line="360"/>
              <w:ind w:left="288" w:right="288"/>
              <w:rPr>
                <w:rFonts w:ascii="Times New Roman" w:cs="Times New Roman" w:hAnsi="Times New Roman"/>
                <w:szCs w:val="25"/>
              </w:rPr>
            </w:pPr>
            <w:r>
              <w:rPr>
                <w:rFonts w:ascii="Times New Roman" w:cs="Times New Roman" w:hAnsi="Times New Roman"/>
                <w:szCs w:val="25"/>
              </w:rPr>
              <w:t>-</w:t>
            </w:r>
          </w:p>
        </w:tc>
      </w:tr>
    </w:tbl>
    <w:p>
      <w:pPr>
        <w:pStyle w:val="style0"/>
        <w:spacing w:lineRule="auto" w:line="360"/>
        <w:ind w:left="288" w:right="288"/>
        <w:rPr>
          <w:rFonts w:ascii="Times New Roman" w:cs="Times New Roman" w:hAnsi="Times New Roman"/>
          <w:sz w:val="25"/>
          <w:szCs w:val="25"/>
        </w:rPr>
      </w:pP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Questions;</w:t>
      </w:r>
    </w:p>
    <w:p>
      <w:pPr>
        <w:pStyle w:val="style0"/>
        <w:numPr>
          <w:ilvl w:val="0"/>
          <w:numId w:val="13"/>
        </w:numPr>
        <w:spacing w:after="200" w:lineRule="auto" w:line="360"/>
        <w:ind w:left="288" w:right="288"/>
        <w:rPr>
          <w:rFonts w:ascii="Times New Roman" w:cs="Times New Roman" w:hAnsi="Times New Roman"/>
          <w:sz w:val="25"/>
          <w:szCs w:val="25"/>
        </w:rPr>
      </w:pPr>
      <w:r>
        <w:rPr>
          <w:rFonts w:ascii="Times New Roman" w:cs="Times New Roman" w:hAnsi="Times New Roman"/>
          <w:sz w:val="25"/>
          <w:szCs w:val="25"/>
        </w:rPr>
        <w:t>C</w:t>
      </w:r>
      <w:r>
        <w:rPr>
          <w:rFonts w:ascii="Times New Roman" w:cs="Times New Roman" w:hAnsi="Times New Roman"/>
          <w:sz w:val="25"/>
          <w:szCs w:val="25"/>
        </w:rPr>
        <w:t>alculate each teacher’s employment income.</w:t>
      </w:r>
      <w:r>
        <w:rPr>
          <w:rFonts w:ascii="Times New Roman" w:cs="Times New Roman" w:hAnsi="Times New Roman"/>
          <w:sz w:val="25"/>
          <w:szCs w:val="25"/>
        </w:rPr>
        <w:t xml:space="preserve">                                              </w:t>
      </w:r>
      <w:r>
        <w:rPr>
          <w:rFonts w:ascii="Times New Roman" w:cs="Times New Roman" w:hAnsi="Times New Roman"/>
          <w:sz w:val="25"/>
          <w:szCs w:val="25"/>
        </w:rPr>
        <w:t>(4m</w:t>
      </w:r>
      <w:r>
        <w:rPr>
          <w:rFonts w:ascii="Times New Roman" w:cs="Times New Roman" w:hAnsi="Times New Roman"/>
          <w:sz w:val="25"/>
          <w:szCs w:val="25"/>
        </w:rPr>
        <w:t>ar</w:t>
      </w:r>
      <w:r>
        <w:rPr>
          <w:rFonts w:ascii="Times New Roman" w:cs="Times New Roman" w:hAnsi="Times New Roman"/>
          <w:sz w:val="25"/>
          <w:szCs w:val="25"/>
        </w:rPr>
        <w:t>ks)</w:t>
      </w:r>
    </w:p>
    <w:p>
      <w:pPr>
        <w:pStyle w:val="style0"/>
        <w:numPr>
          <w:ilvl w:val="0"/>
          <w:numId w:val="13"/>
        </w:numPr>
        <w:spacing w:after="200"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Calculate the PAYE for each teacher. </w:t>
      </w:r>
      <w:r>
        <w:rPr>
          <w:rFonts w:ascii="Times New Roman" w:cs="Times New Roman" w:hAnsi="Times New Roman"/>
          <w:sz w:val="25"/>
          <w:szCs w:val="25"/>
        </w:rPr>
        <w:t xml:space="preserve">                                                          </w:t>
      </w:r>
      <w:r>
        <w:rPr>
          <w:rFonts w:ascii="Times New Roman" w:cs="Times New Roman" w:hAnsi="Times New Roman"/>
          <w:sz w:val="25"/>
          <w:szCs w:val="25"/>
        </w:rPr>
        <w:t>(16m</w:t>
      </w:r>
      <w:r>
        <w:rPr>
          <w:rFonts w:ascii="Times New Roman" w:cs="Times New Roman" w:hAnsi="Times New Roman"/>
          <w:sz w:val="25"/>
          <w:szCs w:val="25"/>
        </w:rPr>
        <w:t>ar</w:t>
      </w:r>
      <w:r>
        <w:rPr>
          <w:rFonts w:ascii="Times New Roman" w:cs="Times New Roman" w:hAnsi="Times New Roman"/>
          <w:sz w:val="25"/>
          <w:szCs w:val="25"/>
        </w:rPr>
        <w:t>ks)</w:t>
      </w:r>
    </w:p>
    <w:p>
      <w:pPr>
        <w:pStyle w:val="style0"/>
        <w:numPr>
          <w:ilvl w:val="0"/>
          <w:numId w:val="13"/>
        </w:numPr>
        <w:spacing w:after="200" w:lineRule="auto" w:line="360"/>
        <w:ind w:left="288" w:right="288"/>
        <w:rPr>
          <w:rFonts w:ascii="Times New Roman" w:cs="Times New Roman" w:hAnsi="Times New Roman"/>
          <w:sz w:val="25"/>
          <w:szCs w:val="25"/>
        </w:rPr>
      </w:pPr>
      <w:r>
        <w:rPr>
          <w:rFonts w:ascii="Times New Roman" w:cs="Times New Roman" w:hAnsi="Times New Roman"/>
          <w:sz w:val="25"/>
          <w:szCs w:val="25"/>
        </w:rPr>
        <w:t>How much money does Nat Secondary school remit to revenue authority as PAYE?</w:t>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 xml:space="preserve">                                (2 marks)</w:t>
      </w:r>
    </w:p>
    <w:p>
      <w:pPr>
        <w:pStyle w:val="style0"/>
        <w:numPr>
          <w:ilvl w:val="0"/>
          <w:numId w:val="13"/>
        </w:numPr>
        <w:spacing w:after="200"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Account for peoples negative attitude </w:t>
      </w:r>
      <w:r>
        <w:rPr>
          <w:rFonts w:ascii="Times New Roman" w:cs="Times New Roman" w:hAnsi="Times New Roman"/>
          <w:sz w:val="25"/>
          <w:szCs w:val="25"/>
        </w:rPr>
        <w:t xml:space="preserve"> towards taxation in Uganda.</w:t>
      </w:r>
      <w:r>
        <w:rPr>
          <w:rFonts w:ascii="Times New Roman" w:cs="Times New Roman" w:hAnsi="Times New Roman"/>
          <w:sz w:val="25"/>
          <w:szCs w:val="25"/>
        </w:rPr>
        <w:t xml:space="preserve">                                  </w:t>
      </w:r>
      <w:r>
        <w:rPr>
          <w:rFonts w:ascii="Times New Roman" w:cs="Times New Roman" w:hAnsi="Times New Roman"/>
          <w:sz w:val="25"/>
          <w:szCs w:val="25"/>
        </w:rPr>
        <w:t>( 6m</w:t>
      </w:r>
      <w:r>
        <w:rPr>
          <w:rFonts w:ascii="Times New Roman" w:cs="Times New Roman" w:hAnsi="Times New Roman"/>
          <w:sz w:val="25"/>
          <w:szCs w:val="25"/>
        </w:rPr>
        <w:t>ar</w:t>
      </w:r>
      <w:r>
        <w:rPr>
          <w:rFonts w:ascii="Times New Roman" w:cs="Times New Roman" w:hAnsi="Times New Roman"/>
          <w:sz w:val="25"/>
          <w:szCs w:val="25"/>
        </w:rPr>
        <w:t>ks)</w:t>
      </w:r>
    </w:p>
    <w:p>
      <w:pPr>
        <w:pStyle w:val="style0"/>
        <w:numPr>
          <w:ilvl w:val="0"/>
          <w:numId w:val="13"/>
        </w:numPr>
        <w:spacing w:after="200" w:lineRule="auto" w:line="360"/>
        <w:ind w:left="288" w:right="288"/>
        <w:rPr>
          <w:rFonts w:ascii="Times New Roman" w:cs="Times New Roman" w:hAnsi="Times New Roman"/>
          <w:sz w:val="25"/>
          <w:szCs w:val="25"/>
        </w:rPr>
      </w:pPr>
      <w:r>
        <w:rPr>
          <w:rFonts w:ascii="Times New Roman" w:cs="Times New Roman" w:hAnsi="Times New Roman"/>
          <w:sz w:val="25"/>
          <w:szCs w:val="25"/>
        </w:rPr>
        <w:t>What measures should be taken to reverse this attitude?</w:t>
      </w:r>
      <w:r>
        <w:rPr>
          <w:rFonts w:ascii="Times New Roman" w:cs="Times New Roman" w:hAnsi="Times New Roman"/>
          <w:sz w:val="25"/>
          <w:szCs w:val="25"/>
        </w:rPr>
        <w:t xml:space="preserve">                               </w:t>
      </w:r>
      <w:r>
        <w:rPr>
          <w:rFonts w:ascii="Times New Roman" w:cs="Times New Roman" w:hAnsi="Times New Roman"/>
          <w:sz w:val="25"/>
          <w:szCs w:val="25"/>
        </w:rPr>
        <w:t>(12m</w:t>
      </w:r>
      <w:r>
        <w:rPr>
          <w:rFonts w:ascii="Times New Roman" w:cs="Times New Roman" w:hAnsi="Times New Roman"/>
          <w:sz w:val="25"/>
          <w:szCs w:val="25"/>
        </w:rPr>
        <w:t>ar</w:t>
      </w:r>
      <w:r>
        <w:rPr>
          <w:rFonts w:ascii="Times New Roman" w:cs="Times New Roman" w:hAnsi="Times New Roman"/>
          <w:sz w:val="25"/>
          <w:szCs w:val="25"/>
        </w:rPr>
        <w:t>ks)</w:t>
      </w:r>
    </w:p>
    <w:p>
      <w:pPr>
        <w:pStyle w:val="style0"/>
        <w:spacing w:lineRule="auto" w:line="360"/>
        <w:ind w:right="288"/>
        <w:rPr>
          <w:rFonts w:ascii="Times New Roman" w:cs="Times New Roman" w:hAnsi="Times New Roman"/>
          <w:b/>
          <w:bCs/>
          <w:i/>
          <w:iCs/>
          <w:sz w:val="25"/>
          <w:szCs w:val="25"/>
        </w:rPr>
      </w:pPr>
      <w:r>
        <w:rPr>
          <w:rFonts w:ascii="Times New Roman" w:cs="Times New Roman" w:hAnsi="Times New Roman"/>
          <w:i/>
          <w:iCs/>
          <w:sz w:val="25"/>
          <w:szCs w:val="25"/>
        </w:rPr>
        <w:t>6.</w:t>
      </w:r>
      <w:r>
        <w:rPr>
          <w:rFonts w:ascii="Times New Roman" w:cs="Times New Roman" w:hAnsi="Times New Roman"/>
          <w:i/>
          <w:iCs/>
          <w:sz w:val="25"/>
          <w:szCs w:val="25"/>
        </w:rPr>
        <w:tab/>
      </w:r>
      <w:r>
        <w:rPr>
          <w:rFonts w:ascii="Times New Roman" w:cs="Times New Roman" w:hAnsi="Times New Roman"/>
          <w:b/>
          <w:bCs/>
          <w:i/>
          <w:iCs/>
          <w:sz w:val="25"/>
          <w:szCs w:val="25"/>
        </w:rPr>
        <w:t xml:space="preserve">Read the following passage and answer the question that follows.  </w:t>
      </w:r>
    </w:p>
    <w:p>
      <w:pPr>
        <w:pStyle w:val="style0"/>
        <w:spacing w:lineRule="auto" w:line="360"/>
        <w:ind w:right="288"/>
        <w:rPr>
          <w:rFonts w:ascii="Times New Roman" w:cs="Times New Roman" w:hAnsi="Times New Roman"/>
          <w:sz w:val="25"/>
          <w:szCs w:val="25"/>
        </w:rPr>
      </w:pPr>
      <w:r>
        <w:rPr>
          <w:rFonts w:ascii="Times New Roman" w:cs="Times New Roman" w:hAnsi="Times New Roman"/>
          <w:sz w:val="25"/>
          <w:szCs w:val="25"/>
        </w:rPr>
        <w:t>There was a certain schizophrenia</w:t>
      </w:r>
      <w:r>
        <w:rPr>
          <w:rFonts w:ascii="Times New Roman" w:cs="Times New Roman" w:hAnsi="Times New Roman"/>
          <w:sz w:val="25"/>
          <w:szCs w:val="25"/>
        </w:rPr>
        <w:t xml:space="preserve"> in</w:t>
      </w:r>
      <w:r>
        <w:rPr>
          <w:rFonts w:ascii="Times New Roman" w:cs="Times New Roman" w:hAnsi="Times New Roman"/>
          <w:sz w:val="25"/>
          <w:szCs w:val="25"/>
        </w:rPr>
        <w:t xml:space="preserve"> New York for girls just starting their careers, underpaid and scrounging: on the one hand the gritty vileness of tiny walk-up apartments with aggressive cockroaches and no air-conditioning, or larger apartments crammed with roommates; near strangers; all wanting to get ahead or get married an</w:t>
      </w:r>
      <w:r>
        <w:rPr>
          <w:rFonts w:ascii="Times New Roman" w:cs="Times New Roman" w:hAnsi="Times New Roman"/>
          <w:sz w:val="25"/>
          <w:szCs w:val="25"/>
        </w:rPr>
        <w:t xml:space="preserve">d leave, whichever came first. </w:t>
      </w:r>
      <w:r>
        <w:rPr>
          <w:rFonts w:ascii="Times New Roman" w:cs="Times New Roman" w:hAnsi="Times New Roman"/>
          <w:sz w:val="25"/>
          <w:szCs w:val="25"/>
        </w:rPr>
        <w:t xml:space="preserve">And on the other hand, the newness, the excitement, the world out into which one constantly fled those dismal apartments, the bright and glowing belief that the </w:t>
      </w:r>
      <w:r>
        <w:rPr>
          <w:rFonts w:ascii="Times New Roman" w:cs="Times New Roman" w:hAnsi="Times New Roman"/>
          <w:sz w:val="25"/>
          <w:szCs w:val="25"/>
        </w:rPr>
        <w:t>wonderful career, the perfect romantic man, and love, were right out there somewhere in that churning world.</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A week after her graduation from college in 1961, when most of her friends were getting married, or at least planning to spend the summer preparing for a </w:t>
      </w:r>
      <w:r>
        <w:rPr>
          <w:rFonts w:ascii="Times New Roman" w:cs="Times New Roman" w:hAnsi="Times New Roman"/>
          <w:b/>
          <w:sz w:val="25"/>
          <w:szCs w:val="25"/>
        </w:rPr>
        <w:t>fall wedding</w:t>
      </w:r>
      <w:r>
        <w:rPr>
          <w:rFonts w:ascii="Times New Roman" w:cs="Times New Roman" w:hAnsi="Times New Roman"/>
          <w:sz w:val="25"/>
          <w:szCs w:val="25"/>
        </w:rPr>
        <w:t xml:space="preserve">, Suzan had moved into an apartment with three roommates and started her new job.  Whenever she had free time during her final semester she had been job hunting.  She was an excellent typist, and now she was a secretary at </w:t>
      </w:r>
      <w:r>
        <w:rPr>
          <w:rFonts w:ascii="Times New Roman" w:cs="Times New Roman" w:hAnsi="Times New Roman"/>
          <w:i/>
          <w:sz w:val="25"/>
          <w:szCs w:val="25"/>
        </w:rPr>
        <w:t>Teen Life</w:t>
      </w:r>
      <w:r>
        <w:rPr>
          <w:rFonts w:ascii="Times New Roman" w:cs="Times New Roman" w:hAnsi="Times New Roman"/>
          <w:sz w:val="25"/>
          <w:szCs w:val="25"/>
        </w:rPr>
        <w:t xml:space="preserve"> </w:t>
      </w:r>
      <w:r>
        <w:rPr>
          <w:rFonts w:ascii="Times New Roman" w:cs="Times New Roman" w:hAnsi="Times New Roman"/>
          <w:sz w:val="25"/>
          <w:szCs w:val="25"/>
        </w:rPr>
        <w:t>magazine,</w:t>
      </w:r>
      <w:r>
        <w:rPr>
          <w:rFonts w:ascii="Times New Roman" w:cs="Times New Roman" w:hAnsi="Times New Roman"/>
          <w:sz w:val="25"/>
          <w:szCs w:val="25"/>
        </w:rPr>
        <w:t xml:space="preserve"> which had a readership that seemed to stop at age twelve.  There, in addition to her secretarial duties, she wrote an occasional article on how to talk to a boy.</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Through her contacts at </w:t>
      </w:r>
      <w:r>
        <w:rPr>
          <w:rFonts w:ascii="Times New Roman" w:cs="Times New Roman" w:hAnsi="Times New Roman"/>
          <w:i/>
          <w:sz w:val="25"/>
          <w:szCs w:val="25"/>
        </w:rPr>
        <w:t>teen life</w:t>
      </w:r>
      <w:r>
        <w:rPr>
          <w:rFonts w:ascii="Times New Roman" w:cs="Times New Roman" w:hAnsi="Times New Roman"/>
          <w:sz w:val="25"/>
          <w:szCs w:val="25"/>
        </w:rPr>
        <w:t xml:space="preserve"> she managed to get an agent, and began writing articles for women’s magazine on the side.  “Seven ways to see if he loves you.”  “Seven Ways to meet New men.”  “Seven Ways to a Better You.”  She was queen of the seven ways, and she knew it was </w:t>
      </w:r>
      <w:r>
        <w:rPr>
          <w:rFonts w:ascii="Times New Roman" w:cs="Times New Roman" w:hAnsi="Times New Roman"/>
          <w:b/>
          <w:sz w:val="25"/>
          <w:szCs w:val="25"/>
        </w:rPr>
        <w:t>corny</w:t>
      </w:r>
      <w:r>
        <w:rPr>
          <w:rFonts w:ascii="Times New Roman" w:cs="Times New Roman" w:hAnsi="Times New Roman"/>
          <w:sz w:val="25"/>
          <w:szCs w:val="25"/>
        </w:rPr>
        <w:t xml:space="preserve"> and formula and not at all what she wanted to do with her life, but she was being published, and trying to do better.</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The roommates kept leaving and being replaced, and mostly they hated each other after a while.  There were notes on everything in the refrigerator – This is MY milk!!! – </w:t>
      </w:r>
      <w:r>
        <w:rPr>
          <w:rFonts w:ascii="Times New Roman" w:cs="Times New Roman" w:hAnsi="Times New Roman"/>
          <w:sz w:val="25"/>
          <w:szCs w:val="25"/>
        </w:rPr>
        <w:t>and</w:t>
      </w:r>
      <w:r>
        <w:rPr>
          <w:rFonts w:ascii="Times New Roman" w:cs="Times New Roman" w:hAnsi="Times New Roman"/>
          <w:sz w:val="25"/>
          <w:szCs w:val="25"/>
        </w:rPr>
        <w:t xml:space="preserve"> in kitchen- Do not wash your underwear in the kitchen sink, I am sick of seeing curly little hairs in the lettuce, who wanted to be an actress.  Suzan and Dana often went out to Downey’s restaurant in the theatre district to meet actors from Dana’s acting class, who used the bar as a social club.  Willowy, beautiful, and </w:t>
      </w:r>
      <w:r>
        <w:rPr>
          <w:rFonts w:ascii="Times New Roman" w:cs="Times New Roman" w:hAnsi="Times New Roman"/>
          <w:b/>
          <w:sz w:val="25"/>
          <w:szCs w:val="25"/>
        </w:rPr>
        <w:t>languid</w:t>
      </w:r>
      <w:r>
        <w:rPr>
          <w:rFonts w:ascii="Times New Roman" w:cs="Times New Roman" w:hAnsi="Times New Roman"/>
          <w:sz w:val="25"/>
          <w:szCs w:val="25"/>
        </w:rPr>
        <w:t>, Dana never liked anybody, but she went to bed with a lot of them anyway.  Suzan eventually started having lovers too, but mainly because she was lonely.  It made her feel she was still a woman, not the solitary old maid her mother reminded her daily on the phone that she would become.</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There was such an air of sex and </w:t>
      </w:r>
      <w:r>
        <w:rPr>
          <w:rFonts w:ascii="Times New Roman" w:cs="Times New Roman" w:hAnsi="Times New Roman"/>
          <w:b/>
          <w:sz w:val="25"/>
          <w:szCs w:val="25"/>
        </w:rPr>
        <w:t>camaraderie</w:t>
      </w:r>
      <w:r>
        <w:rPr>
          <w:rFonts w:ascii="Times New Roman" w:cs="Times New Roman" w:hAnsi="Times New Roman"/>
          <w:sz w:val="25"/>
          <w:szCs w:val="25"/>
        </w:rPr>
        <w:t xml:space="preserve"> and promise in the bars, and in the discos, and in the after-hours clubs where Suzan eventually began going with groups of friends.  She didn’t seem to need more than four hours sleep on those nights, arriving at the office looking wide-awake.  Eventually she began </w:t>
      </w:r>
      <w:r>
        <w:rPr>
          <w:rFonts w:ascii="Times New Roman" w:cs="Times New Roman" w:hAnsi="Times New Roman"/>
          <w:b/>
          <w:sz w:val="25"/>
          <w:szCs w:val="25"/>
        </w:rPr>
        <w:t>chronicling</w:t>
      </w:r>
      <w:r>
        <w:rPr>
          <w:rFonts w:ascii="Times New Roman" w:cs="Times New Roman" w:hAnsi="Times New Roman"/>
          <w:sz w:val="25"/>
          <w:szCs w:val="25"/>
        </w:rPr>
        <w:t xml:space="preserve"> the bar scene, and the roommate scene, and finally everything she saw of single people doing things that </w:t>
      </w:r>
      <w:r>
        <w:rPr>
          <w:rFonts w:ascii="Times New Roman" w:cs="Times New Roman" w:hAnsi="Times New Roman"/>
          <w:sz w:val="25"/>
          <w:szCs w:val="25"/>
        </w:rPr>
        <w:t xml:space="preserve">would send the editors and readers of the women’s magazines into a dead faint; and her agent sold these to the men’s magazines.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With the additional money Suzan took the chance of renting her own three-room apartment in a rent-controlled building for a hundred and fifty dollars a month.  Dana had already gone off to live with a man who had a real job, which gave her peace of mind while she was going to </w:t>
      </w:r>
      <w:r>
        <w:rPr>
          <w:rFonts w:ascii="Times New Roman" w:cs="Times New Roman" w:hAnsi="Times New Roman"/>
          <w:b/>
          <w:sz w:val="25"/>
          <w:szCs w:val="25"/>
        </w:rPr>
        <w:t>auditions</w:t>
      </w:r>
      <w:r>
        <w:rPr>
          <w:rFonts w:ascii="Times New Roman" w:cs="Times New Roman" w:hAnsi="Times New Roman"/>
          <w:sz w:val="25"/>
          <w:szCs w:val="25"/>
        </w:rPr>
        <w:t>, and there was no one else Suzan felt she could stand to share an apartment with anymore anyway.</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Then her editor of </w:t>
      </w:r>
      <w:r>
        <w:rPr>
          <w:rFonts w:ascii="Times New Roman" w:cs="Times New Roman" w:hAnsi="Times New Roman"/>
          <w:b/>
          <w:i/>
          <w:sz w:val="25"/>
          <w:szCs w:val="25"/>
        </w:rPr>
        <w:t>Teen Life</w:t>
      </w:r>
      <w:r>
        <w:rPr>
          <w:rFonts w:ascii="Times New Roman" w:cs="Times New Roman" w:hAnsi="Times New Roman"/>
          <w:sz w:val="25"/>
          <w:szCs w:val="25"/>
        </w:rPr>
        <w:t xml:space="preserve"> called her in.  She was a nice woman in her forties who didn’</w:t>
      </w:r>
      <w:r>
        <w:rPr>
          <w:rFonts w:ascii="Times New Roman" w:cs="Times New Roman" w:hAnsi="Times New Roman"/>
          <w:sz w:val="25"/>
          <w:szCs w:val="25"/>
        </w:rPr>
        <w:t xml:space="preserve">t seem to mind her boring job. </w:t>
      </w:r>
      <w:r>
        <w:rPr>
          <w:rFonts w:ascii="Times New Roman" w:cs="Times New Roman" w:hAnsi="Times New Roman"/>
          <w:sz w:val="25"/>
          <w:szCs w:val="25"/>
        </w:rPr>
        <w:t>“Is it possible there’s another Suzan Josephs who writes articles for magazines?”</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“I don’t think so,” Suzan said.  Her heart </w:t>
      </w:r>
      <w:r>
        <w:rPr>
          <w:rFonts w:ascii="Times New Roman" w:cs="Times New Roman" w:hAnsi="Times New Roman"/>
          <w:b/>
          <w:sz w:val="25"/>
          <w:szCs w:val="25"/>
        </w:rPr>
        <w:t>plummeted</w:t>
      </w:r>
      <w:r>
        <w:rPr>
          <w:rFonts w:ascii="Times New Roman" w:cs="Times New Roman" w:hAnsi="Times New Roman"/>
          <w:sz w:val="25"/>
          <w:szCs w:val="25"/>
        </w:rPr>
        <w:t>.  She had always known she was taking a risk by selling elsewhere and tarnishing their squeaky clean image, even though she had been reporting the truth.</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“Then I’ve been seeing your pieces.” “Yes.”  “They don’t fit in with what we’re doing her.”</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“I guess not.” Suzan said, trying to act calm.  They’re going to fire me.  Or they’re going to make me stop.  She didn’t know which would be worse: losing her job and her beloved brand-new nest or not being able to continue writing things she knew were good.</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“The people upstairs are upset.  We understand that you need the money.  But we want you to start using a nom de</w:t>
      </w:r>
      <w:r>
        <w:rPr>
          <w:rFonts w:ascii="Times New Roman" w:cs="Times New Roman" w:hAnsi="Times New Roman"/>
          <w:sz w:val="25"/>
          <w:szCs w:val="25"/>
        </w:rPr>
        <w:t xml:space="preserve"> plume for those other articles-</w:t>
      </w:r>
      <w:r>
        <w:rPr>
          <w:rFonts w:ascii="Times New Roman" w:cs="Times New Roman" w:hAnsi="Times New Roman"/>
          <w:sz w:val="25"/>
          <w:szCs w:val="25"/>
        </w:rPr>
        <w:t>it</w:t>
      </w:r>
      <w:r>
        <w:rPr>
          <w:rFonts w:ascii="Times New Roman" w:cs="Times New Roman" w:hAnsi="Times New Roman"/>
          <w:sz w:val="25"/>
          <w:szCs w:val="25"/>
        </w:rPr>
        <w:t xml:space="preserve"> only fa</w:t>
      </w:r>
      <w:r>
        <w:rPr>
          <w:rFonts w:ascii="Times New Roman" w:cs="Times New Roman" w:hAnsi="Times New Roman"/>
          <w:sz w:val="25"/>
          <w:szCs w:val="25"/>
        </w:rPr>
        <w:t xml:space="preserve">ir to us.  Will you do that?” </w:t>
      </w:r>
      <w:r>
        <w:rPr>
          <w:rFonts w:ascii="Times New Roman" w:cs="Times New Roman" w:hAnsi="Times New Roman"/>
          <w:sz w:val="25"/>
          <w:szCs w:val="25"/>
        </w:rPr>
        <w:t xml:space="preserve">“I can’t,” Suzan said.  She </w:t>
      </w:r>
      <w:r>
        <w:rPr>
          <w:rFonts w:ascii="Times New Roman" w:cs="Times New Roman" w:hAnsi="Times New Roman"/>
          <w:sz w:val="25"/>
          <w:szCs w:val="25"/>
        </w:rPr>
        <w:t xml:space="preserve">was finding it hard to breathe. </w:t>
      </w:r>
      <w:r>
        <w:rPr>
          <w:rFonts w:ascii="Times New Roman" w:cs="Times New Roman" w:hAnsi="Times New Roman"/>
          <w:sz w:val="25"/>
          <w:szCs w:val="25"/>
        </w:rPr>
        <w:t>“Why not?”</w:t>
      </w:r>
      <w:r>
        <w:rPr>
          <w:rFonts w:ascii="Times New Roman" w:cs="Times New Roman" w:hAnsi="Times New Roman"/>
          <w:sz w:val="25"/>
          <w:szCs w:val="25"/>
        </w:rPr>
        <w:tab/>
      </w:r>
      <w:r>
        <w:rPr>
          <w:rFonts w:ascii="Times New Roman" w:cs="Times New Roman" w:hAnsi="Times New Roman"/>
          <w:sz w:val="25"/>
          <w:szCs w:val="25"/>
        </w:rPr>
        <w:t>“Because I wrote them; they’re mine.”</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“If you won’t do that we’re going to have to let you go.”</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Fired</w:t>
      </w:r>
      <w:r>
        <w:rPr>
          <w:rFonts w:ascii="Times New Roman" w:cs="Times New Roman" w:hAnsi="Times New Roman"/>
          <w:sz w:val="25"/>
          <w:szCs w:val="25"/>
        </w:rPr>
        <w:t>.</w:t>
      </w:r>
      <w:r>
        <w:rPr>
          <w:rFonts w:ascii="Times New Roman" w:cs="Times New Roman" w:hAnsi="Times New Roman"/>
          <w:sz w:val="25"/>
          <w:szCs w:val="25"/>
        </w:rPr>
        <w:t>.</w:t>
      </w:r>
      <w:r>
        <w:rPr>
          <w:rFonts w:ascii="Times New Roman" w:cs="Times New Roman" w:hAnsi="Times New Roman"/>
          <w:sz w:val="25"/>
          <w:szCs w:val="25"/>
        </w:rPr>
        <w:t xml:space="preserve"> </w:t>
      </w:r>
      <w:r>
        <w:rPr>
          <w:rFonts w:ascii="Times New Roman" w:cs="Times New Roman" w:hAnsi="Times New Roman"/>
          <w:sz w:val="25"/>
          <w:szCs w:val="25"/>
        </w:rPr>
        <w:t xml:space="preserve">. Suzan’s mind was racing now.  Could she live, a draft?  She quickly added up how much money she had been making, and she suddenly realized that she could survive without this job after all.  Now she would have the time she had always longed </w:t>
      </w:r>
      <w:r>
        <w:rPr>
          <w:rFonts w:ascii="Times New Roman" w:cs="Times New Roman" w:hAnsi="Times New Roman"/>
          <w:sz w:val="25"/>
          <w:szCs w:val="25"/>
        </w:rPr>
        <w:t xml:space="preserve">for to write what she liked.  She could write even more, and sleep too!  She felt </w:t>
      </w:r>
      <w:r>
        <w:rPr>
          <w:rFonts w:ascii="Times New Roman" w:cs="Times New Roman" w:hAnsi="Times New Roman"/>
          <w:b/>
          <w:sz w:val="25"/>
          <w:szCs w:val="25"/>
        </w:rPr>
        <w:t>heady</w:t>
      </w:r>
      <w:r>
        <w:rPr>
          <w:rFonts w:ascii="Times New Roman" w:cs="Times New Roman" w:hAnsi="Times New Roman"/>
          <w:sz w:val="25"/>
          <w:szCs w:val="25"/>
        </w:rPr>
        <w:t xml:space="preserve"> with the possibilities of freedom.</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 xml:space="preserve">Questions </w:t>
      </w:r>
    </w:p>
    <w:p>
      <w:pPr>
        <w:pStyle w:val="style0"/>
        <w:spacing w:lineRule="auto" w:line="360"/>
        <w:ind w:left="288" w:right="288"/>
        <w:rPr>
          <w:rFonts w:ascii="Times New Roman" w:cs="Times New Roman" w:hAnsi="Times New Roman"/>
          <w:iCs/>
          <w:sz w:val="25"/>
          <w:szCs w:val="25"/>
        </w:rPr>
      </w:pPr>
      <w:r>
        <w:rPr>
          <w:rFonts w:ascii="Times New Roman" w:cs="Times New Roman" w:hAnsi="Times New Roman"/>
          <w:iCs/>
          <w:sz w:val="25"/>
          <w:szCs w:val="25"/>
        </w:rPr>
        <w:t>(a)</w:t>
      </w:r>
      <w:r>
        <w:rPr>
          <w:rFonts w:ascii="Times New Roman" w:cs="Times New Roman" w:hAnsi="Times New Roman"/>
          <w:iCs/>
          <w:sz w:val="25"/>
          <w:szCs w:val="25"/>
        </w:rPr>
        <w:t xml:space="preserve"> Suggest a suitable title for this passage. </w:t>
      </w:r>
      <w:r>
        <w:rPr>
          <w:rFonts w:ascii="Times New Roman" w:cs="Times New Roman" w:hAnsi="Times New Roman"/>
          <w:iCs/>
          <w:sz w:val="25"/>
          <w:szCs w:val="25"/>
        </w:rPr>
        <w:tab/>
      </w:r>
      <w:r>
        <w:rPr>
          <w:rFonts w:ascii="Times New Roman" w:cs="Times New Roman" w:hAnsi="Times New Roman"/>
          <w:iCs/>
          <w:sz w:val="25"/>
          <w:szCs w:val="25"/>
        </w:rPr>
        <w:t xml:space="preserve">                                              </w:t>
      </w:r>
      <w:r>
        <w:rPr>
          <w:rFonts w:ascii="Times New Roman" w:cs="Times New Roman" w:hAnsi="Times New Roman"/>
          <w:iCs/>
          <w:sz w:val="25"/>
          <w:szCs w:val="25"/>
        </w:rPr>
        <w:t xml:space="preserve">  </w:t>
      </w:r>
      <w:r>
        <w:rPr>
          <w:rFonts w:ascii="Times New Roman" w:cs="Times New Roman" w:hAnsi="Times New Roman"/>
          <w:iCs/>
          <w:sz w:val="25"/>
          <w:szCs w:val="25"/>
        </w:rPr>
        <w:t>(2marks)</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iCs/>
          <w:sz w:val="25"/>
          <w:szCs w:val="25"/>
        </w:rPr>
        <w:t>(b)</w:t>
      </w:r>
      <w:r>
        <w:rPr>
          <w:rFonts w:ascii="Times New Roman" w:cs="Times New Roman" w:hAnsi="Times New Roman"/>
          <w:iCs/>
          <w:sz w:val="25"/>
          <w:szCs w:val="25"/>
        </w:rPr>
        <w:tab/>
      </w:r>
      <w:r>
        <w:rPr>
          <w:rFonts w:ascii="Times New Roman" w:cs="Times New Roman" w:hAnsi="Times New Roman"/>
          <w:iCs/>
          <w:sz w:val="25"/>
          <w:szCs w:val="25"/>
        </w:rPr>
        <w:t>What does the author mean by?</w:t>
      </w:r>
      <w:r>
        <w:rPr>
          <w:rFonts w:ascii="Times New Roman" w:cs="Times New Roman" w:hAnsi="Times New Roman"/>
          <w:sz w:val="25"/>
          <w:szCs w:val="25"/>
        </w:rPr>
        <w:t xml:space="preserve"> </w:t>
      </w:r>
    </w:p>
    <w:p>
      <w:pPr>
        <w:pStyle w:val="style0"/>
        <w:numPr>
          <w:ilvl w:val="0"/>
          <w:numId w:val="14"/>
        </w:numPr>
        <w:spacing w:after="200" w:lineRule="auto" w:line="360"/>
        <w:ind w:left="1584" w:right="288"/>
        <w:rPr>
          <w:rFonts w:ascii="Times New Roman" w:cs="Times New Roman" w:hAnsi="Times New Roman"/>
          <w:sz w:val="25"/>
          <w:szCs w:val="25"/>
        </w:rPr>
      </w:pPr>
      <w:r>
        <w:rPr>
          <w:rFonts w:ascii="Times New Roman" w:cs="Times New Roman" w:hAnsi="Times New Roman"/>
          <w:sz w:val="25"/>
          <w:szCs w:val="25"/>
        </w:rPr>
        <w:t xml:space="preserve">‘’ She was queen of the seven ways’’ </w:t>
      </w:r>
    </w:p>
    <w:p>
      <w:pPr>
        <w:pStyle w:val="style0"/>
        <w:numPr>
          <w:ilvl w:val="0"/>
          <w:numId w:val="14"/>
        </w:numPr>
        <w:spacing w:after="200" w:lineRule="auto" w:line="360"/>
        <w:ind w:left="1584" w:right="288"/>
        <w:rPr>
          <w:rFonts w:ascii="Times New Roman" w:cs="Times New Roman" w:hAnsi="Times New Roman"/>
          <w:sz w:val="25"/>
          <w:szCs w:val="25"/>
        </w:rPr>
      </w:pPr>
      <w:r>
        <w:rPr>
          <w:rFonts w:ascii="Times New Roman" w:cs="Times New Roman" w:hAnsi="Times New Roman"/>
          <w:sz w:val="25"/>
          <w:szCs w:val="25"/>
        </w:rPr>
        <w:t>‘’..didn’t seem to need more than four hours sleep…..”</w:t>
      </w:r>
      <w:r>
        <w:rPr>
          <w:rFonts w:ascii="Times New Roman" w:cs="Times New Roman" w:hAnsi="Times New Roman"/>
          <w:sz w:val="25"/>
          <w:szCs w:val="25"/>
        </w:rPr>
        <w:tab/>
      </w:r>
      <w:r>
        <w:rPr>
          <w:rFonts w:ascii="Times New Roman" w:cs="Times New Roman" w:hAnsi="Times New Roman"/>
          <w:sz w:val="25"/>
          <w:szCs w:val="25"/>
        </w:rPr>
        <w:t xml:space="preserve">             (6 marks)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(c)</w:t>
      </w:r>
      <w:r>
        <w:rPr>
          <w:rFonts w:ascii="Times New Roman" w:cs="Times New Roman" w:hAnsi="Times New Roman"/>
          <w:sz w:val="25"/>
          <w:szCs w:val="25"/>
        </w:rPr>
        <w:tab/>
      </w:r>
      <w:r>
        <w:rPr>
          <w:rFonts w:ascii="Times New Roman" w:cs="Times New Roman" w:hAnsi="Times New Roman"/>
          <w:sz w:val="25"/>
          <w:szCs w:val="25"/>
        </w:rPr>
        <w:t>In not more than 100 words, summarize or describe Suzan’s life style.</w:t>
      </w:r>
      <w:r>
        <w:rPr>
          <w:rFonts w:ascii="Times New Roman" w:cs="Times New Roman" w:hAnsi="Times New Roman"/>
          <w:sz w:val="25"/>
          <w:szCs w:val="25"/>
        </w:rPr>
        <w:t xml:space="preserve">     (</w:t>
      </w:r>
      <w:r>
        <w:rPr>
          <w:rFonts w:ascii="Times New Roman" w:cs="Times New Roman" w:hAnsi="Times New Roman"/>
          <w:sz w:val="25"/>
          <w:szCs w:val="25"/>
        </w:rPr>
        <w:t>12m</w:t>
      </w:r>
      <w:r>
        <w:rPr>
          <w:rFonts w:ascii="Times New Roman" w:cs="Times New Roman" w:hAnsi="Times New Roman"/>
          <w:sz w:val="25"/>
          <w:szCs w:val="25"/>
        </w:rPr>
        <w:t>ar</w:t>
      </w:r>
      <w:r>
        <w:rPr>
          <w:rFonts w:ascii="Times New Roman" w:cs="Times New Roman" w:hAnsi="Times New Roman"/>
          <w:sz w:val="25"/>
          <w:szCs w:val="25"/>
        </w:rPr>
        <w:t>ks</w:t>
      </w:r>
      <w:r>
        <w:rPr>
          <w:rFonts w:ascii="Times New Roman" w:cs="Times New Roman" w:hAnsi="Times New Roman"/>
          <w:sz w:val="25"/>
          <w:szCs w:val="25"/>
        </w:rPr>
        <w:t>)</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(d)</w:t>
      </w:r>
      <w:r>
        <w:rPr>
          <w:rFonts w:ascii="Times New Roman" w:cs="Times New Roman" w:hAnsi="Times New Roman"/>
          <w:sz w:val="25"/>
          <w:szCs w:val="25"/>
        </w:rPr>
        <w:tab/>
      </w:r>
      <w:r>
        <w:rPr>
          <w:rFonts w:ascii="Times New Roman" w:cs="Times New Roman" w:hAnsi="Times New Roman"/>
          <w:sz w:val="25"/>
          <w:szCs w:val="25"/>
        </w:rPr>
        <w:t>Explain the meaning of the following words and phrase</w:t>
      </w:r>
      <w:r>
        <w:rPr>
          <w:rFonts w:ascii="Times New Roman" w:cs="Times New Roman" w:hAnsi="Times New Roman"/>
          <w:sz w:val="25"/>
          <w:szCs w:val="25"/>
        </w:rPr>
        <w:t xml:space="preserve">s as used in the passage using </w:t>
      </w:r>
      <w:r>
        <w:rPr>
          <w:rFonts w:ascii="Times New Roman" w:cs="Times New Roman" w:hAnsi="Times New Roman"/>
          <w:sz w:val="25"/>
          <w:szCs w:val="25"/>
        </w:rPr>
        <w:t>your o</w:t>
      </w:r>
      <w:r>
        <w:rPr>
          <w:rFonts w:ascii="Times New Roman" w:cs="Times New Roman" w:hAnsi="Times New Roman"/>
          <w:sz w:val="25"/>
          <w:szCs w:val="25"/>
        </w:rPr>
        <w:t xml:space="preserve">wn words wherever possible.                                                     </w:t>
      </w:r>
      <w:r>
        <w:rPr>
          <w:rFonts w:ascii="Times New Roman" w:cs="Times New Roman" w:hAnsi="Times New Roman"/>
          <w:sz w:val="25"/>
          <w:szCs w:val="25"/>
        </w:rPr>
        <w:t xml:space="preserve"> </w:t>
      </w:r>
      <w:r>
        <w:rPr>
          <w:rFonts w:ascii="Times New Roman" w:cs="Times New Roman" w:hAnsi="Times New Roman"/>
          <w:sz w:val="25"/>
          <w:szCs w:val="25"/>
        </w:rPr>
        <w:t xml:space="preserve"> </w:t>
      </w:r>
      <w:r>
        <w:rPr>
          <w:rFonts w:ascii="Times New Roman" w:cs="Times New Roman" w:hAnsi="Times New Roman"/>
          <w:sz w:val="25"/>
          <w:szCs w:val="25"/>
        </w:rPr>
        <w:t xml:space="preserve"> </w:t>
      </w:r>
      <w:r>
        <w:rPr>
          <w:rFonts w:ascii="Times New Roman" w:cs="Times New Roman" w:hAnsi="Times New Roman"/>
          <w:sz w:val="25"/>
          <w:szCs w:val="25"/>
        </w:rPr>
        <w:t>(20 marks)</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i) Schizophrenia</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ii) </w:t>
      </w:r>
      <w:r>
        <w:rPr>
          <w:rFonts w:ascii="Times New Roman" w:cs="Times New Roman" w:hAnsi="Times New Roman"/>
          <w:sz w:val="25"/>
          <w:szCs w:val="25"/>
        </w:rPr>
        <w:t>Scrounging</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iii) </w:t>
      </w:r>
      <w:r>
        <w:rPr>
          <w:rFonts w:ascii="Times New Roman" w:cs="Times New Roman" w:hAnsi="Times New Roman"/>
          <w:sz w:val="25"/>
          <w:szCs w:val="25"/>
        </w:rPr>
        <w:t>Corny</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iv) Nasty notes</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v)  Languid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vi) </w:t>
      </w:r>
      <w:r>
        <w:rPr>
          <w:rFonts w:ascii="Times New Roman" w:cs="Times New Roman" w:hAnsi="Times New Roman"/>
          <w:sz w:val="25"/>
          <w:szCs w:val="25"/>
        </w:rPr>
        <w:t>Camaraderie</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vii) Chronicling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 xml:space="preserve">viii) Audition </w:t>
      </w:r>
    </w:p>
    <w:p>
      <w:pPr>
        <w:pStyle w:val="style0"/>
        <w:spacing w:lineRule="auto" w:line="360"/>
        <w:ind w:left="288" w:right="288"/>
        <w:rPr>
          <w:rFonts w:ascii="Times New Roman" w:cs="Times New Roman" w:hAnsi="Times New Roman"/>
          <w:sz w:val="25"/>
          <w:szCs w:val="25"/>
        </w:rPr>
      </w:pPr>
      <w:r>
        <w:rPr>
          <w:rFonts w:ascii="Times New Roman" w:cs="Times New Roman" w:hAnsi="Times New Roman"/>
          <w:sz w:val="25"/>
          <w:szCs w:val="25"/>
        </w:rPr>
        <w:tab/>
      </w:r>
      <w:r>
        <w:rPr>
          <w:rFonts w:ascii="Times New Roman" w:cs="Times New Roman" w:hAnsi="Times New Roman"/>
          <w:sz w:val="25"/>
          <w:szCs w:val="25"/>
        </w:rPr>
        <w:t>ix)</w:t>
      </w:r>
      <w:r>
        <w:rPr>
          <w:rFonts w:ascii="Times New Roman" w:cs="Times New Roman" w:hAnsi="Times New Roman"/>
          <w:sz w:val="25"/>
          <w:szCs w:val="25"/>
        </w:rPr>
        <w:t xml:space="preserve">  </w:t>
      </w:r>
      <w:r>
        <w:rPr>
          <w:rFonts w:ascii="Times New Roman" w:cs="Times New Roman" w:hAnsi="Times New Roman"/>
          <w:sz w:val="25"/>
          <w:szCs w:val="25"/>
        </w:rPr>
        <w:t xml:space="preserve"> Plummeted </w:t>
      </w:r>
    </w:p>
    <w:p>
      <w:pPr>
        <w:pStyle w:val="style0"/>
        <w:spacing w:lineRule="auto" w:line="360"/>
        <w:ind w:left="288" w:right="288"/>
        <w:rPr>
          <w:rFonts w:ascii="Times New Roman" w:cs="Times New Roman" w:hAnsi="Times New Roman"/>
          <w:b/>
          <w:sz w:val="25"/>
          <w:szCs w:val="25"/>
        </w:rPr>
      </w:pPr>
      <w:r>
        <w:rPr>
          <w:rFonts w:ascii="Times New Roman" w:cs="Times New Roman" w:hAnsi="Times New Roman"/>
          <w:sz w:val="25"/>
          <w:szCs w:val="25"/>
        </w:rPr>
        <w:tab/>
      </w:r>
      <w:r>
        <w:rPr>
          <w:rFonts w:ascii="Times New Roman" w:cs="Times New Roman" w:hAnsi="Times New Roman"/>
          <w:sz w:val="25"/>
          <w:szCs w:val="25"/>
        </w:rPr>
        <w:t xml:space="preserve">x) </w:t>
      </w:r>
      <w:r>
        <w:rPr>
          <w:rFonts w:ascii="Times New Roman" w:cs="Times New Roman" w:hAnsi="Times New Roman"/>
          <w:sz w:val="25"/>
          <w:szCs w:val="25"/>
        </w:rPr>
        <w:t xml:space="preserve">  </w:t>
      </w:r>
      <w:r>
        <w:rPr>
          <w:rFonts w:ascii="Times New Roman" w:cs="Times New Roman" w:hAnsi="Times New Roman"/>
          <w:sz w:val="25"/>
          <w:szCs w:val="25"/>
        </w:rPr>
        <w:t>Heady</w:t>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sz w:val="25"/>
          <w:szCs w:val="25"/>
        </w:rPr>
        <w:tab/>
      </w:r>
      <w:r>
        <w:rPr>
          <w:rFonts w:ascii="Times New Roman" w:cs="Times New Roman" w:hAnsi="Times New Roman"/>
          <w:b/>
          <w:sz w:val="25"/>
          <w:szCs w:val="25"/>
        </w:rPr>
        <w:t>[</w:t>
      </w:r>
      <w:r>
        <w:rPr>
          <w:rFonts w:ascii="Times New Roman" w:cs="Times New Roman" w:hAnsi="Times New Roman"/>
          <w:b/>
          <w:sz w:val="25"/>
          <w:szCs w:val="25"/>
        </w:rPr>
        <w:t>SPGE Up</w:t>
      </w:r>
      <w:r>
        <w:rPr>
          <w:rFonts w:ascii="Times New Roman" w:cs="Times New Roman" w:hAnsi="Times New Roman"/>
          <w:b/>
          <w:sz w:val="25"/>
          <w:szCs w:val="25"/>
        </w:rPr>
        <w:t xml:space="preserve"> to 10 marks]</w:t>
      </w:r>
    </w:p>
    <w:p>
      <w:pPr>
        <w:pStyle w:val="style0"/>
        <w:spacing w:lineRule="auto" w:line="360"/>
        <w:ind w:left="288" w:right="288"/>
        <w:rPr>
          <w:rFonts w:ascii="Times New Roman" w:cs="Times New Roman" w:hAnsi="Times New Roman"/>
          <w:sz w:val="25"/>
          <w:szCs w:val="25"/>
        </w:rPr>
      </w:pPr>
    </w:p>
    <w:p>
      <w:pPr>
        <w:pStyle w:val="style0"/>
        <w:spacing w:lineRule="auto" w:line="360"/>
        <w:ind w:left="288" w:right="288"/>
        <w:jc w:val="center"/>
        <w:rPr>
          <w:rFonts w:ascii="Times New Roman" w:cs="Times New Roman" w:hAnsi="Times New Roman"/>
          <w:b/>
          <w:sz w:val="25"/>
          <w:szCs w:val="25"/>
        </w:rPr>
      </w:pPr>
      <w:r>
        <w:rPr>
          <w:rFonts w:ascii="Times New Roman" w:cs="Times New Roman" w:hAnsi="Times New Roman"/>
          <w:b/>
          <w:sz w:val="25"/>
          <w:szCs w:val="25"/>
        </w:rPr>
        <w:t>***</w:t>
      </w:r>
      <w:r>
        <w:rPr>
          <w:rFonts w:ascii="Times New Roman" w:cs="Times New Roman" w:hAnsi="Times New Roman"/>
          <w:b/>
          <w:sz w:val="25"/>
          <w:szCs w:val="25"/>
        </w:rPr>
        <w:t>END</w:t>
      </w:r>
      <w:r>
        <w:rPr>
          <w:rFonts w:ascii="Times New Roman" w:cs="Times New Roman" w:hAnsi="Times New Roman"/>
          <w:b/>
          <w:sz w:val="25"/>
          <w:szCs w:val="25"/>
        </w:rPr>
        <w:t>***</w:t>
      </w:r>
    </w:p>
    <w:sectPr>
      <w:footerReference w:type="default" r:id="rId3"/>
      <w:pgSz w:w="12240" w:h="15840" w:orient="portrait"/>
      <w:pgMar w:top="1440" w:right="1440" w:bottom="1260" w:left="144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Arial"/>
    <w:panose1 w:val="00000000000000000000"/>
    <w:charset w:val="00"/>
    <w:family w:val="swiss"/>
    <w:pitch w:val="variable"/>
    <w:sig w:usb0="00000000"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p>
  <w:p>
    <w:pPr>
      <w:pStyle w:val="style32"/>
      <w:pBdr>
        <w:top w:val="single" w:sz="4" w:space="1" w:color="auto"/>
      </w:pBdr>
      <w:jc w:val="right"/>
      <w:rPr>
        <w:rFonts w:ascii="Times New Roman" w:cs="Times New Roman" w:hAnsi="Times New Roman"/>
      </w:rPr>
    </w:pPr>
    <w:r>
      <w:rPr>
        <w:rFonts w:ascii="Times New Roman" w:cs="Times New Roman" w:hAnsi="Times New Roman"/>
      </w:rPr>
      <w:t>© UMTA Joint Mocks 20</w:t>
    </w:r>
    <w:r>
      <w:rPr>
        <w:rFonts w:ascii="Times New Roman" w:cs="Times New Roman" w:hAnsi="Times New Roman"/>
      </w:rPr>
      <w:t>22</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 xml:space="preserve">    Page </w:t>
    </w:r>
    <w:r>
      <w:rPr>
        <w:rFonts w:ascii="Times New Roman" w:cs="Times New Roman" w:hAnsi="Times New Roman"/>
        <w:b/>
        <w:sz w:val="24"/>
        <w:szCs w:val="24"/>
      </w:rPr>
      <w:fldChar w:fldCharType="begin"/>
    </w:r>
    <w:r>
      <w:rPr>
        <w:rFonts w:ascii="Times New Roman" w:cs="Times New Roman" w:hAnsi="Times New Roman"/>
        <w:b/>
      </w:rPr>
      <w:instrText xml:space="preserve"> PAGE </w:instrText>
    </w:r>
    <w:r>
      <w:rPr>
        <w:rFonts w:ascii="Times New Roman" w:cs="Times New Roman" w:hAnsi="Times New Roman"/>
        <w:b/>
        <w:sz w:val="24"/>
        <w:szCs w:val="24"/>
      </w:rPr>
      <w:fldChar w:fldCharType="separate"/>
    </w:r>
    <w:r>
      <w:rPr>
        <w:rFonts w:ascii="Times New Roman" w:cs="Times New Roman" w:hAnsi="Times New Roman"/>
        <w:b/>
        <w:noProof/>
      </w:rPr>
      <w:t>2</w:t>
    </w:r>
    <w:r>
      <w:rPr>
        <w:rFonts w:ascii="Times New Roman" w:cs="Times New Roman" w:hAnsi="Times New Roman"/>
        <w:b/>
        <w:sz w:val="24"/>
        <w:szCs w:val="24"/>
      </w:rPr>
      <w:fldChar w:fldCharType="end"/>
    </w:r>
    <w:r>
      <w:rPr>
        <w:rFonts w:ascii="Times New Roman" w:cs="Times New Roman" w:hAnsi="Times New Roman"/>
      </w:rPr>
      <w:t xml:space="preserve"> of </w:t>
    </w:r>
    <w:r>
      <w:rPr>
        <w:rFonts w:ascii="Times New Roman" w:cs="Times New Roman" w:hAnsi="Times New Roman"/>
        <w:b/>
        <w:sz w:val="24"/>
        <w:szCs w:val="24"/>
      </w:rPr>
      <w:fldChar w:fldCharType="begin"/>
    </w:r>
    <w:r>
      <w:rPr>
        <w:rFonts w:ascii="Times New Roman" w:cs="Times New Roman" w:hAnsi="Times New Roman"/>
        <w:b/>
      </w:rPr>
      <w:instrText xml:space="preserve"> NUMPAGES  </w:instrText>
    </w:r>
    <w:r>
      <w:rPr>
        <w:rFonts w:ascii="Times New Roman" w:cs="Times New Roman" w:hAnsi="Times New Roman"/>
        <w:b/>
        <w:sz w:val="24"/>
        <w:szCs w:val="24"/>
      </w:rPr>
      <w:fldChar w:fldCharType="separate"/>
    </w:r>
    <w:r>
      <w:rPr>
        <w:rFonts w:ascii="Times New Roman" w:cs="Times New Roman" w:hAnsi="Times New Roman"/>
        <w:b/>
        <w:noProof/>
      </w:rPr>
      <w:t>6</w:t>
    </w:r>
    <w:r>
      <w:rPr>
        <w:rFonts w:ascii="Times New Roman" w:cs="Times New Roman" w:hAnsi="Times New Roman"/>
        <w:b/>
        <w:sz w:val="24"/>
        <w:szCs w:val="24"/>
      </w:rPr>
      <w:fldChar w:fldCharType="end"/>
    </w:r>
  </w:p>
  <w:p>
    <w:pPr>
      <w:pStyle w:val="style32"/>
      <w:rPr>
        <w:rFonts w:ascii="Times New Roman" w:cs="Times New Roman" w:hAnsi="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6D67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1"/>
    <w:multiLevelType w:val="hybridMultilevel"/>
    <w:tmpl w:val="DA8A6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D048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2244BF8"/>
    <w:lvl w:ilvl="0" w:tplc="D076D990">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00000004"/>
    <w:multiLevelType w:val="hybridMultilevel"/>
    <w:tmpl w:val="B8144540"/>
    <w:lvl w:ilvl="0" w:tplc="91DAF40A">
      <w:start w:val="1"/>
      <w:numFmt w:val="lowerRoman"/>
      <w:lvlText w:val="%1)"/>
      <w:lvlJc w:val="left"/>
      <w:pPr>
        <w:tabs>
          <w:tab w:val="left" w:leader="none" w:pos="1440"/>
        </w:tabs>
        <w:ind w:left="1440" w:hanging="720"/>
      </w:pPr>
      <w:rPr>
        <w:rFonts w:cs="Times New Roman"/>
      </w:rPr>
    </w:lvl>
    <w:lvl w:ilvl="1" w:tplc="04090019">
      <w:start w:val="1"/>
      <w:numFmt w:val="lowerLetter"/>
      <w:lvlText w:val="%2."/>
      <w:lvlJc w:val="left"/>
      <w:pPr>
        <w:tabs>
          <w:tab w:val="left" w:leader="none" w:pos="1800"/>
        </w:tabs>
        <w:ind w:left="1800" w:hanging="360"/>
      </w:pPr>
      <w:rPr>
        <w:rFonts w:cs="Times New Roman"/>
      </w:rPr>
    </w:lvl>
    <w:lvl w:ilvl="2" w:tplc="0409001B">
      <w:start w:val="1"/>
      <w:numFmt w:val="lowerRoman"/>
      <w:lvlText w:val="%3."/>
      <w:lvlJc w:val="right"/>
      <w:pPr>
        <w:tabs>
          <w:tab w:val="left" w:leader="none" w:pos="2520"/>
        </w:tabs>
        <w:ind w:left="2520" w:hanging="180"/>
      </w:pPr>
      <w:rPr>
        <w:rFonts w:cs="Times New Roman"/>
      </w:rPr>
    </w:lvl>
    <w:lvl w:ilvl="3" w:tplc="0409000F">
      <w:start w:val="1"/>
      <w:numFmt w:val="decimal"/>
      <w:lvlText w:val="%4."/>
      <w:lvlJc w:val="left"/>
      <w:pPr>
        <w:tabs>
          <w:tab w:val="left" w:leader="none" w:pos="3240"/>
        </w:tabs>
        <w:ind w:left="3240" w:hanging="360"/>
      </w:pPr>
      <w:rPr>
        <w:rFonts w:cs="Times New Roman"/>
      </w:rPr>
    </w:lvl>
    <w:lvl w:ilvl="4" w:tplc="04090019">
      <w:start w:val="1"/>
      <w:numFmt w:val="lowerLetter"/>
      <w:lvlText w:val="%5."/>
      <w:lvlJc w:val="left"/>
      <w:pPr>
        <w:tabs>
          <w:tab w:val="left" w:leader="none" w:pos="3960"/>
        </w:tabs>
        <w:ind w:left="3960" w:hanging="360"/>
      </w:pPr>
      <w:rPr>
        <w:rFonts w:cs="Times New Roman"/>
      </w:rPr>
    </w:lvl>
    <w:lvl w:ilvl="5" w:tplc="0409001B">
      <w:start w:val="1"/>
      <w:numFmt w:val="lowerRoman"/>
      <w:lvlText w:val="%6."/>
      <w:lvlJc w:val="right"/>
      <w:pPr>
        <w:tabs>
          <w:tab w:val="left" w:leader="none" w:pos="4680"/>
        </w:tabs>
        <w:ind w:left="4680" w:hanging="180"/>
      </w:pPr>
      <w:rPr>
        <w:rFonts w:cs="Times New Roman"/>
      </w:rPr>
    </w:lvl>
    <w:lvl w:ilvl="6" w:tplc="0409000F">
      <w:start w:val="1"/>
      <w:numFmt w:val="decimal"/>
      <w:lvlText w:val="%7."/>
      <w:lvlJc w:val="left"/>
      <w:pPr>
        <w:tabs>
          <w:tab w:val="left" w:leader="none" w:pos="5400"/>
        </w:tabs>
        <w:ind w:left="5400" w:hanging="360"/>
      </w:pPr>
      <w:rPr>
        <w:rFonts w:cs="Times New Roman"/>
      </w:rPr>
    </w:lvl>
    <w:lvl w:ilvl="7" w:tplc="04090019">
      <w:start w:val="1"/>
      <w:numFmt w:val="lowerLetter"/>
      <w:lvlText w:val="%8."/>
      <w:lvlJc w:val="left"/>
      <w:pPr>
        <w:tabs>
          <w:tab w:val="left" w:leader="none" w:pos="6120"/>
        </w:tabs>
        <w:ind w:left="6120" w:hanging="360"/>
      </w:pPr>
      <w:rPr>
        <w:rFonts w:cs="Times New Roman"/>
      </w:rPr>
    </w:lvl>
    <w:lvl w:ilvl="8" w:tplc="0409001B">
      <w:start w:val="1"/>
      <w:numFmt w:val="lowerRoman"/>
      <w:lvlText w:val="%9."/>
      <w:lvlJc w:val="right"/>
      <w:pPr>
        <w:tabs>
          <w:tab w:val="left" w:leader="none" w:pos="6840"/>
        </w:tabs>
        <w:ind w:left="6840" w:hanging="180"/>
      </w:pPr>
      <w:rPr>
        <w:rFonts w:cs="Times New Roman"/>
      </w:rPr>
    </w:lvl>
  </w:abstractNum>
  <w:abstractNum w:abstractNumId="5">
    <w:nsid w:val="00000005"/>
    <w:multiLevelType w:val="hybridMultilevel"/>
    <w:tmpl w:val="4C50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CB8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1744C6E"/>
    <w:lvl w:ilvl="0" w:tplc="78A4A59E">
      <w:start w:val="1"/>
      <w:numFmt w:val="decimal"/>
      <w:lvlText w:val="%1."/>
      <w:lvlJc w:val="left"/>
      <w:pPr>
        <w:ind w:left="720" w:hanging="360"/>
      </w:pPr>
      <w:rPr>
        <w:b w:val="fals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0000008"/>
    <w:multiLevelType w:val="hybridMultilevel"/>
    <w:tmpl w:val="37C6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AA924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BB8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E3864E78"/>
    <w:lvl w:ilvl="0" w:tplc="176ABCC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000000C"/>
    <w:multiLevelType w:val="hybridMultilevel"/>
    <w:tmpl w:val="B574C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F27E703C"/>
    <w:lvl w:ilvl="0" w:tplc="00F40D48">
      <w:start w:val="1"/>
      <w:numFmt w:val="upp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4">
    <w:nsid w:val="0000000E"/>
    <w:multiLevelType w:val="hybridMultilevel"/>
    <w:tmpl w:val="7250BFD8"/>
    <w:lvl w:ilvl="0" w:tplc="5A642376">
      <w:start w:val="1"/>
      <w:numFmt w:val="decimal"/>
      <w:lvlText w:val="%1."/>
      <w:lvlJc w:val="left"/>
      <w:pPr>
        <w:ind w:left="360" w:hanging="360"/>
      </w:pPr>
      <w:rPr>
        <w:rFonts w:hint="default"/>
        <w:b w:val="false"/>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3"/>
  </w:num>
  <w:num w:numId="9">
    <w:abstractNumId w:val="5"/>
  </w:num>
  <w:num w:numId="10">
    <w:abstractNumId w:val="2"/>
  </w:num>
  <w:num w:numId="11">
    <w:abstractNumId w:val="10"/>
  </w:num>
  <w:num w:numId="12">
    <w:abstractNumId w:val="9"/>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0361bab7-4ff8-4ef7-a4f9-586626fbbb25"/>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6a5394cb-f720-4e7e-ae02-4fc661328388"/>
    <w:basedOn w:val="style65"/>
    <w:next w:val="style4099"/>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1395</Words>
  <Pages>6</Pages>
  <Characters>6692</Characters>
  <Application>WPS Office</Application>
  <DocSecurity>0</DocSecurity>
  <Paragraphs>136</Paragraphs>
  <ScaleCrop>false</ScaleCrop>
  <LinksUpToDate>false</LinksUpToDate>
  <CharactersWithSpaces>8529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2022-09-22T09:29:20Z</dcterms:created>
  <dc:creator>Minah</dc:creator>
  <lastModifiedBy>TECNO BA2</lastModifiedBy>
  <lastPrinted>2022-07-30T17:53:00Z</lastPrinted>
  <dcterms:modified xsi:type="dcterms:W3CDTF">2022-09-22T09:29:21Z</dcterms:modified>
  <revision>21</revision>
</coreProperties>
</file>

<file path=docProps/custom.xml><?xml version="1.0" encoding="utf-8"?>
<Properties xmlns="http://schemas.openxmlformats.org/officeDocument/2006/custom-properties" xmlns:vt="http://schemas.openxmlformats.org/officeDocument/2006/docPropsVTypes"/>
</file>