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E31" w:rsidRPr="00645E62" w:rsidRDefault="00197E31" w:rsidP="00197E31">
      <w:pPr>
        <w:pStyle w:val="Heading5"/>
        <w:spacing w:before="0"/>
        <w:jc w:val="center"/>
        <w:rPr>
          <w:b/>
        </w:rPr>
      </w:pPr>
      <w:r w:rsidRPr="00645E62">
        <w:rPr>
          <w:b/>
        </w:rPr>
        <w:t>ST.PETER’S COLLEGE BUWEERA</w:t>
      </w:r>
    </w:p>
    <w:p w:rsidR="00197E31" w:rsidRPr="00645E62" w:rsidRDefault="00197E31" w:rsidP="00197E31">
      <w:pPr>
        <w:pStyle w:val="Heading5"/>
        <w:spacing w:before="0"/>
        <w:jc w:val="center"/>
        <w:rPr>
          <w:b/>
        </w:rPr>
      </w:pPr>
      <w:r w:rsidRPr="00645E62">
        <w:rPr>
          <w:b/>
        </w:rPr>
        <w:t>BEGINNING OF TERM I EXAMS 2024</w:t>
      </w:r>
    </w:p>
    <w:p w:rsidR="00197E31" w:rsidRPr="00645E62" w:rsidRDefault="00197E31" w:rsidP="00197E31">
      <w:pPr>
        <w:pStyle w:val="Heading5"/>
        <w:spacing w:before="0"/>
        <w:jc w:val="center"/>
        <w:rPr>
          <w:b/>
        </w:rPr>
      </w:pPr>
      <w:r>
        <w:rPr>
          <w:b/>
        </w:rPr>
        <w:t>S.4</w:t>
      </w:r>
      <w:r w:rsidRPr="00645E62">
        <w:rPr>
          <w:b/>
        </w:rPr>
        <w:t xml:space="preserve"> GEOGRAPHY</w:t>
      </w:r>
      <w:r>
        <w:rPr>
          <w:b/>
        </w:rPr>
        <w:t xml:space="preserve"> PAPER I</w:t>
      </w:r>
    </w:p>
    <w:p w:rsidR="00197E31" w:rsidRPr="00645E62" w:rsidRDefault="00197E31" w:rsidP="00197E31">
      <w:pPr>
        <w:pStyle w:val="Heading5"/>
        <w:spacing w:before="0"/>
        <w:jc w:val="center"/>
        <w:rPr>
          <w:b/>
        </w:rPr>
      </w:pPr>
      <w:r w:rsidRPr="00645E62">
        <w:rPr>
          <w:b/>
        </w:rPr>
        <w:t>DURATION: 2 Hours.</w:t>
      </w:r>
    </w:p>
    <w:p w:rsidR="00197E31" w:rsidRPr="00645E62" w:rsidRDefault="00197E31" w:rsidP="00197E31">
      <w:pPr>
        <w:rPr>
          <w:rFonts w:asciiTheme="majorHAnsi" w:hAnsiTheme="majorHAnsi"/>
          <w:b/>
        </w:rPr>
      </w:pPr>
      <w:r w:rsidRPr="00645E62">
        <w:rPr>
          <w:rFonts w:asciiTheme="majorHAnsi" w:hAnsiTheme="majorHAnsi"/>
          <w:b/>
        </w:rPr>
        <w:t>INSTRUCTIONS: Attempt ALL questions in both sections</w:t>
      </w:r>
    </w:p>
    <w:p w:rsidR="00197E31" w:rsidRPr="00645E62" w:rsidRDefault="00197E31" w:rsidP="00197E31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Roboto-Regular"/>
          <w:b/>
          <w:sz w:val="24"/>
          <w:szCs w:val="24"/>
        </w:rPr>
      </w:pPr>
      <w:r w:rsidRPr="00645E62">
        <w:rPr>
          <w:rFonts w:asciiTheme="majorHAnsi" w:hAnsiTheme="majorHAnsi" w:cs="Roboto-Regular"/>
          <w:b/>
          <w:sz w:val="24"/>
          <w:szCs w:val="24"/>
        </w:rPr>
        <w:t>SECTION A</w:t>
      </w:r>
    </w:p>
    <w:p w:rsidR="00197E31" w:rsidRDefault="00197E31" w:rsidP="00197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(a) </w:t>
      </w:r>
      <w:proofErr w:type="spellStart"/>
      <w:r>
        <w:rPr>
          <w:rFonts w:ascii="Times New Roman" w:hAnsi="Times New Roman" w:cs="Times New Roman"/>
          <w:sz w:val="26"/>
          <w:szCs w:val="26"/>
        </w:rPr>
        <w:t>Tororo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45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East of the prime meridian while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Seatle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city lies 100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West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of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meridian. If it is 7:00am (GTM) at </w:t>
      </w:r>
      <w:proofErr w:type="spellStart"/>
      <w:r>
        <w:rPr>
          <w:rFonts w:ascii="Times New Roman" w:hAnsi="Times New Roman" w:cs="Times New Roman"/>
          <w:sz w:val="26"/>
          <w:szCs w:val="26"/>
        </w:rPr>
        <w:t>Tororo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what time is it at </w:t>
      </w:r>
      <w:proofErr w:type="spellStart"/>
      <w:r>
        <w:rPr>
          <w:rFonts w:ascii="Times New Roman" w:hAnsi="Times New Roman" w:cs="Times New Roman"/>
          <w:sz w:val="26"/>
          <w:szCs w:val="26"/>
        </w:rPr>
        <w:t>Seatle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(b) Many people argue that the earth does not move. As a geography student who has knowledge of the earth, how can you prove to such peo</w:t>
      </w:r>
      <w:r w:rsidR="00A11A7E">
        <w:rPr>
          <w:rFonts w:ascii="Times New Roman" w:hAnsi="Times New Roman" w:cs="Times New Roman"/>
          <w:sz w:val="26"/>
          <w:szCs w:val="26"/>
        </w:rPr>
        <w:t>ple that really the earth moves?</w:t>
      </w:r>
      <w:r>
        <w:rPr>
          <w:rFonts w:ascii="Times New Roman" w:hAnsi="Times New Roman" w:cs="Times New Roman"/>
          <w:sz w:val="26"/>
          <w:szCs w:val="26"/>
        </w:rPr>
        <w:t xml:space="preserve"> (3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What do you un</w:t>
      </w:r>
      <w:r w:rsidR="00A11A7E">
        <w:rPr>
          <w:rFonts w:ascii="Times New Roman" w:hAnsi="Times New Roman" w:cs="Times New Roman"/>
          <w:sz w:val="26"/>
          <w:szCs w:val="26"/>
        </w:rPr>
        <w:t>derstand by the term a river</w:t>
      </w:r>
      <w:r>
        <w:rPr>
          <w:rFonts w:ascii="Times New Roman" w:hAnsi="Times New Roman" w:cs="Times New Roman"/>
          <w:sz w:val="26"/>
          <w:szCs w:val="26"/>
        </w:rPr>
        <w:t>? (2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A11A7E">
        <w:rPr>
          <w:rFonts w:ascii="Times New Roman" w:hAnsi="Times New Roman" w:cs="Times New Roman"/>
          <w:sz w:val="26"/>
          <w:szCs w:val="26"/>
        </w:rPr>
        <w:t>(b) Outline any two features found in each section of a river profile. (6</w:t>
      </w:r>
      <w:r>
        <w:rPr>
          <w:rFonts w:ascii="Times New Roman" w:hAnsi="Times New Roman" w:cs="Times New Roman"/>
          <w:sz w:val="26"/>
          <w:szCs w:val="26"/>
        </w:rPr>
        <w:t xml:space="preserve">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(c)</w:t>
      </w:r>
      <w:r w:rsidR="007B5305">
        <w:rPr>
          <w:rFonts w:ascii="Times New Roman" w:hAnsi="Times New Roman" w:cs="Times New Roman"/>
          <w:sz w:val="26"/>
          <w:szCs w:val="26"/>
        </w:rPr>
        <w:t xml:space="preserve"> Choose one of the features in b above and describe how it was formed</w:t>
      </w:r>
      <w:r>
        <w:rPr>
          <w:rFonts w:ascii="Times New Roman" w:hAnsi="Times New Roman" w:cs="Times New Roman"/>
          <w:sz w:val="26"/>
          <w:szCs w:val="26"/>
        </w:rPr>
        <w:t>. (3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 Identify three main features associated w</w:t>
      </w:r>
      <w:r w:rsidR="000D042B">
        <w:rPr>
          <w:rFonts w:ascii="Times New Roman" w:hAnsi="Times New Roman" w:cs="Times New Roman"/>
          <w:sz w:val="26"/>
          <w:szCs w:val="26"/>
        </w:rPr>
        <w:t>ith spilling waves</w:t>
      </w:r>
      <w:r>
        <w:rPr>
          <w:rFonts w:ascii="Times New Roman" w:hAnsi="Times New Roman" w:cs="Times New Roman"/>
          <w:sz w:val="26"/>
          <w:szCs w:val="26"/>
        </w:rPr>
        <w:t xml:space="preserve">. (3 scores) (a) </w:t>
      </w:r>
    </w:p>
    <w:p w:rsidR="00197E31" w:rsidRDefault="000D042B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(b) Describe how any two features identified in (a) above were </w:t>
      </w:r>
      <w:r w:rsidR="00860D59">
        <w:rPr>
          <w:rFonts w:ascii="Times New Roman" w:hAnsi="Times New Roman" w:cs="Times New Roman"/>
          <w:sz w:val="26"/>
          <w:szCs w:val="26"/>
        </w:rPr>
        <w:t>formed (8</w:t>
      </w:r>
      <w:r w:rsidR="00197E31">
        <w:rPr>
          <w:rFonts w:ascii="Times New Roman" w:hAnsi="Times New Roman" w:cs="Times New Roman"/>
          <w:sz w:val="26"/>
          <w:szCs w:val="26"/>
        </w:rPr>
        <w:t xml:space="preserve">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(c) Imagine your family migrated and settl</w:t>
      </w:r>
      <w:r w:rsidR="00860D59">
        <w:rPr>
          <w:rFonts w:ascii="Times New Roman" w:hAnsi="Times New Roman" w:cs="Times New Roman"/>
          <w:sz w:val="26"/>
          <w:szCs w:val="26"/>
        </w:rPr>
        <w:t>ed along the East African coast</w:t>
      </w:r>
      <w:r>
        <w:rPr>
          <w:rFonts w:ascii="Times New Roman" w:hAnsi="Times New Roman" w:cs="Times New Roman"/>
          <w:sz w:val="26"/>
          <w:szCs w:val="26"/>
        </w:rPr>
        <w:t>, Explain;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(i) Four advantages</w:t>
      </w:r>
      <w:r w:rsidR="00860D59">
        <w:rPr>
          <w:rFonts w:ascii="Times New Roman" w:hAnsi="Times New Roman" w:cs="Times New Roman"/>
          <w:sz w:val="26"/>
          <w:szCs w:val="26"/>
        </w:rPr>
        <w:t xml:space="preserve"> they would enjoy while at the </w:t>
      </w:r>
      <w:r w:rsidR="007D4F31">
        <w:rPr>
          <w:rFonts w:ascii="Times New Roman" w:hAnsi="Times New Roman" w:cs="Times New Roman"/>
          <w:sz w:val="26"/>
          <w:szCs w:val="26"/>
        </w:rPr>
        <w:t>coast (</w:t>
      </w:r>
      <w:r>
        <w:rPr>
          <w:rFonts w:ascii="Times New Roman" w:hAnsi="Times New Roman" w:cs="Times New Roman"/>
          <w:sz w:val="26"/>
          <w:szCs w:val="26"/>
        </w:rPr>
        <w:t>4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(ii) Four disadvantages </w:t>
      </w:r>
      <w:r w:rsidR="00860D59">
        <w:rPr>
          <w:rFonts w:ascii="Times New Roman" w:hAnsi="Times New Roman" w:cs="Times New Roman"/>
          <w:sz w:val="26"/>
          <w:szCs w:val="26"/>
        </w:rPr>
        <w:t>they would face while at the coast</w:t>
      </w:r>
      <w:r>
        <w:rPr>
          <w:rFonts w:ascii="Times New Roman" w:hAnsi="Times New Roman" w:cs="Times New Roman"/>
          <w:sz w:val="26"/>
          <w:szCs w:val="26"/>
        </w:rPr>
        <w:t xml:space="preserve"> (4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SECTION B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Study the photograph provided below and </w:t>
      </w:r>
      <w:proofErr w:type="gramStart"/>
      <w:r>
        <w:rPr>
          <w:rFonts w:ascii="Times New Roman" w:hAnsi="Times New Roman" w:cs="Times New Roman"/>
          <w:sz w:val="26"/>
          <w:szCs w:val="26"/>
        </w:rPr>
        <w:t>respond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the tasks that follow.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067300" cy="3067050"/>
            <wp:effectExtent l="19050" t="0" r="0" b="0"/>
            <wp:docPr id="1" name="Picture 2" descr="IMG-20230902-WA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230902-WA000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 Identify the type of photograph above.  (1 score).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(b) Draw a landscape sketch of the photograph and on it mark and name. (5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(i) Bridge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(ii) Drainage feature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(iii) Two types of vegetation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(iv) 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hill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(c) State any two economic activities that can take place in the area shown on photograph. (2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(d) How harmful is the above drainage feature in the photograph to man. (3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(e) By giving a reason for your answer, suggest any one area in East Africa where the above photograph could have been taken from. (2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Study the Uganda map extract of </w:t>
      </w:r>
      <w:proofErr w:type="spellStart"/>
      <w:r>
        <w:rPr>
          <w:rFonts w:ascii="Times New Roman" w:hAnsi="Times New Roman" w:cs="Times New Roman"/>
          <w:sz w:val="26"/>
          <w:szCs w:val="26"/>
        </w:rPr>
        <w:t>Pakwach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provided and </w:t>
      </w:r>
      <w:proofErr w:type="gramStart"/>
      <w:r>
        <w:rPr>
          <w:rFonts w:ascii="Times New Roman" w:hAnsi="Times New Roman" w:cs="Times New Roman"/>
          <w:sz w:val="26"/>
          <w:szCs w:val="26"/>
        </w:rPr>
        <w:t>respond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the following tasks.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 What is the scale of the map? (1 score)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(b) State the six figure grid reference of the;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(i) Trigonometric station (1 score)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(ii) </w:t>
      </w:r>
      <w:proofErr w:type="spellStart"/>
      <w:r>
        <w:rPr>
          <w:rFonts w:ascii="Times New Roman" w:hAnsi="Times New Roman" w:cs="Times New Roman"/>
          <w:sz w:val="26"/>
          <w:szCs w:val="26"/>
        </w:rPr>
        <w:t>Kanyigo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lodge (1 score)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(c) Suppose the government of Uganda is giving out the forest to an investor for investment. Each square kilometer (square km) is given out at a cost of 10,000 dollars per month for a period of 7 years.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i). Establish the area of the forest in square kilometers and find out how much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the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investor will pay the government for a period of 7 years. (6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(ii) Using the knowledge of map work, explain how you would locate the trigonometric station from </w:t>
      </w:r>
      <w:proofErr w:type="spellStart"/>
      <w:r>
        <w:rPr>
          <w:rFonts w:ascii="Times New Roman" w:hAnsi="Times New Roman" w:cs="Times New Roman"/>
          <w:sz w:val="26"/>
          <w:szCs w:val="26"/>
        </w:rPr>
        <w:t>Kanyigo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lodge using bearing. (4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(iii) Explain various reasons why the area around the forest may not be suitable for human settlement. (3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(iv) Suppose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government has given you a contract to lay a pipe from the river Easting to Pakwach town. Estimate the length of the pipe line and the total cost of piping if each kilometer of the pipeline cost 2 million Uganda shillings. (4 scores)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(d) Outline the problems the people to </w:t>
      </w:r>
      <w:proofErr w:type="spellStart"/>
      <w:r>
        <w:rPr>
          <w:rFonts w:ascii="Times New Roman" w:hAnsi="Times New Roman" w:cs="Times New Roman"/>
          <w:sz w:val="26"/>
          <w:szCs w:val="26"/>
        </w:rPr>
        <w:t>Pakwach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would face as a result of the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governments’ decision to give away the forest to an investor.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(3 scores)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>3. For any one fieldwork study you have carried out on either on a market or a trading center,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>(a) State the: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 xml:space="preserve">(i) Topic of your study </w:t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  <w:t>(2 score)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>(ii) Objectives of your field work study.</w:t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  <w:t>(3 score)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 xml:space="preserve">(b) Draw a sketch map of the area studied and on it mark and label </w:t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  <w:t>(5 score)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>(i) Physical features,</w:t>
      </w:r>
    </w:p>
    <w:p w:rsidR="00197E31" w:rsidRDefault="00197E31" w:rsidP="00197E31">
      <w:pPr>
        <w:autoSpaceDE w:val="0"/>
        <w:autoSpaceDN w:val="0"/>
        <w:adjustRightInd w:val="0"/>
        <w:spacing w:after="0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>(ii) Man-made features</w:t>
      </w:r>
    </w:p>
    <w:p w:rsidR="00197E31" w:rsidRDefault="00197E31" w:rsidP="00197E3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 xml:space="preserve">(c) Describe the preparations you made for your field work study </w:t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  <w:t>(3score)</w:t>
      </w:r>
    </w:p>
    <w:p w:rsidR="00197E31" w:rsidRDefault="00197E31" w:rsidP="00197E3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Roboto-Regular"/>
          <w:sz w:val="24"/>
          <w:szCs w:val="24"/>
        </w:rPr>
      </w:pPr>
      <w:r>
        <w:rPr>
          <w:rFonts w:asciiTheme="majorHAnsi" w:hAnsiTheme="majorHAnsi" w:cs="Roboto-Regular"/>
          <w:sz w:val="24"/>
          <w:szCs w:val="24"/>
        </w:rPr>
        <w:t>(d) Explain the problems faced by the people living around the area of your field work</w:t>
      </w:r>
    </w:p>
    <w:p w:rsidR="00197E31" w:rsidRDefault="00197E31" w:rsidP="00197E3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Roboto-Regular"/>
          <w:sz w:val="24"/>
          <w:szCs w:val="24"/>
        </w:rPr>
      </w:pPr>
      <w:proofErr w:type="gramStart"/>
      <w:r>
        <w:rPr>
          <w:rFonts w:asciiTheme="majorHAnsi" w:hAnsiTheme="majorHAnsi" w:cs="Roboto-Regular"/>
          <w:sz w:val="24"/>
          <w:szCs w:val="24"/>
        </w:rPr>
        <w:t>study</w:t>
      </w:r>
      <w:proofErr w:type="gramEnd"/>
      <w:r>
        <w:rPr>
          <w:rFonts w:asciiTheme="majorHAnsi" w:hAnsiTheme="majorHAnsi" w:cs="Roboto-Regular"/>
          <w:sz w:val="24"/>
          <w:szCs w:val="24"/>
        </w:rPr>
        <w:t xml:space="preserve">. </w:t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</w:r>
      <w:r>
        <w:rPr>
          <w:rFonts w:asciiTheme="majorHAnsi" w:hAnsiTheme="majorHAnsi" w:cs="Roboto-Regular"/>
          <w:sz w:val="24"/>
          <w:szCs w:val="24"/>
        </w:rPr>
        <w:tab/>
        <w:t>(2 score)</w:t>
      </w:r>
    </w:p>
    <w:p w:rsidR="00197E31" w:rsidRDefault="00197E31" w:rsidP="00197E31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Roboto-Regular"/>
          <w:b/>
          <w:sz w:val="24"/>
          <w:szCs w:val="24"/>
        </w:rPr>
      </w:pPr>
      <w:r>
        <w:rPr>
          <w:rFonts w:asciiTheme="majorHAnsi" w:hAnsiTheme="majorHAnsi" w:cs="Roboto-Regular"/>
          <w:b/>
          <w:sz w:val="24"/>
          <w:szCs w:val="24"/>
        </w:rPr>
        <w:t>END</w:t>
      </w:r>
    </w:p>
    <w:p w:rsidR="00197E31" w:rsidRDefault="00197E31" w:rsidP="00197E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97E31" w:rsidRDefault="00197E31" w:rsidP="00197E31"/>
    <w:p w:rsidR="009B463C" w:rsidRDefault="009B463C"/>
    <w:sectPr w:rsidR="009B463C" w:rsidSect="00197E3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6C9D"/>
    <w:multiLevelType w:val="hybridMultilevel"/>
    <w:tmpl w:val="0EE82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97E31"/>
    <w:rsid w:val="000D042B"/>
    <w:rsid w:val="0013750E"/>
    <w:rsid w:val="00197E31"/>
    <w:rsid w:val="007B5305"/>
    <w:rsid w:val="007D4F31"/>
    <w:rsid w:val="00860D59"/>
    <w:rsid w:val="009B463C"/>
    <w:rsid w:val="00A11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E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E3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31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7</cp:revision>
  <dcterms:created xsi:type="dcterms:W3CDTF">2024-03-06T15:55:00Z</dcterms:created>
  <dcterms:modified xsi:type="dcterms:W3CDTF">2024-03-06T16:07:00Z</dcterms:modified>
</cp:coreProperties>
</file>