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0"/>
        <w:rPr/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183" w:after="1" w:lineRule="auto" w:line="240"/>
        <w:rPr>
          <w:b/>
          <w:sz w:val="20"/>
        </w:rPr>
      </w:pPr>
    </w:p>
    <w:tbl>
      <w:tblPr>
        <w:tblpPr w:leftFromText="0" w:rightFromText="0" w:topFromText="0" w:bottomFromText="0" w:vertAnchor="text" w:horzAnchor="page" w:tblpX="570" w:tblpY="-378"/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13951"/>
      </w:tblGrid>
      <w:tr>
        <w:trPr>
          <w:trHeight w:val="299" w:hRule="atLeast"/>
          <w:jc w:val="left"/>
        </w:trPr>
        <w:tc>
          <w:tcPr>
            <w:tcW w:w="14734" w:type="dxa"/>
            <w:gridSpan w:val="2"/>
            <w:tcBorders/>
          </w:tcPr>
          <w:p>
            <w:pPr>
              <w:pStyle w:val="style4098"/>
              <w:spacing w:before="0" w:lineRule="exact" w:line="244"/>
              <w:ind w:left="9" w:right="7"/>
              <w:jc w:val="center"/>
              <w:rPr>
                <w:rFonts w:ascii="Palatino Linotype"/>
                <w:b/>
                <w:i/>
                <w:sz w:val="20"/>
              </w:rPr>
            </w:pPr>
            <w:r>
              <w:rPr>
                <w:rFonts w:ascii="Palatino Linotype"/>
                <w:b/>
                <w:i/>
                <w:color w:val="ffffff"/>
                <w:sz w:val="20"/>
                <w:highlight w:val="black"/>
                <w:u w:val="single" w:color="ffffff"/>
              </w:rPr>
              <w:t>Section</w:t>
            </w:r>
            <w:r>
              <w:rPr>
                <w:rFonts w:ascii="Palatino Linotype"/>
                <w:b/>
                <w:i/>
                <w:color w:val="ffffff"/>
                <w:sz w:val="20"/>
                <w:highlight w:val="black"/>
                <w:u w:val="single" w:color="ffffff"/>
              </w:rPr>
              <w:t>A</w:t>
            </w:r>
            <w:r>
              <w:rPr>
                <w:rFonts w:ascii="Palatino Linotype"/>
                <w:b/>
                <w:i/>
                <w:color w:val="ffffff"/>
                <w:sz w:val="20"/>
                <w:highlight w:val="black"/>
                <w:u w:val="single" w:color="ffffff"/>
              </w:rPr>
              <w:t>(40</w:t>
            </w:r>
            <w:r>
              <w:rPr>
                <w:rFonts w:ascii="Palatino Linotype"/>
                <w:b/>
                <w:i/>
                <w:color w:val="ffffff"/>
                <w:spacing w:val="-2"/>
                <w:sz w:val="20"/>
                <w:highlight w:val="black"/>
                <w:u w:val="single" w:color="ffffff"/>
              </w:rPr>
              <w:t>Marks)</w:t>
            </w:r>
          </w:p>
        </w:tc>
      </w:tr>
      <w:tr>
        <w:tblPrEx/>
        <w:trPr>
          <w:trHeight w:val="302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spacing w:before="0" w:lineRule="exact" w:line="244"/>
              <w:ind w:left="107"/>
              <w:rPr>
                <w:rFonts w:ascii="Palatino Linotype"/>
                <w:b/>
                <w:i/>
                <w:sz w:val="20"/>
              </w:rPr>
            </w:pPr>
            <w:r>
              <w:rPr>
                <w:rFonts w:ascii="Palatino Linotype"/>
                <w:b/>
                <w:i/>
                <w:color w:val="ffffff"/>
                <w:spacing w:val="-5"/>
                <w:sz w:val="20"/>
                <w:highlight w:val="black"/>
              </w:rPr>
              <w:t>NO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spacing w:before="0" w:lineRule="exact" w:line="244"/>
              <w:ind w:left="5"/>
              <w:jc w:val="center"/>
              <w:rPr>
                <w:rFonts w:ascii="Palatino Linotype"/>
                <w:b/>
                <w:i/>
                <w:sz w:val="20"/>
              </w:rPr>
            </w:pPr>
            <w:r>
              <w:rPr>
                <w:rFonts w:ascii="Palatino Linotype"/>
                <w:b/>
                <w:i/>
                <w:color w:val="ffffff"/>
                <w:spacing w:val="-2"/>
                <w:sz w:val="20"/>
                <w:highlight w:val="black"/>
                <w:u w:val="single" w:color="ffffff"/>
              </w:rPr>
              <w:t>Answers</w:t>
            </w:r>
          </w:p>
        </w:tc>
      </w:tr>
      <w:tr>
        <w:tblPrEx/>
        <w:trPr>
          <w:trHeight w:val="912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spacing w:lineRule="exact" w:line="229"/>
              <w:rPr>
                <w:sz w:val="20"/>
              </w:rPr>
            </w:pPr>
            <w:r>
              <w:rPr>
                <w:spacing w:val="-10"/>
                <w:w w:val="70"/>
                <w:sz w:val="20"/>
              </w:rPr>
              <w:t>−</w:t>
            </w:r>
          </w:p>
          <w:p>
            <w:pPr>
              <w:pStyle w:val="style4098"/>
              <w:spacing w:before="0" w:lineRule="exact" w:line="229"/>
              <w:ind w:left="854"/>
              <w:rPr>
                <w:b/>
                <w:sz w:val="20"/>
              </w:rPr>
            </w:pPr>
            <w:r>
              <w:rPr/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331978</wp:posOffset>
                      </wp:positionH>
                      <wp:positionV relativeFrom="paragraph">
                        <wp:posOffset>-84861</wp:posOffset>
                      </wp:positionV>
                      <wp:extent cx="205738" cy="316865"/>
                      <wp:effectExtent l="0" t="0" r="0" b="0"/>
                      <wp:wrapNone/>
                      <wp:docPr id="1026" name="Group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05738" cy="316865"/>
                                <a:chOff x="0" y="0"/>
                                <a:chExt cx="205740" cy="31686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60617" y="0"/>
                                  <a:ext cx="76200" cy="31686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200" h="316865" stroke="1">
                                      <a:moveTo>
                                        <a:pt x="47625" y="63500"/>
                                      </a:moveTo>
                                      <a:lnTo>
                                        <a:pt x="28575" y="63500"/>
                                      </a:lnTo>
                                      <a:lnTo>
                                        <a:pt x="28575" y="316870"/>
                                      </a:lnTo>
                                      <a:lnTo>
                                        <a:pt x="47625" y="316870"/>
                                      </a:lnTo>
                                      <a:lnTo>
                                        <a:pt x="47625" y="63500"/>
                                      </a:lnTo>
                                      <a:close/>
                                    </a:path>
                                    <a:path w="76200" h="316865" stroke="1">
                                      <a:moveTo>
                                        <a:pt x="38100" y="0"/>
                                      </a:moveTo>
                                      <a:lnTo>
                                        <a:pt x="0" y="76200"/>
                                      </a:lnTo>
                                      <a:lnTo>
                                        <a:pt x="28575" y="76200"/>
                                      </a:lnTo>
                                      <a:lnTo>
                                        <a:pt x="28575" y="63500"/>
                                      </a:lnTo>
                                      <a:lnTo>
                                        <a:pt x="69850" y="6350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  <a:path w="76200" h="316865" stroke="1">
                                      <a:moveTo>
                                        <a:pt x="69850" y="63500"/>
                                      </a:moveTo>
                                      <a:lnTo>
                                        <a:pt x="47625" y="63500"/>
                                      </a:lnTo>
                                      <a:lnTo>
                                        <a:pt x="47625" y="7620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69850" y="63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144272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05740" h="0" stroke="1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cmpd="sng" cap="flat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26" filled="f" stroked="f" style="position:absolute;margin-left:26.14pt;margin-top:-6.68pt;width:16.2pt;height:24.95pt;z-index:-2147483645;mso-position-horizontal-relative:text;mso-position-vertical-relative:text;mso-width-relative:page;mso-height-relative:page;mso-wrap-distance-left:0.0pt;mso-wrap-distance-right:0.0pt;visibility:visible;" coordsize="205740,316865">
                      <v:shape id="1027" coordsize="76200,316865" path="m47625,63500l28575,63500l28575,316870l47625,316870l47625,63500xem38100,0l0,76200l28575,76200l28575,63500l69850,63500l38100,0xem69850,63500l47625,63500l47625,76200l76200,76200l69850,63500xe" fillcolor="black" stroked="f" style="position:absolute;left:60617;top:0;width:76200;height:316865;z-index:2;mso-position-horizontal-relative:page;mso-position-vertical-relative:page;mso-width-relative:page;mso-height-relative:page;visibility:visible;">
                        <v:fill/>
                        <v:path textboxrect="0,0,76200,316865"/>
                      </v:shape>
                      <v:shape id="1028" coordsize="205740,0" path="m0,0l205740,0e" filled="f" stroked="t" style="position:absolute;left:0;top:144272;width:205740;height:1270;z-index:3;mso-position-horizontal-relative:page;mso-position-vertical-relative:page;mso-width-relative:page;mso-height-relative:page;visibility:visible;">
                        <v:stroke weight="1.5pt"/>
                        <v:fill/>
                        <v:path textboxrect="0,0,205740,0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0"/>
              </w:rPr>
              <w:t>K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Equatorial</w:t>
            </w:r>
            <w:r>
              <w:rPr>
                <w:spacing w:val="-2"/>
                <w:sz w:val="20"/>
              </w:rPr>
              <w:t>rain</w:t>
            </w:r>
            <w:r>
              <w:rPr>
                <w:spacing w:val="-2"/>
                <w:sz w:val="20"/>
              </w:rPr>
              <w:t>forests/Tropical</w:t>
            </w:r>
            <w:r>
              <w:rPr>
                <w:spacing w:val="-2"/>
                <w:sz w:val="20"/>
              </w:rPr>
              <w:t>rain</w:t>
            </w:r>
            <w:r>
              <w:rPr>
                <w:spacing w:val="-2"/>
                <w:sz w:val="20"/>
              </w:rPr>
              <w:t>forests.</w:t>
            </w:r>
          </w:p>
        </w:tc>
      </w:tr>
      <w:tr>
        <w:tblPrEx/>
        <w:trPr>
          <w:trHeight w:val="549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ind w:right="35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enable</w:t>
            </w:r>
            <w:r>
              <w:rPr>
                <w:sz w:val="20"/>
              </w:rPr>
              <w:t>pupils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develop</w:t>
            </w:r>
            <w:r>
              <w:rPr>
                <w:sz w:val="20"/>
              </w:rPr>
              <w:t>their</w:t>
            </w:r>
            <w:r>
              <w:rPr>
                <w:sz w:val="20"/>
              </w:rPr>
              <w:t>talents,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promote</w:t>
            </w:r>
            <w:r>
              <w:rPr>
                <w:sz w:val="20"/>
              </w:rPr>
              <w:t>unity</w:t>
            </w:r>
            <w:r>
              <w:rPr>
                <w:sz w:val="20"/>
              </w:rPr>
              <w:t>among</w:t>
            </w:r>
            <w:r>
              <w:rPr>
                <w:sz w:val="20"/>
              </w:rPr>
              <w:t>pupils,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enable</w:t>
            </w:r>
            <w:r>
              <w:rPr>
                <w:sz w:val="20"/>
              </w:rPr>
              <w:t>children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relax,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promote</w:t>
            </w:r>
            <w:r>
              <w:rPr>
                <w:sz w:val="20"/>
              </w:rPr>
              <w:t>cooperation</w:t>
            </w:r>
            <w:r>
              <w:rPr>
                <w:sz w:val="20"/>
              </w:rPr>
              <w:t>among</w:t>
            </w:r>
            <w:r>
              <w:rPr>
                <w:sz w:val="20"/>
              </w:rPr>
              <w:t>pupils,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enable</w:t>
            </w:r>
            <w:r>
              <w:rPr>
                <w:sz w:val="20"/>
              </w:rPr>
              <w:t>children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develop</w:t>
            </w:r>
            <w:r>
              <w:rPr>
                <w:sz w:val="20"/>
              </w:rPr>
              <w:t>physical</w:t>
            </w:r>
            <w:r>
              <w:rPr>
                <w:sz w:val="20"/>
              </w:rPr>
              <w:t>fitness.</w:t>
            </w:r>
          </w:p>
        </w:tc>
      </w:tr>
      <w:tr>
        <w:tblPrEx/>
        <w:trPr>
          <w:trHeight w:val="546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led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displacement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natives,</w:t>
            </w:r>
            <w:r>
              <w:rPr>
                <w:sz w:val="20"/>
              </w:rPr>
              <w:t>many</w:t>
            </w:r>
            <w:r>
              <w:rPr>
                <w:sz w:val="20"/>
              </w:rPr>
              <w:t>people</w:t>
            </w:r>
            <w:r>
              <w:rPr>
                <w:sz w:val="20"/>
              </w:rPr>
              <w:t>lost</w:t>
            </w:r>
            <w:r>
              <w:rPr>
                <w:sz w:val="20"/>
              </w:rPr>
              <w:t>their</w:t>
            </w:r>
            <w:r>
              <w:rPr>
                <w:sz w:val="20"/>
              </w:rPr>
              <w:t>lives</w:t>
            </w:r>
            <w:r>
              <w:rPr>
                <w:sz w:val="20"/>
              </w:rPr>
              <w:t>during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Boer</w:t>
            </w:r>
            <w:r>
              <w:rPr>
                <w:sz w:val="20"/>
              </w:rPr>
              <w:t>wars,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lost</w:t>
            </w:r>
            <w:r>
              <w:rPr>
                <w:sz w:val="20"/>
              </w:rPr>
              <w:t>land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Boers,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led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intermarriages</w:t>
            </w:r>
            <w:r>
              <w:rPr>
                <w:sz w:val="20"/>
              </w:rPr>
              <w:t>between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Boers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natives,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lost</w:t>
            </w:r>
            <w:r>
              <w:rPr>
                <w:sz w:val="20"/>
              </w:rPr>
              <w:t>property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wars</w:t>
            </w:r>
            <w:r>
              <w:rPr>
                <w:sz w:val="20"/>
              </w:rPr>
              <w:t>with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Boers.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spacing w:before="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They</w:t>
            </w:r>
            <w:r>
              <w:rPr>
                <w:spacing w:val="-2"/>
                <w:sz w:val="20"/>
              </w:rPr>
              <w:t>introduced</w:t>
            </w:r>
            <w:r>
              <w:rPr>
                <w:spacing w:val="-2"/>
                <w:sz w:val="20"/>
              </w:rPr>
              <w:t>new</w:t>
            </w:r>
            <w:r>
              <w:rPr>
                <w:spacing w:val="-2"/>
                <w:sz w:val="20"/>
              </w:rPr>
              <w:t>styles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2"/>
                <w:sz w:val="20"/>
              </w:rPr>
              <w:t>dressing,</w:t>
            </w:r>
            <w:r>
              <w:rPr>
                <w:spacing w:val="-2"/>
                <w:sz w:val="20"/>
              </w:rPr>
              <w:t>they</w:t>
            </w:r>
            <w:r>
              <w:rPr>
                <w:spacing w:val="-2"/>
                <w:sz w:val="20"/>
              </w:rPr>
              <w:t>introduced</w:t>
            </w:r>
            <w:r>
              <w:rPr>
                <w:spacing w:val="-2"/>
                <w:sz w:val="20"/>
              </w:rPr>
              <w:t>formal</w:t>
            </w:r>
            <w:r>
              <w:rPr>
                <w:spacing w:val="-2"/>
                <w:sz w:val="20"/>
              </w:rPr>
              <w:t>education,</w:t>
            </w:r>
            <w:r>
              <w:rPr>
                <w:spacing w:val="-2"/>
                <w:sz w:val="20"/>
              </w:rPr>
              <w:t>they</w:t>
            </w:r>
            <w:r>
              <w:rPr>
                <w:spacing w:val="-2"/>
                <w:sz w:val="20"/>
              </w:rPr>
              <w:t>built</w:t>
            </w:r>
            <w:r>
              <w:rPr>
                <w:spacing w:val="-2"/>
                <w:sz w:val="20"/>
              </w:rPr>
              <w:t>hospitals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2"/>
                <w:sz w:val="20"/>
              </w:rPr>
              <w:t>Uganda,</w:t>
            </w:r>
            <w:r>
              <w:rPr>
                <w:spacing w:val="-2"/>
                <w:sz w:val="20"/>
              </w:rPr>
              <w:t>they</w:t>
            </w:r>
            <w:r>
              <w:rPr>
                <w:spacing w:val="-2"/>
                <w:sz w:val="20"/>
              </w:rPr>
              <w:t>introduced</w:t>
            </w:r>
            <w:r>
              <w:rPr>
                <w:spacing w:val="-2"/>
                <w:sz w:val="20"/>
              </w:rPr>
              <w:t>modern</w:t>
            </w:r>
            <w:r>
              <w:rPr>
                <w:spacing w:val="-2"/>
                <w:sz w:val="20"/>
              </w:rPr>
              <w:t>drugs,</w:t>
            </w:r>
            <w:r>
              <w:rPr>
                <w:spacing w:val="-2"/>
                <w:sz w:val="20"/>
              </w:rPr>
              <w:t>they</w:t>
            </w:r>
            <w:r>
              <w:rPr>
                <w:spacing w:val="-2"/>
                <w:sz w:val="20"/>
              </w:rPr>
              <w:t>built</w:t>
            </w:r>
            <w:r>
              <w:rPr>
                <w:spacing w:val="-2"/>
                <w:sz w:val="20"/>
              </w:rPr>
              <w:t>schools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2"/>
                <w:sz w:val="20"/>
              </w:rPr>
              <w:t>Uganda.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Zebra</w:t>
            </w:r>
            <w:r>
              <w:rPr>
                <w:spacing w:val="-2"/>
                <w:sz w:val="20"/>
              </w:rPr>
              <w:t>crossing,</w:t>
            </w:r>
            <w:r>
              <w:rPr>
                <w:spacing w:val="-2"/>
                <w:sz w:val="20"/>
              </w:rPr>
              <w:t>Traffic</w:t>
            </w:r>
            <w:r>
              <w:rPr>
                <w:spacing w:val="-2"/>
                <w:sz w:val="20"/>
              </w:rPr>
              <w:t>lights,</w:t>
            </w:r>
            <w:r>
              <w:rPr>
                <w:spacing w:val="-2"/>
                <w:sz w:val="20"/>
              </w:rPr>
              <w:t>Road</w:t>
            </w:r>
            <w:r>
              <w:rPr>
                <w:spacing w:val="-2"/>
                <w:sz w:val="20"/>
              </w:rPr>
              <w:t>signs,</w:t>
            </w:r>
            <w:r>
              <w:rPr>
                <w:spacing w:val="-2"/>
                <w:sz w:val="20"/>
              </w:rPr>
              <w:t>Round</w:t>
            </w:r>
            <w:r>
              <w:rPr>
                <w:spacing w:val="-2"/>
                <w:sz w:val="20"/>
              </w:rPr>
              <w:t>about,</w:t>
            </w:r>
            <w:r>
              <w:rPr>
                <w:spacing w:val="-2"/>
                <w:sz w:val="20"/>
              </w:rPr>
              <w:t>Fly</w:t>
            </w:r>
            <w:r>
              <w:rPr>
                <w:spacing w:val="-2"/>
                <w:sz w:val="20"/>
              </w:rPr>
              <w:t>overs,</w:t>
            </w:r>
            <w:r>
              <w:rPr>
                <w:spacing w:val="-2"/>
                <w:sz w:val="20"/>
              </w:rPr>
              <w:t>Pavements,</w:t>
            </w:r>
            <w:r>
              <w:rPr>
                <w:spacing w:val="-2"/>
                <w:sz w:val="20"/>
              </w:rPr>
              <w:t>Guard</w:t>
            </w:r>
            <w:r>
              <w:rPr>
                <w:spacing w:val="-2"/>
                <w:sz w:val="20"/>
              </w:rPr>
              <w:t>rails,</w:t>
            </w:r>
            <w:r>
              <w:rPr>
                <w:spacing w:val="-2"/>
                <w:sz w:val="20"/>
              </w:rPr>
              <w:t>Humps,</w:t>
            </w:r>
            <w:r>
              <w:rPr>
                <w:spacing w:val="-2"/>
                <w:sz w:val="20"/>
              </w:rPr>
              <w:t>Lane</w:t>
            </w:r>
            <w:r>
              <w:rPr>
                <w:spacing w:val="-2"/>
                <w:sz w:val="20"/>
              </w:rPr>
              <w:t>separators.</w:t>
            </w:r>
          </w:p>
        </w:tc>
      </w:tr>
      <w:tr>
        <w:tblPrEx/>
        <w:trPr>
          <w:trHeight w:val="549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protecting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environment,</w:t>
            </w:r>
            <w:r>
              <w:rPr>
                <w:sz w:val="20"/>
              </w:rPr>
              <w:t>participating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communal</w:t>
            </w:r>
            <w:r>
              <w:rPr>
                <w:sz w:val="20"/>
              </w:rPr>
              <w:t>work,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paying</w:t>
            </w:r>
            <w:r>
              <w:rPr>
                <w:sz w:val="20"/>
              </w:rPr>
              <w:t>taxes,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working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earn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living,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protecting</w:t>
            </w:r>
            <w:r>
              <w:rPr>
                <w:sz w:val="20"/>
              </w:rPr>
              <w:t>public</w:t>
            </w:r>
            <w:r>
              <w:rPr>
                <w:sz w:val="20"/>
              </w:rPr>
              <w:t>property,</w:t>
            </w:r>
            <w:r>
              <w:rPr>
                <w:sz w:val="20"/>
              </w:rPr>
              <w:t>through</w:t>
            </w:r>
            <w:r>
              <w:rPr>
                <w:sz w:val="20"/>
              </w:rPr>
              <w:t>educating</w:t>
            </w:r>
            <w:r>
              <w:rPr>
                <w:sz w:val="20"/>
              </w:rPr>
              <w:t>their</w:t>
            </w:r>
            <w:r>
              <w:rPr>
                <w:sz w:val="20"/>
              </w:rPr>
              <w:t>children,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provide</w:t>
            </w:r>
            <w:r>
              <w:rPr>
                <w:sz w:val="20"/>
              </w:rPr>
              <w:t>labour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factories</w:t>
            </w:r>
            <w:r>
              <w:rPr>
                <w:sz w:val="20"/>
              </w:rPr>
              <w:t>/industries.</w:t>
            </w:r>
          </w:p>
        </w:tc>
      </w:tr>
      <w:tr>
        <w:tblPrEx/>
        <w:trPr>
          <w:trHeight w:val="328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Presence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2"/>
                <w:sz w:val="20"/>
              </w:rPr>
              <w:t>fertile</w:t>
            </w:r>
            <w:r>
              <w:rPr>
                <w:spacing w:val="-2"/>
                <w:sz w:val="20"/>
              </w:rPr>
              <w:t>soils,</w:t>
            </w:r>
            <w:r>
              <w:rPr>
                <w:spacing w:val="-2"/>
                <w:sz w:val="20"/>
              </w:rPr>
              <w:t>presence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2"/>
                <w:sz w:val="20"/>
              </w:rPr>
              <w:t>reliable</w:t>
            </w:r>
            <w:r>
              <w:rPr>
                <w:spacing w:val="-2"/>
                <w:sz w:val="20"/>
              </w:rPr>
              <w:t>rainfall</w:t>
            </w:r>
            <w:r>
              <w:rPr>
                <w:spacing w:val="-2"/>
                <w:sz w:val="20"/>
              </w:rPr>
              <w:t>(good</w:t>
            </w:r>
            <w:r>
              <w:rPr>
                <w:spacing w:val="-2"/>
                <w:sz w:val="20"/>
              </w:rPr>
              <w:t>climate),</w:t>
            </w:r>
            <w:r>
              <w:rPr>
                <w:spacing w:val="-2"/>
                <w:sz w:val="20"/>
              </w:rPr>
              <w:t>presence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2"/>
                <w:sz w:val="20"/>
              </w:rPr>
              <w:t>cool</w:t>
            </w:r>
            <w:r>
              <w:rPr>
                <w:spacing w:val="-2"/>
                <w:sz w:val="20"/>
              </w:rPr>
              <w:t>climatic</w:t>
            </w:r>
            <w:r>
              <w:rPr>
                <w:spacing w:val="-2"/>
                <w:sz w:val="20"/>
              </w:rPr>
              <w:t>conditions.</w:t>
            </w:r>
          </w:p>
        </w:tc>
      </w:tr>
      <w:tr>
        <w:tblPrEx/>
        <w:trPr>
          <w:trHeight w:val="302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Trading/trade,</w:t>
            </w:r>
            <w:r>
              <w:rPr>
                <w:spacing w:val="-2"/>
                <w:sz w:val="20"/>
              </w:rPr>
              <w:t>car</w:t>
            </w:r>
            <w:r>
              <w:rPr>
                <w:spacing w:val="-2"/>
                <w:sz w:val="20"/>
              </w:rPr>
              <w:t>washing,</w:t>
            </w:r>
            <w:r>
              <w:rPr>
                <w:spacing w:val="-2"/>
                <w:sz w:val="20"/>
              </w:rPr>
              <w:t>fishing,</w:t>
            </w:r>
            <w:r>
              <w:rPr>
                <w:spacing w:val="-2"/>
                <w:sz w:val="20"/>
              </w:rPr>
              <w:t>tailoring,</w:t>
            </w:r>
            <w:r>
              <w:rPr>
                <w:spacing w:val="-2"/>
                <w:sz w:val="20"/>
              </w:rPr>
              <w:t>brick</w:t>
            </w:r>
            <w:r>
              <w:rPr>
                <w:spacing w:val="-2"/>
                <w:sz w:val="20"/>
              </w:rPr>
              <w:t>making,</w:t>
            </w:r>
            <w:r>
              <w:rPr>
                <w:spacing w:val="-2"/>
                <w:sz w:val="20"/>
              </w:rPr>
              <w:t>charcoal</w:t>
            </w:r>
            <w:r>
              <w:rPr>
                <w:spacing w:val="-2"/>
                <w:sz w:val="20"/>
              </w:rPr>
              <w:t>making,</w:t>
            </w:r>
            <w:r>
              <w:rPr>
                <w:spacing w:val="-2"/>
                <w:sz w:val="20"/>
              </w:rPr>
              <w:t>farming,</w:t>
            </w:r>
            <w:r>
              <w:rPr>
                <w:spacing w:val="-2"/>
                <w:sz w:val="20"/>
              </w:rPr>
              <w:t>carpentry,</w:t>
            </w:r>
            <w:r>
              <w:rPr>
                <w:spacing w:val="-2"/>
                <w:sz w:val="20"/>
              </w:rPr>
              <w:t>sand</w:t>
            </w:r>
            <w:r>
              <w:rPr>
                <w:spacing w:val="-2"/>
                <w:sz w:val="20"/>
              </w:rPr>
              <w:t>mining.</w:t>
            </w:r>
          </w:p>
        </w:tc>
      </w:tr>
      <w:tr>
        <w:tblPrEx/>
        <w:trPr>
          <w:trHeight w:val="549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spacing w:before="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10.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planting</w:t>
            </w:r>
            <w:r>
              <w:rPr>
                <w:sz w:val="20"/>
              </w:rPr>
              <w:t>trees/</w:t>
            </w:r>
            <w:r>
              <w:rPr>
                <w:sz w:val="20"/>
              </w:rPr>
              <w:t>afforestation/</w:t>
            </w:r>
            <w:r>
              <w:rPr>
                <w:sz w:val="20"/>
              </w:rPr>
              <w:t>reforestation,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teaching</w:t>
            </w:r>
            <w:r>
              <w:rPr>
                <w:sz w:val="20"/>
              </w:rPr>
              <w:t>people</w:t>
            </w:r>
            <w:r>
              <w:rPr>
                <w:sz w:val="20"/>
              </w:rPr>
              <w:t>better</w:t>
            </w:r>
            <w:r>
              <w:rPr>
                <w:sz w:val="20"/>
              </w:rPr>
              <w:t>farming</w:t>
            </w:r>
            <w:r>
              <w:rPr>
                <w:sz w:val="20"/>
              </w:rPr>
              <w:t>methods,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terracing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land/contour</w:t>
            </w:r>
            <w:r>
              <w:rPr>
                <w:sz w:val="20"/>
              </w:rPr>
              <w:t>ploughing/</w:t>
            </w:r>
            <w:r>
              <w:rPr>
                <w:sz w:val="20"/>
              </w:rPr>
              <w:t>strip</w:t>
            </w:r>
            <w:r>
              <w:rPr>
                <w:sz w:val="20"/>
              </w:rPr>
              <w:t>cropping/</w:t>
            </w:r>
            <w:r>
              <w:rPr>
                <w:sz w:val="20"/>
              </w:rPr>
              <w:t>adding</w:t>
            </w:r>
            <w:r>
              <w:rPr>
                <w:sz w:val="20"/>
              </w:rPr>
              <w:t>fertilisers,</w:t>
            </w:r>
            <w:r>
              <w:rPr>
                <w:sz w:val="20"/>
              </w:rPr>
              <w:t>ensuring</w:t>
            </w:r>
            <w:r>
              <w:rPr>
                <w:sz w:val="20"/>
              </w:rPr>
              <w:t>proper</w:t>
            </w:r>
            <w:r>
              <w:rPr>
                <w:sz w:val="20"/>
              </w:rPr>
              <w:t>disposal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wastes.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11.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Through</w:t>
            </w:r>
            <w:r>
              <w:rPr>
                <w:spacing w:val="-2"/>
                <w:sz w:val="20"/>
              </w:rPr>
              <w:t>participating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2"/>
                <w:sz w:val="20"/>
              </w:rPr>
              <w:t>elections,</w:t>
            </w:r>
            <w:r>
              <w:rPr>
                <w:spacing w:val="-2"/>
                <w:sz w:val="20"/>
              </w:rPr>
              <w:t>through</w:t>
            </w:r>
            <w:r>
              <w:rPr>
                <w:spacing w:val="-2"/>
                <w:sz w:val="20"/>
              </w:rPr>
              <w:t>freedom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2"/>
                <w:sz w:val="20"/>
              </w:rPr>
              <w:t>speech/association/</w:t>
            </w:r>
            <w:r>
              <w:rPr>
                <w:spacing w:val="-2"/>
                <w:sz w:val="20"/>
              </w:rPr>
              <w:t>movement/worship</w:t>
            </w:r>
            <w:r>
              <w:rPr>
                <w:spacing w:val="-2"/>
                <w:sz w:val="20"/>
              </w:rPr>
              <w:t>(</w:t>
            </w:r>
            <w:r>
              <w:rPr>
                <w:b/>
                <w:spacing w:val="-2"/>
                <w:sz w:val="20"/>
              </w:rPr>
              <w:t>Accept</w:t>
            </w:r>
            <w:r>
              <w:rPr>
                <w:b/>
                <w:spacing w:val="-2"/>
                <w:sz w:val="20"/>
              </w:rPr>
              <w:t>exercise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all</w:t>
            </w:r>
            <w:r>
              <w:rPr>
                <w:b/>
                <w:spacing w:val="-2"/>
                <w:sz w:val="20"/>
              </w:rPr>
              <w:t>freedoms</w:t>
            </w:r>
            <w:r>
              <w:rPr>
                <w:spacing w:val="-2"/>
                <w:sz w:val="20"/>
              </w:rPr>
              <w:t>).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12.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promoted</w:t>
            </w:r>
            <w:r>
              <w:rPr>
                <w:sz w:val="20"/>
              </w:rPr>
              <w:t>cooperation</w:t>
            </w:r>
            <w:r>
              <w:rPr>
                <w:sz w:val="20"/>
              </w:rPr>
              <w:t>among</w:t>
            </w:r>
            <w:r>
              <w:rPr>
                <w:sz w:val="20"/>
              </w:rPr>
              <w:t>people,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promoted</w:t>
            </w:r>
            <w:r>
              <w:rPr>
                <w:sz w:val="20"/>
              </w:rPr>
              <w:t>unity</w:t>
            </w:r>
            <w:r>
              <w:rPr>
                <w:sz w:val="20"/>
              </w:rPr>
              <w:t>among</w:t>
            </w:r>
            <w:r>
              <w:rPr>
                <w:sz w:val="20"/>
              </w:rPr>
              <w:t>people,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got</w:t>
            </w:r>
            <w:r>
              <w:rPr>
                <w:sz w:val="20"/>
              </w:rPr>
              <w:t>new</w:t>
            </w:r>
            <w:r>
              <w:rPr>
                <w:sz w:val="20"/>
              </w:rPr>
              <w:t>items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trade,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learnt</w:t>
            </w:r>
            <w:r>
              <w:rPr>
                <w:sz w:val="20"/>
              </w:rPr>
              <w:t>new</w:t>
            </w:r>
            <w:r>
              <w:rPr>
                <w:sz w:val="20"/>
              </w:rPr>
              <w:t>skills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production.</w:t>
            </w:r>
          </w:p>
        </w:tc>
      </w:tr>
      <w:tr>
        <w:tblPrEx/>
        <w:trPr>
          <w:trHeight w:val="549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13.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are</w:t>
            </w:r>
            <w:r>
              <w:rPr>
                <w:sz w:val="20"/>
              </w:rPr>
              <w:t>source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income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government,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promote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development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roads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country,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are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source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employment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people,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are</w:t>
            </w:r>
            <w:r>
              <w:rPr>
                <w:sz w:val="20"/>
              </w:rPr>
              <w:t>used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education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research,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create</w:t>
            </w:r>
            <w:r>
              <w:rPr>
                <w:sz w:val="20"/>
              </w:rPr>
              <w:t>market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local</w:t>
            </w:r>
            <w:r>
              <w:rPr>
                <w:sz w:val="20"/>
              </w:rPr>
              <w:t>crafts.</w:t>
            </w:r>
          </w:p>
        </w:tc>
      </w:tr>
      <w:tr>
        <w:tblPrEx/>
        <w:trPr>
          <w:trHeight w:val="302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14.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Circumcision,</w:t>
            </w:r>
            <w:r>
              <w:rPr>
                <w:spacing w:val="-2"/>
                <w:sz w:val="20"/>
              </w:rPr>
              <w:t>tattooing,</w:t>
            </w:r>
            <w:r>
              <w:rPr>
                <w:spacing w:val="-2"/>
                <w:sz w:val="20"/>
              </w:rPr>
              <w:t>celebration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2"/>
                <w:sz w:val="20"/>
              </w:rPr>
              <w:t>twin</w:t>
            </w:r>
            <w:r>
              <w:rPr>
                <w:spacing w:val="-2"/>
                <w:sz w:val="20"/>
              </w:rPr>
              <w:t>birth,</w:t>
            </w:r>
            <w:r>
              <w:rPr>
                <w:spacing w:val="-2"/>
                <w:sz w:val="20"/>
              </w:rPr>
              <w:t>child</w:t>
            </w:r>
            <w:r>
              <w:rPr>
                <w:spacing w:val="-2"/>
                <w:sz w:val="20"/>
              </w:rPr>
              <w:t>naming,</w:t>
            </w:r>
            <w:r>
              <w:rPr>
                <w:spacing w:val="-2"/>
                <w:sz w:val="20"/>
              </w:rPr>
              <w:t>detoothing.</w:t>
            </w:r>
          </w:p>
        </w:tc>
      </w:tr>
      <w:tr>
        <w:tblPrEx/>
        <w:trPr>
          <w:trHeight w:val="549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spacing w:before="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15.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ease</w:t>
            </w:r>
            <w:r>
              <w:rPr>
                <w:sz w:val="20"/>
              </w:rPr>
              <w:t>communication</w:t>
            </w:r>
            <w:r>
              <w:rPr>
                <w:sz w:val="20"/>
              </w:rPr>
              <w:t>with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local</w:t>
            </w:r>
            <w:r>
              <w:rPr>
                <w:sz w:val="20"/>
              </w:rPr>
              <w:t>people,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control</w:t>
            </w:r>
            <w:r>
              <w:rPr>
                <w:sz w:val="20"/>
              </w:rPr>
              <w:t>resistance/rebellion,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increase</w:t>
            </w:r>
            <w:r>
              <w:rPr>
                <w:sz w:val="20"/>
              </w:rPr>
              <w:t>labour</w:t>
            </w:r>
            <w:r>
              <w:rPr>
                <w:sz w:val="20"/>
              </w:rPr>
              <w:t>force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administration,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train</w:t>
            </w:r>
            <w:r>
              <w:rPr>
                <w:sz w:val="20"/>
              </w:rPr>
              <w:t>African</w:t>
            </w:r>
            <w:r>
              <w:rPr>
                <w:sz w:val="20"/>
              </w:rPr>
              <w:t>leaders,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get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collaborators.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16.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planning</w:t>
            </w:r>
            <w:r>
              <w:rPr>
                <w:sz w:val="20"/>
              </w:rPr>
              <w:t>before</w:t>
            </w:r>
            <w:r>
              <w:rPr>
                <w:sz w:val="20"/>
              </w:rPr>
              <w:t>spending</w:t>
            </w:r>
            <w:r>
              <w:rPr>
                <w:sz w:val="20"/>
              </w:rPr>
              <w:t>(by</w:t>
            </w:r>
            <w:r>
              <w:rPr>
                <w:sz w:val="20"/>
              </w:rPr>
              <w:t>budgeting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basic</w:t>
            </w:r>
            <w:r>
              <w:rPr>
                <w:sz w:val="20"/>
              </w:rPr>
              <w:t>needs),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spending</w:t>
            </w:r>
            <w:r>
              <w:rPr>
                <w:sz w:val="20"/>
              </w:rPr>
              <w:t>on</w:t>
            </w:r>
            <w:r>
              <w:rPr>
                <w:sz w:val="20"/>
              </w:rPr>
              <w:t>priorities,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growing</w:t>
            </w:r>
            <w:r>
              <w:rPr>
                <w:sz w:val="20"/>
              </w:rPr>
              <w:t>enough</w:t>
            </w:r>
            <w:r>
              <w:rPr>
                <w:sz w:val="20"/>
              </w:rPr>
              <w:t>food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family,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creating</w:t>
            </w:r>
            <w:r>
              <w:rPr>
                <w:sz w:val="20"/>
              </w:rPr>
              <w:t>more</w:t>
            </w:r>
            <w:r>
              <w:rPr>
                <w:sz w:val="20"/>
              </w:rPr>
              <w:t>sources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income.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17.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using</w:t>
            </w:r>
            <w:r>
              <w:rPr>
                <w:sz w:val="20"/>
              </w:rPr>
              <w:t>lines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longitude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lines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latitude</w:t>
            </w:r>
            <w:r>
              <w:rPr>
                <w:sz w:val="20"/>
              </w:rPr>
              <w:t>(Grid</w:t>
            </w:r>
            <w:r>
              <w:rPr>
                <w:sz w:val="20"/>
              </w:rPr>
              <w:t>method/Grid</w:t>
            </w:r>
            <w:r>
              <w:rPr>
                <w:sz w:val="20"/>
              </w:rPr>
              <w:t>reference),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using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compass</w:t>
            </w:r>
            <w:r>
              <w:rPr>
                <w:sz w:val="20"/>
              </w:rPr>
              <w:t>direction,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using</w:t>
            </w:r>
            <w:r>
              <w:rPr>
                <w:sz w:val="20"/>
              </w:rPr>
              <w:t>neighbouring</w:t>
            </w:r>
            <w:r>
              <w:rPr>
                <w:spacing w:val="-2"/>
                <w:sz w:val="20"/>
              </w:rPr>
              <w:t>places.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783" w:type="dxa"/>
            <w:tcBorders/>
          </w:tcPr>
          <w:p>
            <w:pPr>
              <w:pStyle w:val="style409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18.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w w:val="95"/>
                <w:sz w:val="20"/>
              </w:rPr>
              <w:t>−</w:t>
            </w:r>
            <w:r>
              <w:rPr>
                <w:w w:val="95"/>
                <w:sz w:val="20"/>
              </w:rPr>
              <w:t>Burundi,</w:t>
            </w:r>
            <w:r>
              <w:rPr>
                <w:spacing w:val="-2"/>
                <w:w w:val="95"/>
                <w:sz w:val="20"/>
              </w:rPr>
              <w:t>Rwanda.</w:t>
            </w:r>
          </w:p>
        </w:tc>
      </w:tr>
    </w:tbl>
    <w:p>
      <w:pPr>
        <w:pStyle w:val="style0"/>
        <w:spacing w:after="0"/>
        <w:rPr>
          <w:sz w:val="20"/>
        </w:rPr>
        <w:sectPr>
          <w:footerReference w:type="default" r:id="rId2"/>
          <w:type w:val="continuous"/>
          <w:pgSz w:w="15840" w:h="12240" w:orient="landscape"/>
          <w:pgMar w:top="140" w:right="600" w:bottom="1220" w:left="440" w:header="0" w:footer="803" w:gutter="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3951"/>
      </w:tblGrid>
      <w:tr>
        <w:trPr>
          <w:trHeight w:val="30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are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higher</w:t>
            </w:r>
            <w:r>
              <w:rPr>
                <w:sz w:val="20"/>
              </w:rPr>
              <w:t>altitude,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are</w:t>
            </w:r>
            <w:r>
              <w:rPr>
                <w:sz w:val="20"/>
              </w:rPr>
              <w:t>high</w:t>
            </w:r>
            <w:r>
              <w:rPr>
                <w:sz w:val="20"/>
              </w:rPr>
              <w:t>above</w:t>
            </w:r>
            <w:r>
              <w:rPr>
                <w:sz w:val="20"/>
              </w:rPr>
              <w:t>sea</w:t>
            </w:r>
            <w:r>
              <w:rPr>
                <w:sz w:val="20"/>
              </w:rPr>
              <w:t>level,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lie</w:t>
            </w:r>
            <w:r>
              <w:rPr>
                <w:sz w:val="20"/>
              </w:rPr>
              <w:t>at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higher</w:t>
            </w:r>
            <w:r>
              <w:rPr>
                <w:spacing w:val="-2"/>
                <w:sz w:val="20"/>
              </w:rPr>
              <w:t>altitude.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keep</w:t>
            </w:r>
            <w:r>
              <w:rPr>
                <w:sz w:val="20"/>
              </w:rPr>
              <w:t>their</w:t>
            </w:r>
            <w:r>
              <w:rPr>
                <w:sz w:val="20"/>
              </w:rPr>
              <w:t>money</w:t>
            </w:r>
            <w:r>
              <w:rPr>
                <w:sz w:val="20"/>
              </w:rPr>
              <w:t>safely,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create</w:t>
            </w:r>
            <w:r>
              <w:rPr>
                <w:sz w:val="20"/>
              </w:rPr>
              <w:t>jobs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people,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give</w:t>
            </w:r>
            <w:r>
              <w:rPr>
                <w:sz w:val="20"/>
              </w:rPr>
              <w:t>out</w:t>
            </w:r>
            <w:r>
              <w:rPr>
                <w:sz w:val="20"/>
              </w:rPr>
              <w:t>loans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people,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give</w:t>
            </w:r>
            <w:r>
              <w:rPr>
                <w:sz w:val="20"/>
              </w:rPr>
              <w:t>financial</w:t>
            </w:r>
            <w:r>
              <w:rPr>
                <w:sz w:val="20"/>
              </w:rPr>
              <w:t>advice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businessmen,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invest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community</w:t>
            </w:r>
            <w:r>
              <w:rPr>
                <w:spacing w:val="-2"/>
                <w:sz w:val="20"/>
              </w:rPr>
              <w:t>projects.</w:t>
            </w:r>
          </w:p>
        </w:tc>
      </w:tr>
      <w:tr>
        <w:tblPrEx/>
        <w:trPr>
          <w:trHeight w:val="549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Uganda</w:t>
            </w:r>
            <w:r>
              <w:rPr>
                <w:sz w:val="20"/>
              </w:rPr>
              <w:t>gets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wider</w:t>
            </w:r>
            <w:r>
              <w:rPr>
                <w:sz w:val="20"/>
              </w:rPr>
              <w:t>market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her</w:t>
            </w:r>
            <w:r>
              <w:rPr>
                <w:sz w:val="20"/>
              </w:rPr>
              <w:t>goods,</w:t>
            </w:r>
            <w:r>
              <w:rPr>
                <w:sz w:val="20"/>
              </w:rPr>
              <w:t>Uganda</w:t>
            </w:r>
            <w:r>
              <w:rPr>
                <w:sz w:val="20"/>
              </w:rPr>
              <w:t>gets</w:t>
            </w:r>
            <w:r>
              <w:rPr>
                <w:sz w:val="20"/>
              </w:rPr>
              <w:t>goods</w:t>
            </w:r>
            <w:r>
              <w:rPr>
                <w:sz w:val="20"/>
              </w:rPr>
              <w:t>she</w:t>
            </w:r>
            <w:r>
              <w:rPr>
                <w:sz w:val="20"/>
              </w:rPr>
              <w:t>does</w:t>
            </w:r>
            <w:r>
              <w:rPr>
                <w:sz w:val="20"/>
              </w:rPr>
              <w:t>not</w:t>
            </w:r>
            <w:r>
              <w:rPr>
                <w:sz w:val="20"/>
              </w:rPr>
              <w:t>produce,</w:t>
            </w:r>
            <w:r>
              <w:rPr>
                <w:sz w:val="20"/>
              </w:rPr>
              <w:t>Uganda</w:t>
            </w:r>
            <w:r>
              <w:rPr>
                <w:sz w:val="20"/>
              </w:rPr>
              <w:t>trades</w:t>
            </w:r>
            <w:r>
              <w:rPr>
                <w:sz w:val="20"/>
              </w:rPr>
              <w:t>freely</w:t>
            </w:r>
            <w:r>
              <w:rPr>
                <w:sz w:val="20"/>
              </w:rPr>
              <w:t>with</w:t>
            </w:r>
            <w:r>
              <w:rPr>
                <w:sz w:val="20"/>
              </w:rPr>
              <w:t>other</w:t>
            </w:r>
            <w:r>
              <w:rPr>
                <w:sz w:val="20"/>
              </w:rPr>
              <w:t>EAC</w:t>
            </w:r>
            <w:r>
              <w:rPr>
                <w:sz w:val="20"/>
              </w:rPr>
              <w:t>member</w:t>
            </w:r>
            <w:r>
              <w:rPr>
                <w:sz w:val="20"/>
              </w:rPr>
              <w:t>states,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has</w:t>
            </w:r>
            <w:r>
              <w:rPr>
                <w:sz w:val="20"/>
              </w:rPr>
              <w:t>also</w:t>
            </w:r>
            <w:r>
              <w:rPr>
                <w:sz w:val="20"/>
              </w:rPr>
              <w:t>reduced</w:t>
            </w:r>
            <w:r>
              <w:rPr>
                <w:sz w:val="20"/>
              </w:rPr>
              <w:t>taxes</w:t>
            </w:r>
            <w:r>
              <w:rPr>
                <w:sz w:val="20"/>
              </w:rPr>
              <w:t>on</w:t>
            </w:r>
            <w:r>
              <w:rPr>
                <w:sz w:val="20"/>
              </w:rPr>
              <w:t>goods</w:t>
            </w:r>
            <w:r>
              <w:rPr>
                <w:sz w:val="20"/>
              </w:rPr>
              <w:t>obtained</w:t>
            </w:r>
            <w:r>
              <w:rPr>
                <w:sz w:val="20"/>
              </w:rPr>
              <w:t>from</w:t>
            </w:r>
            <w:r>
              <w:rPr>
                <w:sz w:val="20"/>
              </w:rPr>
              <w:t>other</w:t>
            </w:r>
            <w:r>
              <w:rPr>
                <w:sz w:val="20"/>
              </w:rPr>
              <w:t>members,</w:t>
            </w:r>
            <w:r>
              <w:rPr>
                <w:sz w:val="20"/>
              </w:rPr>
              <w:t>Uganda</w:t>
            </w:r>
            <w:r>
              <w:rPr>
                <w:sz w:val="20"/>
              </w:rPr>
              <w:t>enjoys</w:t>
            </w:r>
            <w:r>
              <w:rPr>
                <w:sz w:val="20"/>
              </w:rPr>
              <w:t>peace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security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region,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easy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Ugandan</w:t>
            </w:r>
            <w:r>
              <w:rPr>
                <w:sz w:val="20"/>
              </w:rPr>
              <w:t>traders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move</w:t>
            </w:r>
            <w:r>
              <w:rPr>
                <w:sz w:val="20"/>
              </w:rPr>
              <w:t>goods</w:t>
            </w:r>
            <w:r>
              <w:rPr>
                <w:sz w:val="20"/>
              </w:rPr>
              <w:t>across</w:t>
            </w:r>
            <w:r>
              <w:rPr>
                <w:sz w:val="20"/>
              </w:rPr>
              <w:t>borders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member</w:t>
            </w:r>
            <w:r>
              <w:rPr>
                <w:sz w:val="20"/>
              </w:rPr>
              <w:t>states.</w:t>
            </w:r>
          </w:p>
        </w:tc>
      </w:tr>
      <w:tr>
        <w:tblPrEx/>
        <w:trPr>
          <w:trHeight w:val="302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pacing w:val="-4"/>
                <w:sz w:val="20"/>
              </w:rPr>
              <w:t>−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4"/>
                <w:sz w:val="20"/>
              </w:rPr>
              <w:t>Veld/High</w:t>
            </w:r>
            <w:r>
              <w:rPr>
                <w:spacing w:val="-4"/>
                <w:sz w:val="20"/>
              </w:rPr>
              <w:t>veld.</w:t>
            </w:r>
          </w:p>
        </w:tc>
      </w:tr>
      <w:tr>
        <w:tblPrEx/>
        <w:trPr>
          <w:trHeight w:val="549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spacing w:before="3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ind w:hanging="1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was</w:t>
            </w:r>
            <w:r>
              <w:rPr>
                <w:sz w:val="20"/>
              </w:rPr>
              <w:t>one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political</w:t>
            </w:r>
            <w:r>
              <w:rPr>
                <w:sz w:val="20"/>
              </w:rPr>
              <w:t>leaders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Mau</w:t>
            </w:r>
            <w:r>
              <w:rPr>
                <w:sz w:val="20"/>
              </w:rPr>
              <w:t>Mau</w:t>
            </w:r>
            <w:r>
              <w:rPr>
                <w:sz w:val="20"/>
              </w:rPr>
              <w:t>rebellion,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was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leader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KANU</w:t>
            </w:r>
            <w:r>
              <w:rPr>
                <w:sz w:val="20"/>
              </w:rPr>
              <w:t>which</w:t>
            </w:r>
            <w:r>
              <w:rPr>
                <w:sz w:val="20"/>
              </w:rPr>
              <w:t>led</w:t>
            </w:r>
            <w:r>
              <w:rPr>
                <w:sz w:val="20"/>
              </w:rPr>
              <w:t>Kenya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independence,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mobilised</w:t>
            </w:r>
            <w:r>
              <w:rPr>
                <w:sz w:val="20"/>
              </w:rPr>
              <w:t>Kenyans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fight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>independence.</w:t>
            </w:r>
          </w:p>
        </w:tc>
      </w:tr>
      <w:tr>
        <w:tblPrEx/>
        <w:trPr>
          <w:trHeight w:val="549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Buganda’s</w:t>
            </w:r>
            <w:r>
              <w:rPr>
                <w:sz w:val="20"/>
              </w:rPr>
              <w:t>land</w:t>
            </w:r>
            <w:r>
              <w:rPr>
                <w:sz w:val="20"/>
              </w:rPr>
              <w:t>was</w:t>
            </w:r>
            <w:r>
              <w:rPr>
                <w:sz w:val="20"/>
              </w:rPr>
              <w:t>divided</w:t>
            </w:r>
            <w:r>
              <w:rPr>
                <w:sz w:val="20"/>
              </w:rPr>
              <w:t>into</w:t>
            </w:r>
            <w:r>
              <w:rPr>
                <w:sz w:val="20"/>
              </w:rPr>
              <w:t>mailo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crown</w:t>
            </w:r>
            <w:r>
              <w:rPr>
                <w:sz w:val="20"/>
              </w:rPr>
              <w:t>land,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powers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Kabaka</w:t>
            </w:r>
            <w:r>
              <w:rPr>
                <w:sz w:val="20"/>
              </w:rPr>
              <w:t>were</w:t>
            </w:r>
            <w:r>
              <w:rPr>
                <w:sz w:val="20"/>
              </w:rPr>
              <w:t>weakened/</w:t>
            </w:r>
            <w:r>
              <w:rPr>
                <w:sz w:val="20"/>
              </w:rPr>
              <w:t>reduced,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lost</w:t>
            </w:r>
            <w:r>
              <w:rPr>
                <w:sz w:val="20"/>
              </w:rPr>
              <w:t>their</w:t>
            </w:r>
            <w:r>
              <w:rPr>
                <w:sz w:val="20"/>
              </w:rPr>
              <w:t>independence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British,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led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introduction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new</w:t>
            </w:r>
            <w:r>
              <w:rPr>
                <w:sz w:val="20"/>
              </w:rPr>
              <w:t>taxes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Buganda.</w:t>
            </w:r>
          </w:p>
        </w:tc>
      </w:tr>
      <w:tr>
        <w:tblPrEx/>
        <w:trPr>
          <w:trHeight w:val="546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ind w:right="35" w:hanging="1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Due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illegal</w:t>
            </w:r>
            <w:r>
              <w:rPr>
                <w:sz w:val="20"/>
              </w:rPr>
              <w:t>mining/</w:t>
            </w:r>
            <w:r>
              <w:rPr>
                <w:sz w:val="20"/>
              </w:rPr>
              <w:t>thefty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minerals,</w:t>
            </w:r>
            <w:r>
              <w:rPr>
                <w:sz w:val="20"/>
              </w:rPr>
              <w:t>low</w:t>
            </w:r>
            <w:r>
              <w:rPr>
                <w:sz w:val="20"/>
              </w:rPr>
              <w:t>levels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technology,</w:t>
            </w:r>
            <w:r>
              <w:rPr>
                <w:sz w:val="20"/>
              </w:rPr>
              <w:t>some</w:t>
            </w:r>
            <w:r>
              <w:rPr>
                <w:sz w:val="20"/>
              </w:rPr>
              <w:t>minerals</w:t>
            </w:r>
            <w:r>
              <w:rPr>
                <w:sz w:val="20"/>
              </w:rPr>
              <w:t>exist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scattered</w:t>
            </w:r>
            <w:r>
              <w:rPr>
                <w:sz w:val="20"/>
              </w:rPr>
              <w:t>places,</w:t>
            </w:r>
            <w:r>
              <w:rPr>
                <w:sz w:val="20"/>
              </w:rPr>
              <w:t>limited</w:t>
            </w:r>
            <w:r>
              <w:rPr>
                <w:sz w:val="20"/>
              </w:rPr>
              <w:t>skilled</w:t>
            </w:r>
            <w:r>
              <w:rPr>
                <w:sz w:val="20"/>
              </w:rPr>
              <w:t>labour,</w:t>
            </w:r>
            <w:r>
              <w:rPr>
                <w:sz w:val="20"/>
              </w:rPr>
              <w:t>shortage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funds/</w:t>
            </w:r>
            <w:r>
              <w:rPr>
                <w:sz w:val="20"/>
              </w:rPr>
              <w:t>capital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investment.</w:t>
            </w:r>
          </w:p>
        </w:tc>
      </w:tr>
      <w:tr>
        <w:tblPrEx/>
        <w:trPr>
          <w:trHeight w:val="549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Uganda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found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East</w:t>
            </w:r>
            <w:r>
              <w:rPr>
                <w:sz w:val="20"/>
              </w:rPr>
              <w:t>Africa</w:t>
            </w:r>
            <w:r>
              <w:rPr>
                <w:sz w:val="20"/>
              </w:rPr>
              <w:t>while</w:t>
            </w:r>
            <w:r>
              <w:rPr>
                <w:sz w:val="20"/>
              </w:rPr>
              <w:t>Madagascar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found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Southern</w:t>
            </w:r>
            <w:r>
              <w:rPr>
                <w:sz w:val="20"/>
              </w:rPr>
              <w:t>Africa,</w:t>
            </w:r>
            <w:r>
              <w:rPr>
                <w:sz w:val="20"/>
              </w:rPr>
              <w:t>Uganda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crossed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Equator</w:t>
            </w:r>
            <w:r>
              <w:rPr>
                <w:sz w:val="20"/>
              </w:rPr>
              <w:t>while</w:t>
            </w:r>
            <w:r>
              <w:rPr>
                <w:sz w:val="20"/>
              </w:rPr>
              <w:t>Madagascar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crossed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Tropic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Capricorn,</w:t>
            </w:r>
            <w:r>
              <w:rPr>
                <w:sz w:val="20"/>
              </w:rPr>
              <w:t>Uganda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land</w:t>
            </w:r>
            <w:r>
              <w:rPr>
                <w:sz w:val="20"/>
              </w:rPr>
              <w:t>locked</w:t>
            </w:r>
            <w:r>
              <w:rPr>
                <w:sz w:val="20"/>
              </w:rPr>
              <w:t>country</w:t>
            </w:r>
            <w:r>
              <w:rPr>
                <w:sz w:val="20"/>
              </w:rPr>
              <w:t>while</w:t>
            </w:r>
            <w:r>
              <w:rPr>
                <w:sz w:val="20"/>
              </w:rPr>
              <w:t>Madagascar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non−</w:t>
            </w:r>
            <w:r>
              <w:rPr>
                <w:sz w:val="20"/>
              </w:rPr>
              <w:t>land</w:t>
            </w:r>
            <w:r>
              <w:rPr>
                <w:sz w:val="20"/>
              </w:rPr>
              <w:t>locked</w:t>
            </w:r>
            <w:r>
              <w:rPr>
                <w:sz w:val="20"/>
              </w:rPr>
              <w:t>country,</w:t>
            </w:r>
            <w:r>
              <w:rPr>
                <w:sz w:val="20"/>
              </w:rPr>
              <w:t>Uganda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main</w:t>
            </w:r>
            <w:r>
              <w:rPr>
                <w:sz w:val="20"/>
              </w:rPr>
              <w:t>land</w:t>
            </w:r>
            <w:r>
              <w:rPr>
                <w:sz w:val="20"/>
              </w:rPr>
              <w:t>country</w:t>
            </w:r>
            <w:r>
              <w:rPr>
                <w:sz w:val="20"/>
              </w:rPr>
              <w:t>while</w:t>
            </w:r>
            <w:r>
              <w:rPr>
                <w:sz w:val="20"/>
              </w:rPr>
              <w:t>Madagascar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an</w:t>
            </w:r>
            <w:r>
              <w:rPr>
                <w:sz w:val="20"/>
              </w:rPr>
              <w:t>island</w:t>
            </w:r>
            <w:r>
              <w:rPr>
                <w:sz w:val="20"/>
              </w:rPr>
              <w:t>country.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Glass</w:t>
            </w:r>
            <w:r>
              <w:rPr>
                <w:spacing w:val="-2"/>
                <w:sz w:val="20"/>
              </w:rPr>
              <w:t>ware,</w:t>
            </w:r>
            <w:r>
              <w:rPr>
                <w:spacing w:val="-2"/>
                <w:sz w:val="20"/>
              </w:rPr>
              <w:t>perfumes,</w:t>
            </w:r>
            <w:r>
              <w:rPr>
                <w:spacing w:val="-2"/>
                <w:sz w:val="20"/>
              </w:rPr>
              <w:t>knives,</w:t>
            </w:r>
            <w:r>
              <w:rPr>
                <w:spacing w:val="-2"/>
                <w:sz w:val="20"/>
              </w:rPr>
              <w:t>guns,</w:t>
            </w:r>
            <w:r>
              <w:rPr>
                <w:spacing w:val="-2"/>
                <w:sz w:val="20"/>
              </w:rPr>
              <w:t>clothes,</w:t>
            </w:r>
            <w:r>
              <w:rPr>
                <w:spacing w:val="-2"/>
                <w:sz w:val="20"/>
              </w:rPr>
              <w:t>beads,</w:t>
            </w:r>
            <w:r>
              <w:rPr>
                <w:spacing w:val="-2"/>
                <w:sz w:val="20"/>
              </w:rPr>
              <w:t>swords,</w:t>
            </w:r>
            <w:r>
              <w:rPr>
                <w:spacing w:val="-2"/>
                <w:sz w:val="20"/>
              </w:rPr>
              <w:t>carpets.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rift</w:t>
            </w:r>
            <w:r>
              <w:rPr>
                <w:sz w:val="20"/>
              </w:rPr>
              <w:t>valley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long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wide</w:t>
            </w:r>
            <w:r>
              <w:rPr>
                <w:sz w:val="20"/>
              </w:rPr>
              <w:t>depression</w:t>
            </w:r>
            <w:r>
              <w:rPr>
                <w:sz w:val="20"/>
              </w:rPr>
              <w:t>on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earth’s</w:t>
            </w:r>
            <w:r>
              <w:rPr>
                <w:sz w:val="20"/>
              </w:rPr>
              <w:t>surface</w:t>
            </w:r>
            <w:r>
              <w:rPr>
                <w:sz w:val="20"/>
              </w:rPr>
              <w:t>with</w:t>
            </w:r>
            <w:r>
              <w:rPr>
                <w:sz w:val="20"/>
              </w:rPr>
              <w:t>steep</w:t>
            </w:r>
            <w:r>
              <w:rPr>
                <w:spacing w:val="-2"/>
                <w:sz w:val="20"/>
              </w:rPr>
              <w:t>sides.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Radios,</w:t>
            </w:r>
            <w:r>
              <w:rPr>
                <w:spacing w:val="-2"/>
                <w:sz w:val="20"/>
              </w:rPr>
              <w:t>television,</w:t>
            </w:r>
            <w:r>
              <w:rPr>
                <w:spacing w:val="-2"/>
                <w:sz w:val="20"/>
              </w:rPr>
              <w:t>Newspapers,</w:t>
            </w:r>
            <w:r>
              <w:rPr>
                <w:spacing w:val="-2"/>
                <w:sz w:val="20"/>
              </w:rPr>
              <w:t>telephones,</w:t>
            </w:r>
            <w:r>
              <w:rPr>
                <w:spacing w:val="-2"/>
                <w:sz w:val="20"/>
              </w:rPr>
              <w:t>telegrams,</w:t>
            </w:r>
            <w:r>
              <w:rPr>
                <w:spacing w:val="-2"/>
                <w:sz w:val="20"/>
              </w:rPr>
              <w:t>billboards,</w:t>
            </w:r>
            <w:r>
              <w:rPr>
                <w:spacing w:val="-2"/>
                <w:sz w:val="20"/>
              </w:rPr>
              <w:t>notice</w:t>
            </w:r>
            <w:r>
              <w:rPr>
                <w:spacing w:val="-2"/>
                <w:sz w:val="20"/>
              </w:rPr>
              <w:t>boards,</w:t>
            </w:r>
            <w:r>
              <w:rPr>
                <w:spacing w:val="-2"/>
                <w:sz w:val="20"/>
              </w:rPr>
              <w:t>sign</w:t>
            </w:r>
            <w:r>
              <w:rPr>
                <w:spacing w:val="-2"/>
                <w:sz w:val="20"/>
              </w:rPr>
              <w:t>posts,</w:t>
            </w:r>
            <w:r>
              <w:rPr>
                <w:spacing w:val="-2"/>
                <w:sz w:val="20"/>
              </w:rPr>
              <w:t>magazines,</w:t>
            </w:r>
            <w:r>
              <w:rPr>
                <w:spacing w:val="-2"/>
                <w:sz w:val="20"/>
              </w:rPr>
              <w:t>internet.</w:t>
            </w:r>
          </w:p>
        </w:tc>
      </w:tr>
      <w:tr>
        <w:tblPrEx/>
        <w:trPr>
          <w:trHeight w:val="302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High</w:t>
            </w:r>
            <w:r>
              <w:rPr>
                <w:sz w:val="20"/>
              </w:rPr>
              <w:t>birth</w:t>
            </w:r>
            <w:r>
              <w:rPr>
                <w:sz w:val="20"/>
              </w:rPr>
              <w:t>rate,</w:t>
            </w:r>
            <w:r>
              <w:rPr>
                <w:sz w:val="20"/>
              </w:rPr>
              <w:t>good</w:t>
            </w:r>
            <w:r>
              <w:rPr>
                <w:sz w:val="20"/>
              </w:rPr>
              <w:t>nutrition,</w:t>
            </w:r>
            <w:r>
              <w:rPr>
                <w:sz w:val="20"/>
              </w:rPr>
              <w:t>early</w:t>
            </w:r>
            <w:r>
              <w:rPr>
                <w:sz w:val="20"/>
              </w:rPr>
              <w:t>marriages,</w:t>
            </w:r>
            <w:r>
              <w:rPr>
                <w:sz w:val="20"/>
              </w:rPr>
              <w:t>low</w:t>
            </w:r>
            <w:r>
              <w:rPr>
                <w:sz w:val="20"/>
              </w:rPr>
              <w:t>death</w:t>
            </w:r>
            <w:r>
              <w:rPr>
                <w:sz w:val="20"/>
              </w:rPr>
              <w:t>rate,</w:t>
            </w:r>
            <w:r>
              <w:rPr>
                <w:sz w:val="20"/>
              </w:rPr>
              <w:t>polygamous</w:t>
            </w:r>
            <w:r>
              <w:rPr>
                <w:sz w:val="20"/>
              </w:rPr>
              <w:t>families,</w:t>
            </w:r>
            <w:r>
              <w:rPr>
                <w:sz w:val="20"/>
              </w:rPr>
              <w:t>high</w:t>
            </w:r>
            <w:r>
              <w:rPr>
                <w:sz w:val="20"/>
              </w:rPr>
              <w:t>fertility</w:t>
            </w:r>
            <w:r>
              <w:rPr>
                <w:sz w:val="20"/>
              </w:rPr>
              <w:t>rate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women,</w:t>
            </w:r>
            <w:r>
              <w:rPr>
                <w:sz w:val="20"/>
              </w:rPr>
              <w:t>improved</w:t>
            </w:r>
            <w:r>
              <w:rPr>
                <w:sz w:val="20"/>
              </w:rPr>
              <w:t>medical</w:t>
            </w:r>
            <w:r>
              <w:rPr>
                <w:spacing w:val="-2"/>
                <w:sz w:val="20"/>
              </w:rPr>
              <w:t>services.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spacing w:before="3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2"/>
                <w:sz w:val="20"/>
              </w:rPr>
              <w:t>shows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2"/>
                <w:sz w:val="20"/>
              </w:rPr>
              <w:t>tropical</w:t>
            </w:r>
            <w:r>
              <w:rPr>
                <w:spacing w:val="-2"/>
                <w:sz w:val="20"/>
              </w:rPr>
              <w:t>climate,</w:t>
            </w:r>
            <w:r>
              <w:rPr>
                <w:spacing w:val="-2"/>
                <w:sz w:val="20"/>
              </w:rPr>
              <w:t>abundant</w:t>
            </w:r>
            <w:r>
              <w:rPr>
                <w:spacing w:val="-2"/>
                <w:sz w:val="20"/>
              </w:rPr>
              <w:t>sunshine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2"/>
                <w:sz w:val="20"/>
              </w:rPr>
              <w:t>Uganda.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spacing w:before="3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Polyethene</w:t>
            </w:r>
            <w:r>
              <w:rPr>
                <w:spacing w:val="-2"/>
                <w:sz w:val="20"/>
              </w:rPr>
              <w:t>bags,</w:t>
            </w:r>
            <w:r>
              <w:rPr>
                <w:spacing w:val="-2"/>
                <w:sz w:val="20"/>
              </w:rPr>
              <w:t>paper,</w:t>
            </w:r>
            <w:r>
              <w:rPr>
                <w:spacing w:val="-2"/>
                <w:sz w:val="20"/>
              </w:rPr>
              <w:t>plastics,</w:t>
            </w:r>
            <w:r>
              <w:rPr>
                <w:spacing w:val="-2"/>
                <w:sz w:val="20"/>
              </w:rPr>
              <w:t>straws,</w:t>
            </w:r>
            <w:r>
              <w:rPr>
                <w:spacing w:val="-2"/>
                <w:sz w:val="20"/>
              </w:rPr>
              <w:t>old</w:t>
            </w:r>
            <w:r>
              <w:rPr>
                <w:spacing w:val="-2"/>
                <w:sz w:val="20"/>
              </w:rPr>
              <w:t>jerrycans,</w:t>
            </w:r>
            <w:r>
              <w:rPr>
                <w:spacing w:val="-2"/>
                <w:sz w:val="20"/>
              </w:rPr>
              <w:t>old</w:t>
            </w:r>
            <w:r>
              <w:rPr>
                <w:spacing w:val="-2"/>
                <w:sz w:val="20"/>
              </w:rPr>
              <w:t>clothes,</w:t>
            </w:r>
            <w:r>
              <w:rPr>
                <w:spacing w:val="-2"/>
                <w:sz w:val="20"/>
              </w:rPr>
              <w:t>old</w:t>
            </w:r>
            <w:r>
              <w:rPr>
                <w:spacing w:val="-2"/>
                <w:sz w:val="20"/>
              </w:rPr>
              <w:t>shoes,</w:t>
            </w:r>
            <w:r>
              <w:rPr>
                <w:spacing w:val="-2"/>
                <w:sz w:val="20"/>
              </w:rPr>
              <w:t>glass,</w:t>
            </w:r>
            <w:r>
              <w:rPr>
                <w:spacing w:val="-2"/>
                <w:sz w:val="20"/>
              </w:rPr>
              <w:t>old</w:t>
            </w:r>
            <w:r>
              <w:rPr>
                <w:spacing w:val="-2"/>
                <w:sz w:val="20"/>
              </w:rPr>
              <w:t>bags.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promotes</w:t>
            </w:r>
            <w:r>
              <w:rPr>
                <w:sz w:val="20"/>
              </w:rPr>
              <w:t>peaceful</w:t>
            </w:r>
            <w:r>
              <w:rPr>
                <w:sz w:val="20"/>
              </w:rPr>
              <w:t>change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power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country/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promotes</w:t>
            </w:r>
            <w:r>
              <w:rPr>
                <w:sz w:val="20"/>
              </w:rPr>
              <w:t>peace,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promotes</w:t>
            </w:r>
            <w:r>
              <w:rPr>
                <w:sz w:val="20"/>
              </w:rPr>
              <w:t>democracy,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promotes</w:t>
            </w:r>
            <w:r>
              <w:rPr>
                <w:sz w:val="20"/>
              </w:rPr>
              <w:t>respect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human</w:t>
            </w:r>
            <w:r>
              <w:rPr>
                <w:spacing w:val="-2"/>
                <w:sz w:val="20"/>
              </w:rPr>
              <w:t>rights.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−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cheaper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terms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costs</w:t>
            </w:r>
            <w:r>
              <w:rPr>
                <w:sz w:val="20"/>
              </w:rPr>
              <w:t>compared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other</w:t>
            </w:r>
            <w:r>
              <w:rPr>
                <w:sz w:val="20"/>
              </w:rPr>
              <w:t>ports,</w:t>
            </w:r>
            <w:r>
              <w:rPr>
                <w:sz w:val="20"/>
              </w:rPr>
              <w:t>there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easy</w:t>
            </w:r>
            <w:r>
              <w:rPr>
                <w:sz w:val="20"/>
              </w:rPr>
              <w:t>transport</w:t>
            </w:r>
            <w:r>
              <w:rPr>
                <w:sz w:val="20"/>
              </w:rPr>
              <w:t>between</w:t>
            </w:r>
            <w:r>
              <w:rPr>
                <w:sz w:val="20"/>
              </w:rPr>
              <w:t>Uganda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Mombasa,</w:t>
            </w:r>
            <w:r>
              <w:rPr>
                <w:sz w:val="20"/>
              </w:rPr>
              <w:t>Mombasa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nearer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Uganda</w:t>
            </w:r>
            <w:r>
              <w:rPr>
                <w:sz w:val="20"/>
              </w:rPr>
              <w:t>than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ports.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Lamogi</w:t>
            </w:r>
            <w:r>
              <w:rPr>
                <w:spacing w:val="-2"/>
                <w:sz w:val="20"/>
              </w:rPr>
              <w:t>rebellion,</w:t>
            </w:r>
            <w:r>
              <w:rPr>
                <w:spacing w:val="-2"/>
                <w:sz w:val="20"/>
              </w:rPr>
              <w:t>Mwanga’s</w:t>
            </w:r>
            <w:r>
              <w:rPr>
                <w:spacing w:val="-2"/>
                <w:sz w:val="20"/>
              </w:rPr>
              <w:t>rebellion,</w:t>
            </w:r>
            <w:r>
              <w:rPr>
                <w:spacing w:val="-2"/>
                <w:sz w:val="20"/>
              </w:rPr>
              <w:t>Nyangire</w:t>
            </w:r>
            <w:r>
              <w:rPr>
                <w:spacing w:val="-2"/>
                <w:sz w:val="20"/>
              </w:rPr>
              <w:t>rebellion.</w:t>
            </w:r>
          </w:p>
        </w:tc>
      </w:tr>
      <w:tr>
        <w:tblPrEx/>
        <w:trPr>
          <w:trHeight w:val="609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b/>
                <w:sz w:val="20"/>
              </w:rPr>
              <w:t>Either: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strengthens</w:t>
            </w:r>
            <w:r>
              <w:rPr>
                <w:sz w:val="20"/>
              </w:rPr>
              <w:t>one’s</w:t>
            </w:r>
            <w:r>
              <w:rPr>
                <w:sz w:val="20"/>
              </w:rPr>
              <w:t>faith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God,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helps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Christian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overcome</w:t>
            </w:r>
            <w:r>
              <w:rPr>
                <w:sz w:val="20"/>
              </w:rPr>
              <w:t>temptations,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brings</w:t>
            </w:r>
            <w:r>
              <w:rPr>
                <w:sz w:val="20"/>
              </w:rPr>
              <w:t>one</w:t>
            </w:r>
            <w:r>
              <w:rPr>
                <w:sz w:val="20"/>
              </w:rPr>
              <w:t>closer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God,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enables</w:t>
            </w:r>
            <w:r>
              <w:rPr>
                <w:sz w:val="20"/>
              </w:rPr>
              <w:t>Christians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repent</w:t>
            </w:r>
            <w:r>
              <w:rPr>
                <w:sz w:val="20"/>
              </w:rPr>
              <w:t>his/</w:t>
            </w:r>
            <w:r>
              <w:rPr>
                <w:sz w:val="20"/>
              </w:rPr>
              <w:t>her</w:t>
            </w:r>
            <w:r>
              <w:rPr>
                <w:spacing w:val="-2"/>
                <w:sz w:val="20"/>
              </w:rPr>
              <w:t>sins.</w:t>
            </w:r>
          </w:p>
          <w:p>
            <w:pPr>
              <w:pStyle w:val="style4098"/>
              <w:spacing w:before="61"/>
              <w:rPr>
                <w:sz w:val="20"/>
              </w:rPr>
            </w:pPr>
            <w:r>
              <w:rPr>
                <w:b/>
                <w:sz w:val="20"/>
              </w:rPr>
              <w:t>Or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helps</w:t>
            </w:r>
            <w:r>
              <w:rPr>
                <w:sz w:val="20"/>
              </w:rPr>
              <w:t>them</w:t>
            </w:r>
            <w:r>
              <w:rPr>
                <w:sz w:val="20"/>
              </w:rPr>
              <w:t>fulfill</w:t>
            </w:r>
            <w:r>
              <w:rPr>
                <w:sz w:val="20"/>
              </w:rPr>
              <w:t>one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pillars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Islam,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helps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Muslim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get</w:t>
            </w:r>
            <w:r>
              <w:rPr>
                <w:sz w:val="20"/>
              </w:rPr>
              <w:t>rewards</w:t>
            </w:r>
            <w:r>
              <w:rPr>
                <w:sz w:val="20"/>
              </w:rPr>
              <w:t>from</w:t>
            </w:r>
            <w:r>
              <w:rPr>
                <w:sz w:val="20"/>
              </w:rPr>
              <w:t>Allah,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promotes</w:t>
            </w:r>
            <w:r>
              <w:rPr>
                <w:sz w:val="20"/>
              </w:rPr>
              <w:t>good</w:t>
            </w:r>
            <w:r>
              <w:rPr>
                <w:sz w:val="20"/>
              </w:rPr>
              <w:t>health,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enables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Muslim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blessings.</w:t>
            </w:r>
          </w:p>
        </w:tc>
      </w:tr>
      <w:tr>
        <w:tblPrEx/>
        <w:trPr>
          <w:trHeight w:val="606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b/>
                <w:sz w:val="20"/>
              </w:rPr>
              <w:t>Either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Fishing,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was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fisherman.</w:t>
            </w:r>
          </w:p>
          <w:p>
            <w:pPr>
              <w:pStyle w:val="style4098"/>
              <w:spacing w:before="58"/>
              <w:rPr>
                <w:sz w:val="20"/>
              </w:rPr>
            </w:pPr>
            <w:r>
              <w:rPr>
                <w:b/>
                <w:sz w:val="20"/>
              </w:rPr>
              <w:t>Or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Trading,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was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merchant,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was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shepherd.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z w:val="20"/>
              </w:rPr>
              <w:t>Both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promote</w:t>
            </w:r>
            <w:r>
              <w:rPr>
                <w:sz w:val="20"/>
              </w:rPr>
              <w:t>faith/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are</w:t>
            </w:r>
            <w:r>
              <w:rPr>
                <w:sz w:val="20"/>
              </w:rPr>
              <w:t>used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preaching,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promote</w:t>
            </w:r>
            <w:r>
              <w:rPr>
                <w:sz w:val="20"/>
              </w:rPr>
              <w:t>unity,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promote</w:t>
            </w:r>
            <w:r>
              <w:rPr>
                <w:sz w:val="20"/>
              </w:rPr>
              <w:t>healing,</w:t>
            </w:r>
            <w:r>
              <w:rPr>
                <w:sz w:val="20"/>
              </w:rPr>
              <w:t>they</w:t>
            </w:r>
            <w:r>
              <w:rPr>
                <w:sz w:val="20"/>
              </w:rPr>
              <w:t>provide</w:t>
            </w:r>
            <w:r>
              <w:rPr>
                <w:sz w:val="20"/>
              </w:rPr>
              <w:t>identity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Christian.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b/>
                <w:sz w:val="20"/>
              </w:rPr>
              <w:t>Either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Fathers</w:t>
            </w:r>
            <w:r>
              <w:rPr>
                <w:sz w:val="20"/>
              </w:rPr>
              <w:t>Union,</w:t>
            </w:r>
            <w:r>
              <w:rPr>
                <w:sz w:val="20"/>
              </w:rPr>
              <w:t>Catholic</w:t>
            </w:r>
            <w:r>
              <w:rPr>
                <w:sz w:val="20"/>
              </w:rPr>
              <w:t>Relief</w:t>
            </w:r>
            <w:r>
              <w:rPr>
                <w:sz w:val="20"/>
              </w:rPr>
              <w:t>Agency,</w:t>
            </w:r>
            <w:r>
              <w:rPr>
                <w:sz w:val="20"/>
              </w:rPr>
              <w:t>Adventists</w:t>
            </w:r>
            <w:r>
              <w:rPr>
                <w:sz w:val="20"/>
              </w:rPr>
              <w:t>Development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Relief</w:t>
            </w:r>
            <w:r>
              <w:rPr>
                <w:sz w:val="20"/>
              </w:rPr>
              <w:t>Agency</w:t>
            </w:r>
            <w:r>
              <w:rPr>
                <w:sz w:val="20"/>
              </w:rPr>
              <w:t>(ADRA),</w:t>
            </w:r>
            <w:r>
              <w:rPr>
                <w:sz w:val="20"/>
              </w:rPr>
              <w:t>YMCA,</w:t>
            </w:r>
            <w:r>
              <w:rPr>
                <w:sz w:val="20"/>
              </w:rPr>
              <w:t>YWCA,</w:t>
            </w:r>
            <w:r>
              <w:rPr>
                <w:sz w:val="20"/>
              </w:rPr>
              <w:t>Mothers’</w:t>
            </w:r>
            <w:r>
              <w:rPr>
                <w:sz w:val="20"/>
              </w:rPr>
              <w:t>Union,</w:t>
            </w:r>
            <w:r>
              <w:rPr>
                <w:sz w:val="20"/>
              </w:rPr>
              <w:t>Christian</w:t>
            </w:r>
            <w:r>
              <w:rPr>
                <w:sz w:val="20"/>
              </w:rPr>
              <w:t>Relief</w:t>
            </w:r>
            <w:r>
              <w:rPr>
                <w:sz w:val="20"/>
              </w:rPr>
              <w:t>Uganda,</w:t>
            </w:r>
            <w:r>
              <w:rPr>
                <w:sz w:val="20"/>
              </w:rPr>
              <w:t>Women</w:t>
            </w:r>
            <w:r>
              <w:rPr>
                <w:spacing w:val="-2"/>
                <w:sz w:val="20"/>
              </w:rPr>
              <w:t>Guild.</w:t>
            </w:r>
          </w:p>
        </w:tc>
      </w:tr>
      <w:tr>
        <w:tblPrEx/>
        <w:trPr>
          <w:trHeight w:val="609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b/>
                <w:sz w:val="20"/>
              </w:rPr>
              <w:t>Either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promote</w:t>
            </w:r>
            <w:r>
              <w:rPr>
                <w:sz w:val="20"/>
              </w:rPr>
              <w:t>peace,</w:t>
            </w:r>
            <w:r>
              <w:rPr>
                <w:sz w:val="20"/>
              </w:rPr>
              <w:t>friendship,</w:t>
            </w:r>
            <w:r>
              <w:rPr>
                <w:sz w:val="20"/>
              </w:rPr>
              <w:t>fellowship</w:t>
            </w:r>
            <w:r>
              <w:rPr>
                <w:sz w:val="20"/>
              </w:rPr>
              <w:t>among</w:t>
            </w:r>
            <w:r>
              <w:rPr>
                <w:spacing w:val="-2"/>
                <w:sz w:val="20"/>
              </w:rPr>
              <w:t>Christians.</w:t>
            </w:r>
          </w:p>
          <w:p>
            <w:pPr>
              <w:pStyle w:val="style4098"/>
              <w:spacing w:before="61"/>
              <w:rPr>
                <w:sz w:val="20"/>
              </w:rPr>
            </w:pPr>
            <w:r>
              <w:rPr>
                <w:b/>
                <w:sz w:val="20"/>
              </w:rPr>
              <w:t>Or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promote</w:t>
            </w:r>
            <w:r>
              <w:rPr>
                <w:sz w:val="20"/>
              </w:rPr>
              <w:t>peace,</w:t>
            </w:r>
            <w:r>
              <w:rPr>
                <w:sz w:val="20"/>
              </w:rPr>
              <w:t>friendship,</w:t>
            </w:r>
            <w:r>
              <w:rPr>
                <w:sz w:val="20"/>
              </w:rPr>
              <w:t>cooperation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unity</w:t>
            </w:r>
            <w:r>
              <w:rPr>
                <w:sz w:val="20"/>
              </w:rPr>
              <w:t>among</w:t>
            </w:r>
            <w:r>
              <w:rPr>
                <w:spacing w:val="-2"/>
                <w:sz w:val="20"/>
              </w:rPr>
              <w:t>Muslims.</w:t>
            </w:r>
          </w:p>
        </w:tc>
      </w:tr>
      <w:tr>
        <w:tblPrEx/>
        <w:trPr>
          <w:trHeight w:val="302" w:hRule="atLeast"/>
          <w:jc w:val="left"/>
        </w:trPr>
        <w:tc>
          <w:tcPr>
            <w:tcW w:w="14558" w:type="dxa"/>
            <w:gridSpan w:val="2"/>
            <w:tcBorders/>
          </w:tcPr>
          <w:p>
            <w:pPr>
              <w:pStyle w:val="style4098"/>
              <w:spacing w:before="0" w:lineRule="exact" w:line="244"/>
              <w:ind w:left="9" w:right="7"/>
              <w:jc w:val="center"/>
              <w:rPr>
                <w:rFonts w:ascii="Palatino Linotype"/>
                <w:b/>
                <w:i/>
                <w:sz w:val="20"/>
              </w:rPr>
            </w:pPr>
            <w:r>
              <w:rPr>
                <w:rFonts w:ascii="Palatino Linotype"/>
                <w:b/>
                <w:i/>
                <w:color w:val="ffffff"/>
                <w:sz w:val="20"/>
                <w:highlight w:val="black"/>
                <w:u w:val="single" w:color="ffffff"/>
              </w:rPr>
              <w:t>Section</w:t>
            </w:r>
            <w:r>
              <w:rPr>
                <w:rFonts w:ascii="Palatino Linotype"/>
                <w:b/>
                <w:i/>
                <w:color w:val="ffffff"/>
                <w:sz w:val="20"/>
                <w:highlight w:val="black"/>
                <w:u w:val="single" w:color="ffffff"/>
              </w:rPr>
              <w:t>B.</w:t>
            </w:r>
            <w:r>
              <w:rPr>
                <w:rFonts w:ascii="Palatino Linotype"/>
                <w:b/>
                <w:i/>
                <w:color w:val="ffffff"/>
                <w:sz w:val="20"/>
                <w:highlight w:val="black"/>
                <w:u w:val="single" w:color="ffffff"/>
              </w:rPr>
              <w:t>(60</w:t>
            </w:r>
            <w:r>
              <w:rPr>
                <w:rFonts w:ascii="Palatino Linotype"/>
                <w:b/>
                <w:i/>
                <w:color w:val="ffffff"/>
                <w:spacing w:val="-2"/>
                <w:sz w:val="20"/>
                <w:highlight w:val="black"/>
                <w:u w:val="single" w:color="ffffff"/>
              </w:rPr>
              <w:t>Marks)</w:t>
            </w:r>
          </w:p>
        </w:tc>
      </w:tr>
      <w:tr>
        <w:tblPrEx/>
        <w:trPr>
          <w:trHeight w:val="911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16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3"/>
              </w:tabs>
              <w:spacing w:before="1" w:after="0" w:lineRule="auto" w:line="240"/>
              <w:ind w:left="363" w:right="0" w:hanging="258"/>
              <w:jc w:val="left"/>
              <w:rPr>
                <w:sz w:val="20"/>
              </w:rPr>
            </w:pPr>
            <w:r>
              <w:rPr>
                <w:sz w:val="20"/>
              </w:rPr>
              <w:t>Presence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infertile</w:t>
            </w:r>
            <w:r>
              <w:rPr>
                <w:sz w:val="20"/>
              </w:rPr>
              <w:t>soils,</w:t>
            </w:r>
            <w:r>
              <w:rPr>
                <w:sz w:val="20"/>
              </w:rPr>
              <w:t>drought,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area</w:t>
            </w:r>
            <w:r>
              <w:rPr>
                <w:sz w:val="20"/>
              </w:rPr>
              <w:t>receives</w:t>
            </w:r>
            <w:r>
              <w:rPr>
                <w:sz w:val="20"/>
              </w:rPr>
              <w:t>very</w:t>
            </w:r>
            <w:r>
              <w:rPr>
                <w:sz w:val="20"/>
              </w:rPr>
              <w:t>little</w:t>
            </w:r>
            <w:r>
              <w:rPr>
                <w:sz w:val="20"/>
              </w:rPr>
              <w:t>rainfall,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semi−arid,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dry.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73"/>
              </w:tabs>
              <w:spacing w:before="58" w:after="0" w:lineRule="auto" w:line="240"/>
              <w:ind w:left="373" w:right="0" w:hanging="268"/>
              <w:jc w:val="lef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mining</w:t>
            </w:r>
            <w:r>
              <w:rPr>
                <w:sz w:val="20"/>
              </w:rPr>
              <w:t>ground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sand,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fishing</w:t>
            </w:r>
            <w:r>
              <w:rPr>
                <w:sz w:val="20"/>
              </w:rPr>
              <w:t>ground,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promotes</w:t>
            </w:r>
            <w:r>
              <w:rPr>
                <w:sz w:val="20"/>
              </w:rPr>
              <w:t>tourism,</w:t>
            </w:r>
            <w:r>
              <w:rPr>
                <w:sz w:val="20"/>
              </w:rPr>
              <w:t>its</w:t>
            </w:r>
            <w:r>
              <w:rPr>
                <w:sz w:val="20"/>
              </w:rPr>
              <w:t>shores</w:t>
            </w:r>
            <w:r>
              <w:rPr>
                <w:sz w:val="20"/>
              </w:rPr>
              <w:t>are</w:t>
            </w:r>
            <w:r>
              <w:rPr>
                <w:sz w:val="20"/>
              </w:rPr>
              <w:t>used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farming,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provides</w:t>
            </w:r>
            <w:r>
              <w:rPr>
                <w:sz w:val="20"/>
              </w:rPr>
              <w:t>water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industrial</w:t>
            </w:r>
            <w:r>
              <w:rPr>
                <w:sz w:val="20"/>
              </w:rPr>
              <w:t>use,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used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transport.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53"/>
              </w:tabs>
              <w:spacing w:before="61" w:after="0" w:lineRule="auto" w:line="240"/>
              <w:ind w:left="353" w:right="0" w:hanging="24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Volcanicity.</w:t>
            </w:r>
          </w:p>
        </w:tc>
      </w:tr>
      <w:tr>
        <w:tblPrEx/>
        <w:trPr>
          <w:trHeight w:val="609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16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numPr>
                <w:ilvl w:val="0"/>
                <w:numId w:val="18"/>
              </w:numPr>
              <w:tabs>
                <w:tab w:val="left" w:leader="none" w:pos="363"/>
              </w:tabs>
              <w:spacing w:before="1" w:after="0" w:lineRule="auto" w:line="240"/>
              <w:ind w:left="363" w:right="0" w:hanging="25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Tropical</w:t>
            </w:r>
            <w:r>
              <w:rPr>
                <w:spacing w:val="-2"/>
                <w:sz w:val="20"/>
              </w:rPr>
              <w:t>climate/</w:t>
            </w:r>
            <w:r>
              <w:rPr>
                <w:spacing w:val="-2"/>
                <w:sz w:val="20"/>
              </w:rPr>
              <w:t>Savanna</w:t>
            </w:r>
            <w:r>
              <w:rPr>
                <w:spacing w:val="-2"/>
                <w:sz w:val="20"/>
              </w:rPr>
              <w:t>climate.</w:t>
            </w:r>
          </w:p>
          <w:p>
            <w:pPr>
              <w:pStyle w:val="style4098"/>
              <w:numPr>
                <w:ilvl w:val="0"/>
                <w:numId w:val="18"/>
              </w:numPr>
              <w:tabs>
                <w:tab w:val="left" w:leader="none" w:pos="373"/>
              </w:tabs>
              <w:spacing w:before="61" w:after="0" w:lineRule="auto" w:line="240"/>
              <w:ind w:left="373" w:right="0" w:hanging="268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z w:val="20"/>
              </w:rPr>
              <w:t>largest</w:t>
            </w:r>
            <w:r>
              <w:rPr>
                <w:sz w:val="20"/>
              </w:rPr>
              <w:t>part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Africa</w:t>
            </w:r>
            <w:r>
              <w:rPr>
                <w:sz w:val="20"/>
              </w:rPr>
              <w:t>lies</w:t>
            </w:r>
            <w:r>
              <w:rPr>
                <w:sz w:val="20"/>
              </w:rPr>
              <w:t>within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tropics.</w:t>
            </w:r>
          </w:p>
        </w:tc>
      </w:tr>
    </w:tbl>
    <w:p>
      <w:pPr>
        <w:pStyle w:val="style0"/>
        <w:spacing w:after="0" w:lineRule="auto" w:line="240"/>
        <w:jc w:val="left"/>
        <w:rPr>
          <w:sz w:val="20"/>
        </w:rPr>
        <w:sectPr>
          <w:type w:val="continuous"/>
          <w:pgSz w:w="15840" w:h="12240" w:orient="landscape"/>
          <w:pgMar w:top="120" w:right="600" w:bottom="1000" w:left="440" w:header="0" w:footer="803" w:gutter="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3951"/>
      </w:tblGrid>
      <w:tr>
        <w:trPr>
          <w:trHeight w:val="30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pacing w:val="-2"/>
                <w:sz w:val="20"/>
              </w:rPr>
              <w:t>(c)</w:t>
            </w:r>
            <w:r>
              <w:rPr>
                <w:spacing w:val="-2"/>
                <w:sz w:val="20"/>
              </w:rPr>
              <w:t>Altitude,</w:t>
            </w:r>
            <w:r>
              <w:rPr>
                <w:spacing w:val="-2"/>
                <w:sz w:val="20"/>
              </w:rPr>
              <w:t>Ocean</w:t>
            </w:r>
            <w:r>
              <w:rPr>
                <w:spacing w:val="-2"/>
                <w:sz w:val="20"/>
              </w:rPr>
              <w:t>currents,</w:t>
            </w:r>
            <w:r>
              <w:rPr>
                <w:spacing w:val="-2"/>
                <w:sz w:val="20"/>
              </w:rPr>
              <w:t>latitude,</w:t>
            </w:r>
            <w:r>
              <w:rPr>
                <w:spacing w:val="-2"/>
                <w:sz w:val="20"/>
              </w:rPr>
              <w:t>winds,</w:t>
            </w:r>
            <w:r>
              <w:rPr>
                <w:spacing w:val="-2"/>
                <w:sz w:val="20"/>
              </w:rPr>
              <w:t>human</w:t>
            </w:r>
            <w:r>
              <w:rPr>
                <w:spacing w:val="-2"/>
                <w:sz w:val="20"/>
              </w:rPr>
              <w:t>activities,</w:t>
            </w:r>
            <w:r>
              <w:rPr>
                <w:spacing w:val="-2"/>
                <w:sz w:val="20"/>
              </w:rPr>
              <w:t>vegetation</w:t>
            </w:r>
            <w:r>
              <w:rPr>
                <w:spacing w:val="-2"/>
                <w:sz w:val="20"/>
              </w:rPr>
              <w:t>cover.</w:t>
            </w:r>
          </w:p>
        </w:tc>
      </w:tr>
      <w:tr>
        <w:tblPrEx/>
        <w:trPr>
          <w:trHeight w:val="912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16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43.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364"/>
              </w:tabs>
              <w:spacing w:before="1" w:after="0" w:lineRule="auto" w:line="240"/>
              <w:ind w:left="364" w:right="0" w:hanging="2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Boats,</w:t>
            </w:r>
            <w:r>
              <w:rPr>
                <w:spacing w:val="-2"/>
                <w:sz w:val="20"/>
              </w:rPr>
              <w:t>ships,</w:t>
            </w:r>
            <w:r>
              <w:rPr>
                <w:spacing w:val="-2"/>
                <w:sz w:val="20"/>
              </w:rPr>
              <w:t>canoes,</w:t>
            </w:r>
            <w:r>
              <w:rPr>
                <w:spacing w:val="-2"/>
                <w:sz w:val="20"/>
              </w:rPr>
              <w:t>ferries,</w:t>
            </w:r>
            <w:r>
              <w:rPr>
                <w:spacing w:val="-2"/>
                <w:sz w:val="20"/>
              </w:rPr>
              <w:t>steamers,</w:t>
            </w:r>
            <w:r>
              <w:rPr>
                <w:spacing w:val="-2"/>
                <w:sz w:val="20"/>
              </w:rPr>
              <w:t>dhows.</w:t>
            </w: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373"/>
                <w:tab w:val="left" w:leader="none" w:pos="425"/>
              </w:tabs>
              <w:spacing w:before="6" w:after="0" w:lineRule="exact" w:line="306"/>
              <w:ind w:left="425" w:right="637" w:hanging="320"/>
              <w:jc w:val="left"/>
              <w:rPr>
                <w:sz w:val="20"/>
              </w:rPr>
            </w:pPr>
            <w:r>
              <w:rPr>
                <w:sz w:val="20"/>
              </w:rPr>
              <w:t>Strong</w:t>
            </w:r>
            <w:r>
              <w:rPr>
                <w:sz w:val="20"/>
              </w:rPr>
              <w:t>winds</w:t>
            </w:r>
            <w:r>
              <w:rPr>
                <w:sz w:val="20"/>
              </w:rPr>
              <w:t>(storms),</w:t>
            </w:r>
            <w:r>
              <w:rPr>
                <w:sz w:val="20"/>
              </w:rPr>
              <w:t>presence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water</w:t>
            </w:r>
            <w:r>
              <w:rPr>
                <w:sz w:val="20"/>
              </w:rPr>
              <w:t>hyacinth</w:t>
            </w:r>
            <w:r>
              <w:rPr>
                <w:sz w:val="20"/>
              </w:rPr>
              <w:t>on</w:t>
            </w:r>
            <w:r>
              <w:rPr>
                <w:sz w:val="20"/>
              </w:rPr>
              <w:t>water</w:t>
            </w:r>
            <w:r>
              <w:rPr>
                <w:sz w:val="20"/>
              </w:rPr>
              <w:t>bodies,</w:t>
            </w:r>
            <w:r>
              <w:rPr>
                <w:sz w:val="20"/>
              </w:rPr>
              <w:t>water</w:t>
            </w:r>
            <w:r>
              <w:rPr>
                <w:sz w:val="20"/>
              </w:rPr>
              <w:t>accidents,</w:t>
            </w:r>
            <w:r>
              <w:rPr>
                <w:sz w:val="20"/>
              </w:rPr>
              <w:t>pirates,</w:t>
            </w:r>
            <w:r>
              <w:rPr>
                <w:sz w:val="20"/>
              </w:rPr>
              <w:t>attacks</w:t>
            </w:r>
            <w:r>
              <w:rPr>
                <w:sz w:val="20"/>
              </w:rPr>
              <w:t>from</w:t>
            </w:r>
            <w:r>
              <w:rPr>
                <w:sz w:val="20"/>
              </w:rPr>
              <w:t>dangerous</w:t>
            </w:r>
            <w:r>
              <w:rPr>
                <w:sz w:val="20"/>
              </w:rPr>
              <w:t>aquatic</w:t>
            </w:r>
            <w:r>
              <w:rPr>
                <w:sz w:val="20"/>
              </w:rPr>
              <w:t>animals,</w:t>
            </w:r>
            <w:r>
              <w:rPr>
                <w:sz w:val="20"/>
              </w:rPr>
              <w:t>poor</w:t>
            </w:r>
            <w:r>
              <w:rPr>
                <w:sz w:val="20"/>
              </w:rPr>
              <w:t>conditions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water</w:t>
            </w:r>
            <w:r>
              <w:rPr>
                <w:sz w:val="20"/>
              </w:rPr>
              <w:t>vessels,</w:t>
            </w:r>
            <w:r>
              <w:rPr>
                <w:sz w:val="20"/>
              </w:rPr>
              <w:t>overloading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water</w:t>
            </w:r>
            <w:r>
              <w:rPr>
                <w:sz w:val="20"/>
              </w:rPr>
              <w:t>vessels,</w:t>
            </w:r>
            <w:r>
              <w:rPr>
                <w:sz w:val="20"/>
              </w:rPr>
              <w:t>presence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rocks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rivers.</w:t>
            </w:r>
          </w:p>
        </w:tc>
      </w:tr>
      <w:tr>
        <w:tblPrEx/>
        <w:trPr>
          <w:trHeight w:val="91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spacing w:before="3"/>
              <w:ind w:left="0" w:right="16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numPr>
                <w:ilvl w:val="0"/>
                <w:numId w:val="17"/>
              </w:numPr>
              <w:tabs>
                <w:tab w:val="left" w:leader="none" w:pos="363"/>
              </w:tabs>
              <w:spacing w:before="3" w:after="0" w:lineRule="auto" w:line="240"/>
              <w:ind w:left="363" w:right="0" w:hanging="25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President.</w:t>
            </w:r>
          </w:p>
          <w:p>
            <w:pPr>
              <w:pStyle w:val="style4098"/>
              <w:numPr>
                <w:ilvl w:val="0"/>
                <w:numId w:val="17"/>
              </w:numPr>
              <w:tabs>
                <w:tab w:val="left" w:leader="none" w:pos="373"/>
              </w:tabs>
              <w:spacing w:before="59" w:after="0" w:lineRule="auto" w:line="240"/>
              <w:ind w:left="373" w:right="0" w:hanging="268"/>
              <w:jc w:val="left"/>
              <w:rPr>
                <w:sz w:val="20"/>
              </w:rPr>
            </w:pPr>
            <w:r>
              <w:rPr>
                <w:sz w:val="20"/>
              </w:rPr>
              <w:t>Planning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people,</w:t>
            </w:r>
            <w:r>
              <w:rPr>
                <w:sz w:val="20"/>
              </w:rPr>
              <w:t>building</w:t>
            </w:r>
            <w:r>
              <w:rPr>
                <w:sz w:val="20"/>
              </w:rPr>
              <w:t>roads/</w:t>
            </w:r>
            <w:r>
              <w:rPr>
                <w:sz w:val="20"/>
              </w:rPr>
              <w:t>schools/</w:t>
            </w:r>
            <w:r>
              <w:rPr>
                <w:sz w:val="20"/>
              </w:rPr>
              <w:t>hospitals/</w:t>
            </w:r>
            <w:r>
              <w:rPr>
                <w:sz w:val="20"/>
              </w:rPr>
              <w:t>(social</w:t>
            </w:r>
            <w:r>
              <w:rPr>
                <w:sz w:val="20"/>
              </w:rPr>
              <w:t>services),</w:t>
            </w:r>
            <w:r>
              <w:rPr>
                <w:sz w:val="20"/>
              </w:rPr>
              <w:t>protecting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people,</w:t>
            </w:r>
            <w:r>
              <w:rPr>
                <w:sz w:val="20"/>
              </w:rPr>
              <w:t>developing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economy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country.</w:t>
            </w:r>
          </w:p>
          <w:p>
            <w:pPr>
              <w:pStyle w:val="style4098"/>
              <w:numPr>
                <w:ilvl w:val="0"/>
                <w:numId w:val="17"/>
              </w:numPr>
              <w:tabs>
                <w:tab w:val="left" w:leader="none" w:pos="353"/>
              </w:tabs>
              <w:spacing w:before="60" w:after="0" w:lineRule="auto" w:line="240"/>
              <w:ind w:left="353" w:right="0" w:hanging="24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Legislature,</w:t>
            </w:r>
            <w:r>
              <w:rPr>
                <w:spacing w:val="-2"/>
                <w:sz w:val="20"/>
              </w:rPr>
              <w:t>Judiciary</w:t>
            </w:r>
            <w:r>
              <w:rPr>
                <w:spacing w:val="-2"/>
                <w:sz w:val="20"/>
              </w:rPr>
              <w:t>(Parliament)</w:t>
            </w:r>
          </w:p>
        </w:tc>
      </w:tr>
      <w:tr>
        <w:tblPrEx/>
        <w:trPr>
          <w:trHeight w:val="1216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16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64"/>
              </w:tabs>
              <w:spacing w:before="1" w:after="0" w:lineRule="auto" w:line="240"/>
              <w:ind w:left="364" w:right="0" w:hanging="259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Nelson</w:t>
            </w:r>
            <w:r>
              <w:rPr>
                <w:b/>
                <w:sz w:val="20"/>
              </w:rPr>
              <w:t>Mandela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Fought</w:t>
            </w:r>
            <w:r>
              <w:rPr>
                <w:sz w:val="20"/>
              </w:rPr>
              <w:t>against</w:t>
            </w:r>
            <w:r>
              <w:rPr>
                <w:sz w:val="20"/>
              </w:rPr>
              <w:t>Apartheid</w:t>
            </w:r>
            <w:r>
              <w:rPr>
                <w:sz w:val="20"/>
              </w:rPr>
              <w:t>rule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South</w:t>
            </w:r>
            <w:r>
              <w:rPr>
                <w:spacing w:val="-2"/>
                <w:sz w:val="20"/>
              </w:rPr>
              <w:t>Africa.</w:t>
            </w:r>
          </w:p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74"/>
              </w:tabs>
              <w:spacing w:before="61" w:after="0" w:lineRule="auto" w:line="240"/>
              <w:ind w:left="374" w:right="0" w:hanging="269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Hailie</w:t>
            </w:r>
            <w:r>
              <w:rPr>
                <w:b/>
                <w:sz w:val="20"/>
              </w:rPr>
              <w:t>Selassie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Helped</w:t>
            </w:r>
            <w:r>
              <w:rPr>
                <w:sz w:val="20"/>
              </w:rPr>
              <w:t>Ethiopia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defend</w:t>
            </w:r>
            <w:r>
              <w:rPr>
                <w:sz w:val="20"/>
              </w:rPr>
              <w:t>her</w:t>
            </w:r>
            <w:r>
              <w:rPr>
                <w:spacing w:val="-2"/>
                <w:sz w:val="20"/>
              </w:rPr>
              <w:t>independence.</w:t>
            </w:r>
          </w:p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53"/>
              </w:tabs>
              <w:spacing w:before="58" w:after="0" w:lineRule="auto" w:line="240"/>
              <w:ind w:left="353" w:right="0" w:hanging="248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Julius</w:t>
            </w:r>
            <w:r>
              <w:rPr>
                <w:b/>
                <w:sz w:val="20"/>
              </w:rPr>
              <w:t>Nyerere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Led</w:t>
            </w:r>
            <w:r>
              <w:rPr>
                <w:sz w:val="20"/>
              </w:rPr>
              <w:t>Tanganyika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independence.</w:t>
            </w:r>
          </w:p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74"/>
              </w:tabs>
              <w:spacing w:before="61" w:after="0" w:lineRule="auto" w:line="240"/>
              <w:ind w:left="374" w:right="0" w:hanging="269"/>
              <w:jc w:val="lef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Kwame</w:t>
            </w:r>
            <w:r>
              <w:rPr>
                <w:b/>
                <w:spacing w:val="-2"/>
                <w:sz w:val="20"/>
              </w:rPr>
              <w:t>Nkurumah</w:t>
            </w:r>
            <w:r>
              <w:rPr>
                <w:spacing w:val="-2"/>
                <w:sz w:val="20"/>
              </w:rPr>
              <w:t>:</w:t>
            </w:r>
            <w:r>
              <w:rPr>
                <w:spacing w:val="-2"/>
                <w:sz w:val="20"/>
              </w:rPr>
              <w:t>Organised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2"/>
                <w:sz w:val="20"/>
              </w:rPr>
              <w:t>first</w:t>
            </w:r>
            <w:r>
              <w:rPr>
                <w:spacing w:val="-2"/>
                <w:sz w:val="20"/>
              </w:rPr>
              <w:t>PAN−African</w:t>
            </w:r>
            <w:r>
              <w:rPr>
                <w:spacing w:val="-2"/>
                <w:sz w:val="20"/>
              </w:rPr>
              <w:t>conference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2"/>
                <w:sz w:val="20"/>
              </w:rPr>
              <w:t>Africa.</w:t>
            </w:r>
          </w:p>
        </w:tc>
      </w:tr>
      <w:tr>
        <w:tblPrEx/>
        <w:trPr>
          <w:trHeight w:val="912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16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46.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64"/>
              </w:tabs>
              <w:spacing w:before="1" w:after="0" w:lineRule="auto" w:line="240"/>
              <w:ind w:left="364" w:right="0" w:hanging="259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z w:val="20"/>
              </w:rPr>
              <w:t>Electoral</w:t>
            </w:r>
            <w:r>
              <w:rPr>
                <w:spacing w:val="-2"/>
                <w:sz w:val="20"/>
              </w:rPr>
              <w:t>Commission.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74"/>
              </w:tabs>
              <w:spacing w:before="61" w:after="0" w:lineRule="auto" w:line="240"/>
              <w:ind w:left="374" w:right="0" w:hanging="269"/>
              <w:jc w:val="left"/>
              <w:rPr>
                <w:sz w:val="20"/>
              </w:rPr>
            </w:pPr>
            <w:r>
              <w:rPr>
                <w:sz w:val="20"/>
              </w:rPr>
              <w:t>President,</w:t>
            </w:r>
            <w:r>
              <w:rPr>
                <w:sz w:val="20"/>
              </w:rPr>
              <w:t>Members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parliament,</w:t>
            </w:r>
            <w:r>
              <w:rPr>
                <w:sz w:val="20"/>
              </w:rPr>
              <w:t>LCI</w:t>
            </w:r>
            <w:r>
              <w:rPr>
                <w:sz w:val="20"/>
              </w:rPr>
              <w:t>chairpersons,</w:t>
            </w:r>
            <w:r>
              <w:rPr>
                <w:sz w:val="20"/>
              </w:rPr>
              <w:t>LCII,</w:t>
            </w:r>
            <w:r>
              <w:rPr>
                <w:sz w:val="20"/>
              </w:rPr>
              <w:t>III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V,</w:t>
            </w:r>
            <w:r>
              <w:rPr>
                <w:sz w:val="20"/>
              </w:rPr>
              <w:t>Chairperson,</w:t>
            </w:r>
            <w:r>
              <w:rPr>
                <w:sz w:val="20"/>
              </w:rPr>
              <w:t>Lord</w:t>
            </w:r>
            <w:r>
              <w:rPr>
                <w:sz w:val="20"/>
              </w:rPr>
              <w:t>mayor.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Reject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Political</w:t>
            </w:r>
            <w:r>
              <w:rPr>
                <w:spacing w:val="-2"/>
                <w:sz w:val="20"/>
              </w:rPr>
              <w:t>leaders)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53"/>
              </w:tabs>
              <w:spacing w:before="59" w:after="0" w:lineRule="auto" w:line="240"/>
              <w:ind w:left="353" w:right="0" w:hanging="24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Voter</w:t>
            </w:r>
            <w:r>
              <w:rPr>
                <w:spacing w:val="-2"/>
                <w:sz w:val="20"/>
              </w:rPr>
              <w:t>bribing/</w:t>
            </w:r>
            <w:r>
              <w:rPr>
                <w:spacing w:val="-2"/>
                <w:sz w:val="20"/>
              </w:rPr>
              <w:t>Multiple</w:t>
            </w:r>
            <w:r>
              <w:rPr>
                <w:spacing w:val="-2"/>
                <w:sz w:val="20"/>
              </w:rPr>
              <w:t>voting/vote</w:t>
            </w:r>
            <w:r>
              <w:rPr>
                <w:spacing w:val="-2"/>
                <w:sz w:val="20"/>
              </w:rPr>
              <w:t>rigging/</w:t>
            </w:r>
            <w:r>
              <w:rPr>
                <w:spacing w:val="-2"/>
                <w:sz w:val="20"/>
              </w:rPr>
              <w:t>abuse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2"/>
                <w:sz w:val="20"/>
              </w:rPr>
              <w:t>oponents/</w:t>
            </w:r>
            <w:r>
              <w:rPr>
                <w:spacing w:val="-2"/>
                <w:sz w:val="20"/>
              </w:rPr>
              <w:t>torturing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2"/>
                <w:sz w:val="20"/>
              </w:rPr>
              <w:t>opponets/unfair</w:t>
            </w:r>
            <w:r>
              <w:rPr>
                <w:spacing w:val="-2"/>
                <w:sz w:val="20"/>
              </w:rPr>
              <w:t>elections/</w:t>
            </w:r>
            <w:r>
              <w:rPr>
                <w:spacing w:val="-2"/>
                <w:sz w:val="20"/>
              </w:rPr>
              <w:t>unfaithful</w:t>
            </w:r>
            <w:r>
              <w:rPr>
                <w:spacing w:val="-2"/>
                <w:sz w:val="20"/>
              </w:rPr>
              <w:t>electoral</w:t>
            </w:r>
            <w:r>
              <w:rPr>
                <w:spacing w:val="-2"/>
                <w:sz w:val="20"/>
              </w:rPr>
              <w:t>officials/delay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2"/>
                <w:sz w:val="20"/>
              </w:rPr>
              <w:t>election</w:t>
            </w:r>
            <w:r>
              <w:rPr>
                <w:spacing w:val="-2"/>
                <w:sz w:val="20"/>
              </w:rPr>
              <w:t>materials</w:t>
            </w:r>
          </w:p>
        </w:tc>
      </w:tr>
      <w:tr>
        <w:tblPrEx/>
        <w:trPr>
          <w:trHeight w:val="911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16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numPr>
                <w:ilvl w:val="0"/>
                <w:numId w:val="14"/>
              </w:numPr>
              <w:tabs>
                <w:tab w:val="left" w:leader="none" w:pos="363"/>
                <w:tab w:val="left" w:leader="none" w:pos="379"/>
              </w:tabs>
              <w:spacing w:before="1" w:after="0" w:lineRule="auto" w:line="300"/>
              <w:ind w:left="379" w:right="237" w:hanging="274"/>
              <w:jc w:val="lef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easy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get</w:t>
            </w:r>
            <w:r>
              <w:rPr>
                <w:sz w:val="20"/>
              </w:rPr>
              <w:t>jobs,</w:t>
            </w:r>
            <w:r>
              <w:rPr>
                <w:sz w:val="20"/>
              </w:rPr>
              <w:t>resources</w:t>
            </w:r>
            <w:r>
              <w:rPr>
                <w:sz w:val="20"/>
              </w:rPr>
              <w:t>like</w:t>
            </w:r>
            <w:r>
              <w:rPr>
                <w:sz w:val="20"/>
              </w:rPr>
              <w:t>land</w:t>
            </w:r>
            <w:r>
              <w:rPr>
                <w:sz w:val="20"/>
              </w:rPr>
              <w:t>are</w:t>
            </w:r>
            <w:r>
              <w:rPr>
                <w:sz w:val="20"/>
              </w:rPr>
              <w:t>enough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population,</w:t>
            </w:r>
            <w:r>
              <w:rPr>
                <w:sz w:val="20"/>
              </w:rPr>
              <w:t>there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limited</w:t>
            </w:r>
            <w:r>
              <w:rPr>
                <w:sz w:val="20"/>
              </w:rPr>
              <w:t>conflict</w:t>
            </w:r>
            <w:r>
              <w:rPr>
                <w:sz w:val="20"/>
              </w:rPr>
              <w:t>over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natural</w:t>
            </w:r>
            <w:r>
              <w:rPr>
                <w:sz w:val="20"/>
              </w:rPr>
              <w:t>resources,</w:t>
            </w:r>
            <w:r>
              <w:rPr>
                <w:sz w:val="20"/>
              </w:rPr>
              <w:t>there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low</w:t>
            </w:r>
            <w:r>
              <w:rPr>
                <w:sz w:val="20"/>
              </w:rPr>
              <w:t>crime</w:t>
            </w:r>
            <w:r>
              <w:rPr>
                <w:sz w:val="20"/>
              </w:rPr>
              <w:t>rate,</w:t>
            </w:r>
            <w:r>
              <w:rPr>
                <w:sz w:val="20"/>
              </w:rPr>
              <w:t>it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provide</w:t>
            </w:r>
            <w:r>
              <w:rPr>
                <w:sz w:val="20"/>
              </w:rPr>
              <w:t>social</w:t>
            </w:r>
            <w:r>
              <w:rPr>
                <w:spacing w:val="-2"/>
                <w:sz w:val="20"/>
              </w:rPr>
              <w:t>services.</w:t>
            </w:r>
          </w:p>
          <w:p>
            <w:pPr>
              <w:pStyle w:val="style4098"/>
              <w:numPr>
                <w:ilvl w:val="0"/>
                <w:numId w:val="14"/>
              </w:numPr>
              <w:tabs>
                <w:tab w:val="left" w:leader="none" w:pos="419"/>
              </w:tabs>
              <w:spacing w:before="0" w:after="0" w:lineRule="exact" w:line="243"/>
              <w:ind w:left="419" w:right="0" w:hanging="314"/>
              <w:jc w:val="left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>shortage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labour,</w:t>
            </w:r>
            <w:r>
              <w:rPr>
                <w:sz w:val="20"/>
              </w:rPr>
              <w:t>under</w:t>
            </w:r>
            <w:r>
              <w:rPr>
                <w:sz w:val="20"/>
              </w:rPr>
              <w:t>development,</w:t>
            </w:r>
            <w:r>
              <w:rPr>
                <w:sz w:val="20"/>
              </w:rPr>
              <w:t>low</w:t>
            </w:r>
            <w:r>
              <w:rPr>
                <w:sz w:val="20"/>
              </w:rPr>
              <w:t>tax</w:t>
            </w:r>
            <w:r>
              <w:rPr>
                <w:sz w:val="20"/>
              </w:rPr>
              <w:t>revenue</w:t>
            </w:r>
            <w:r>
              <w:rPr>
                <w:sz w:val="20"/>
              </w:rPr>
              <w:t>collection,</w:t>
            </w:r>
            <w:r>
              <w:rPr>
                <w:sz w:val="20"/>
              </w:rPr>
              <w:t>limited</w:t>
            </w:r>
            <w:r>
              <w:rPr>
                <w:sz w:val="20"/>
              </w:rPr>
              <w:t>market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goods,</w:t>
            </w:r>
            <w:r>
              <w:rPr>
                <w:sz w:val="20"/>
              </w:rPr>
              <w:t>under</w:t>
            </w:r>
            <w:r>
              <w:rPr>
                <w:sz w:val="20"/>
              </w:rPr>
              <w:t>utilisation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resources.</w:t>
            </w:r>
          </w:p>
        </w:tc>
      </w:tr>
      <w:tr>
        <w:tblPrEx/>
        <w:trPr>
          <w:trHeight w:val="914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spacing w:before="3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48.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numPr>
                <w:ilvl w:val="0"/>
                <w:numId w:val="13"/>
              </w:numPr>
              <w:tabs>
                <w:tab w:val="left" w:leader="none" w:pos="363"/>
              </w:tabs>
              <w:spacing w:before="3" w:after="0" w:lineRule="auto" w:line="240"/>
              <w:ind w:left="363" w:right="0" w:hanging="258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z w:val="20"/>
              </w:rPr>
              <w:t>summit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Heads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state,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secretariat,</w:t>
            </w:r>
            <w:r>
              <w:rPr>
                <w:sz w:val="20"/>
              </w:rPr>
              <w:t>council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ministers,</w:t>
            </w:r>
            <w:r>
              <w:rPr>
                <w:sz w:val="20"/>
              </w:rPr>
              <w:t>sectoral</w:t>
            </w:r>
            <w:r>
              <w:rPr>
                <w:sz w:val="20"/>
              </w:rPr>
              <w:t>committee,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coordinating</w:t>
            </w:r>
            <w:r>
              <w:rPr>
                <w:spacing w:val="-2"/>
                <w:sz w:val="20"/>
              </w:rPr>
              <w:t>committee.</w:t>
            </w:r>
          </w:p>
          <w:p>
            <w:pPr>
              <w:pStyle w:val="style4098"/>
              <w:numPr>
                <w:ilvl w:val="0"/>
                <w:numId w:val="13"/>
              </w:numPr>
              <w:tabs>
                <w:tab w:val="left" w:leader="none" w:pos="373"/>
                <w:tab w:val="left" w:leader="none" w:pos="379"/>
              </w:tabs>
              <w:spacing w:before="6" w:after="0" w:lineRule="exact" w:line="304"/>
              <w:ind w:left="379" w:right="464" w:hanging="274"/>
              <w:jc w:val="left"/>
              <w:rPr>
                <w:sz w:val="20"/>
              </w:rPr>
            </w:pPr>
            <w:r>
              <w:rPr>
                <w:sz w:val="20"/>
              </w:rPr>
              <w:t>Absence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common</w:t>
            </w:r>
            <w:r>
              <w:rPr>
                <w:sz w:val="20"/>
              </w:rPr>
              <w:t>currency,</w:t>
            </w:r>
            <w:r>
              <w:rPr>
                <w:sz w:val="20"/>
              </w:rPr>
              <w:t>limited</w:t>
            </w:r>
            <w:r>
              <w:rPr>
                <w:sz w:val="20"/>
              </w:rPr>
              <w:t>fund,</w:t>
            </w:r>
            <w:r>
              <w:rPr>
                <w:sz w:val="20"/>
              </w:rPr>
              <w:t>smuggling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goods,</w:t>
            </w:r>
            <w:r>
              <w:rPr>
                <w:sz w:val="20"/>
              </w:rPr>
              <w:t>conflicts</w:t>
            </w:r>
            <w:r>
              <w:rPr>
                <w:sz w:val="20"/>
              </w:rPr>
              <w:t>among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heads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state,</w:t>
            </w:r>
            <w:r>
              <w:rPr>
                <w:sz w:val="20"/>
              </w:rPr>
              <w:t>poor</w:t>
            </w:r>
            <w:r>
              <w:rPr>
                <w:sz w:val="20"/>
              </w:rPr>
              <w:t>transport</w:t>
            </w:r>
            <w:r>
              <w:rPr>
                <w:sz w:val="20"/>
              </w:rPr>
              <w:t>system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member</w:t>
            </w:r>
            <w:r>
              <w:rPr>
                <w:sz w:val="20"/>
              </w:rPr>
              <w:t>states,</w:t>
            </w:r>
            <w:r>
              <w:rPr>
                <w:sz w:val="20"/>
              </w:rPr>
              <w:t>production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similar</w:t>
            </w:r>
            <w:r>
              <w:rPr>
                <w:sz w:val="20"/>
              </w:rPr>
              <w:t>goods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region,</w:t>
            </w:r>
            <w:r>
              <w:rPr>
                <w:sz w:val="20"/>
              </w:rPr>
              <w:t>absence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common</w:t>
            </w:r>
            <w:r>
              <w:rPr>
                <w:sz w:val="20"/>
              </w:rPr>
              <w:t>language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region,</w:t>
            </w:r>
            <w:r>
              <w:rPr>
                <w:sz w:val="20"/>
              </w:rPr>
              <w:t>insecurity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some</w:t>
            </w:r>
            <w:r>
              <w:rPr>
                <w:sz w:val="20"/>
              </w:rPr>
              <w:t>member</w:t>
            </w:r>
            <w:r>
              <w:rPr>
                <w:sz w:val="20"/>
              </w:rPr>
              <w:t>states.</w:t>
            </w:r>
          </w:p>
        </w:tc>
      </w:tr>
      <w:tr>
        <w:tblPrEx/>
        <w:trPr>
          <w:trHeight w:val="1216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49.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numPr>
                <w:ilvl w:val="0"/>
                <w:numId w:val="12"/>
              </w:numPr>
              <w:tabs>
                <w:tab w:val="left" w:leader="none" w:pos="363"/>
              </w:tabs>
              <w:spacing w:before="1" w:after="0" w:lineRule="auto" w:line="240"/>
              <w:ind w:left="363" w:right="0" w:hanging="25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Kabaka</w:t>
            </w:r>
            <w:r>
              <w:rPr>
                <w:spacing w:val="-2"/>
                <w:sz w:val="20"/>
              </w:rPr>
              <w:t>Muteesa</w:t>
            </w:r>
            <w:r>
              <w:rPr>
                <w:spacing w:val="-5"/>
                <w:sz w:val="20"/>
              </w:rPr>
              <w:t>I.</w:t>
            </w:r>
          </w:p>
          <w:p>
            <w:pPr>
              <w:pStyle w:val="style4098"/>
              <w:numPr>
                <w:ilvl w:val="0"/>
                <w:numId w:val="12"/>
              </w:numPr>
              <w:tabs>
                <w:tab w:val="left" w:leader="none" w:pos="373"/>
                <w:tab w:val="left" w:leader="none" w:pos="425"/>
              </w:tabs>
              <w:spacing w:before="61" w:after="0" w:lineRule="auto" w:line="297"/>
              <w:ind w:left="425" w:right="840" w:hanging="320"/>
              <w:jc w:val="lef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z w:val="20"/>
              </w:rPr>
              <w:t>spread</w:t>
            </w:r>
            <w:r>
              <w:rPr>
                <w:sz w:val="20"/>
              </w:rPr>
              <w:t>Christianity,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prepare</w:t>
            </w:r>
            <w:r>
              <w:rPr>
                <w:sz w:val="20"/>
              </w:rPr>
              <w:t>Africans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colonialism,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suppress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spreading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Islam,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spread</w:t>
            </w:r>
            <w:r>
              <w:rPr>
                <w:sz w:val="20"/>
              </w:rPr>
              <w:t>Western</w:t>
            </w:r>
            <w:r>
              <w:rPr>
                <w:sz w:val="20"/>
              </w:rPr>
              <w:t>civilization,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promote</w:t>
            </w:r>
            <w:r>
              <w:rPr>
                <w:sz w:val="20"/>
              </w:rPr>
              <w:t>Western</w:t>
            </w:r>
            <w:r>
              <w:rPr>
                <w:sz w:val="20"/>
              </w:rPr>
              <w:t>culture,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introduce</w:t>
            </w:r>
            <w:r>
              <w:rPr>
                <w:sz w:val="20"/>
              </w:rPr>
              <w:t>legitimate</w:t>
            </w:r>
            <w:r>
              <w:rPr>
                <w:sz w:val="20"/>
              </w:rPr>
              <w:t>trade,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teach</w:t>
            </w:r>
            <w:r>
              <w:rPr>
                <w:sz w:val="20"/>
              </w:rPr>
              <w:t>people</w:t>
            </w:r>
            <w:r>
              <w:rPr>
                <w:sz w:val="20"/>
              </w:rPr>
              <w:t>how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read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write.</w:t>
            </w:r>
          </w:p>
          <w:p>
            <w:pPr>
              <w:pStyle w:val="style4098"/>
              <w:numPr>
                <w:ilvl w:val="0"/>
                <w:numId w:val="12"/>
              </w:numPr>
              <w:tabs>
                <w:tab w:val="left" w:leader="none" w:pos="353"/>
              </w:tabs>
              <w:spacing w:before="2" w:after="0" w:lineRule="auto" w:line="240"/>
              <w:ind w:left="353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Shortage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supplies</w:t>
            </w:r>
            <w:r>
              <w:rPr>
                <w:sz w:val="20"/>
              </w:rPr>
              <w:t>(food,</w:t>
            </w:r>
            <w:r>
              <w:rPr>
                <w:sz w:val="20"/>
              </w:rPr>
              <w:t>water</w:t>
            </w:r>
            <w:r>
              <w:rPr>
                <w:sz w:val="20"/>
              </w:rPr>
              <w:t>medicine),</w:t>
            </w:r>
            <w:r>
              <w:rPr>
                <w:sz w:val="20"/>
              </w:rPr>
              <w:t>attacks</w:t>
            </w:r>
            <w:r>
              <w:rPr>
                <w:sz w:val="20"/>
              </w:rPr>
              <w:t>from</w:t>
            </w:r>
            <w:r>
              <w:rPr>
                <w:sz w:val="20"/>
              </w:rPr>
              <w:t>hostile</w:t>
            </w:r>
            <w:r>
              <w:rPr>
                <w:sz w:val="20"/>
              </w:rPr>
              <w:t>people,</w:t>
            </w:r>
            <w:r>
              <w:rPr>
                <w:sz w:val="20"/>
              </w:rPr>
              <w:t>attacks</w:t>
            </w:r>
            <w:r>
              <w:rPr>
                <w:sz w:val="20"/>
              </w:rPr>
              <w:t>from</w:t>
            </w:r>
            <w:r>
              <w:rPr>
                <w:sz w:val="20"/>
              </w:rPr>
              <w:t>dangerous</w:t>
            </w:r>
            <w:r>
              <w:rPr>
                <w:sz w:val="20"/>
              </w:rPr>
              <w:t>wild</w:t>
            </w:r>
            <w:r>
              <w:rPr>
                <w:sz w:val="20"/>
              </w:rPr>
              <w:t>animals,</w:t>
            </w:r>
            <w:r>
              <w:rPr>
                <w:sz w:val="20"/>
              </w:rPr>
              <w:t>difficulty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communication</w:t>
            </w:r>
            <w:r>
              <w:rPr>
                <w:sz w:val="20"/>
              </w:rPr>
              <w:t>with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natives.</w:t>
            </w:r>
          </w:p>
        </w:tc>
      </w:tr>
      <w:tr>
        <w:tblPrEx/>
        <w:trPr>
          <w:trHeight w:val="1216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50.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64"/>
              </w:tabs>
              <w:spacing w:before="1" w:after="0" w:lineRule="auto" w:line="240"/>
              <w:ind w:left="364" w:right="0" w:hanging="2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Bantu.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73"/>
              </w:tabs>
              <w:spacing w:before="61" w:after="0" w:lineRule="auto" w:line="240"/>
              <w:ind w:left="373" w:right="0" w:hanging="268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Arabs.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53"/>
              </w:tabs>
              <w:spacing w:before="60" w:after="0" w:lineRule="auto" w:line="240"/>
              <w:ind w:left="353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z w:val="20"/>
              </w:rPr>
              <w:t>led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displacement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Bushmen.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74"/>
              </w:tabs>
              <w:spacing w:before="59" w:after="0" w:lineRule="auto" w:line="240"/>
              <w:ind w:left="374" w:right="0" w:hanging="269"/>
              <w:jc w:val="left"/>
              <w:rPr>
                <w:sz w:val="20"/>
              </w:rPr>
            </w:pPr>
            <w:r>
              <w:rPr>
                <w:sz w:val="20"/>
              </w:rPr>
              <w:t>Drought,</w:t>
            </w:r>
            <w:r>
              <w:rPr>
                <w:sz w:val="20"/>
              </w:rPr>
              <w:t>famine,</w:t>
            </w:r>
            <w:r>
              <w:rPr>
                <w:sz w:val="20"/>
              </w:rPr>
              <w:t>poor</w:t>
            </w:r>
            <w:r>
              <w:rPr>
                <w:sz w:val="20"/>
              </w:rPr>
              <w:t>soils</w:t>
            </w:r>
            <w:r>
              <w:rPr>
                <w:sz w:val="20"/>
              </w:rPr>
              <w:t>(Lack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rainfall)</w:t>
            </w:r>
          </w:p>
        </w:tc>
      </w:tr>
      <w:tr>
        <w:tblPrEx/>
        <w:trPr>
          <w:trHeight w:val="2128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51.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Either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363"/>
                <w:tab w:val="left" w:leader="none" w:pos="379"/>
              </w:tabs>
              <w:spacing w:before="61" w:after="0" w:lineRule="auto" w:line="300"/>
              <w:ind w:left="379" w:right="546" w:hanging="274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z w:val="20"/>
              </w:rPr>
              <w:t>fed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hungry,</w:t>
            </w:r>
            <w:r>
              <w:rPr>
                <w:sz w:val="20"/>
              </w:rPr>
              <w:t>helped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lame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walk,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healed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sick,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forgave</w:t>
            </w:r>
            <w:r>
              <w:rPr>
                <w:sz w:val="20"/>
              </w:rPr>
              <w:t>the sinners,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washed</w:t>
            </w:r>
            <w:r>
              <w:rPr>
                <w:sz w:val="20"/>
              </w:rPr>
              <w:t>his</w:t>
            </w:r>
            <w:r>
              <w:rPr>
                <w:sz w:val="20"/>
              </w:rPr>
              <w:t>disciples’</w:t>
            </w:r>
            <w:r>
              <w:rPr>
                <w:sz w:val="20"/>
              </w:rPr>
              <w:t>feet, he helped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blind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see,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preached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gospel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them.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373"/>
                <w:tab w:val="left" w:leader="none" w:pos="379"/>
              </w:tabs>
              <w:spacing w:before="0" w:after="0" w:lineRule="auto" w:line="300"/>
              <w:ind w:left="379" w:right="258" w:hanging="274"/>
              <w:jc w:val="lef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z w:val="20"/>
              </w:rPr>
              <w:t>paying</w:t>
            </w:r>
            <w:r>
              <w:rPr>
                <w:sz w:val="20"/>
              </w:rPr>
              <w:t>school</w:t>
            </w:r>
            <w:r>
              <w:rPr>
                <w:sz w:val="20"/>
              </w:rPr>
              <w:t>fees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orphans,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feeding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hungry</w:t>
            </w:r>
            <w:r>
              <w:rPr>
                <w:sz w:val="20"/>
              </w:rPr>
              <w:t>people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community,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fetching</w:t>
            </w:r>
            <w:r>
              <w:rPr>
                <w:sz w:val="20"/>
              </w:rPr>
              <w:t>water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elderly,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building</w:t>
            </w:r>
            <w:r>
              <w:rPr>
                <w:sz w:val="20"/>
              </w:rPr>
              <w:t>houses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needy,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caring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sick.</w:t>
            </w:r>
          </w:p>
          <w:p>
            <w:pPr>
              <w:pStyle w:val="style4098"/>
              <w:spacing w:before="0" w:lineRule="exact" w:line="243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>Or</w:t>
            </w:r>
            <w:r>
              <w:rPr>
                <w:spacing w:val="-5"/>
                <w:sz w:val="20"/>
              </w:rPr>
              <w:t>:</w:t>
            </w:r>
          </w:p>
          <w:p>
            <w:pPr>
              <w:pStyle w:val="style4098"/>
              <w:numPr>
                <w:ilvl w:val="0"/>
                <w:numId w:val="10"/>
              </w:numPr>
              <w:tabs>
                <w:tab w:val="left" w:leader="none" w:pos="363"/>
              </w:tabs>
              <w:spacing w:before="55" w:after="0" w:lineRule="auto" w:line="240"/>
              <w:ind w:left="363" w:right="0" w:hanging="258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z w:val="20"/>
              </w:rPr>
              <w:t>healed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sick,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fed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hungry,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defended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Muslims,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preached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them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word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Allah.</w:t>
            </w:r>
          </w:p>
        </w:tc>
      </w:tr>
    </w:tbl>
    <w:p>
      <w:pPr>
        <w:pStyle w:val="style0"/>
        <w:spacing w:after="0" w:lineRule="auto" w:line="240"/>
        <w:jc w:val="left"/>
        <w:rPr>
          <w:sz w:val="20"/>
        </w:rPr>
        <w:sectPr>
          <w:type w:val="continuous"/>
          <w:pgSz w:w="15840" w:h="12240" w:orient="landscape"/>
          <w:pgMar w:top="120" w:right="600" w:bottom="1000" w:left="440" w:header="0" w:footer="803" w:gutter="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3951"/>
      </w:tblGrid>
      <w:tr>
        <w:trPr>
          <w:trHeight w:val="609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(b)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paying</w:t>
            </w:r>
            <w:r>
              <w:rPr>
                <w:sz w:val="20"/>
              </w:rPr>
              <w:t>school</w:t>
            </w:r>
            <w:r>
              <w:rPr>
                <w:sz w:val="20"/>
              </w:rPr>
              <w:t>fees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orphans,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feeding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hungry</w:t>
            </w:r>
            <w:r>
              <w:rPr>
                <w:sz w:val="20"/>
              </w:rPr>
              <w:t>people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community,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fetching</w:t>
            </w:r>
            <w:r>
              <w:rPr>
                <w:sz w:val="20"/>
              </w:rPr>
              <w:t>water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elderly,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building</w:t>
            </w:r>
            <w:r>
              <w:rPr>
                <w:sz w:val="20"/>
              </w:rPr>
              <w:t>houses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needy,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caring</w:t>
            </w:r>
          </w:p>
          <w:p>
            <w:pPr>
              <w:pStyle w:val="style4098"/>
              <w:spacing w:before="61"/>
              <w:ind w:left="37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sick.</w:t>
            </w:r>
          </w:p>
        </w:tc>
      </w:tr>
      <w:tr>
        <w:tblPrEx/>
        <w:trPr>
          <w:trHeight w:val="2128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52.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Either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style4098"/>
              <w:spacing w:before="61" w:lineRule="auto" w:line="297"/>
              <w:ind w:left="379" w:hanging="274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z w:val="20"/>
              </w:rPr>
              <w:t>Committing</w:t>
            </w:r>
            <w:r>
              <w:rPr>
                <w:sz w:val="20"/>
              </w:rPr>
              <w:t>murder/</w:t>
            </w:r>
            <w:r>
              <w:rPr>
                <w:sz w:val="20"/>
              </w:rPr>
              <w:t>adultery,</w:t>
            </w:r>
            <w:r>
              <w:rPr>
                <w:sz w:val="20"/>
              </w:rPr>
              <w:t>stealing</w:t>
            </w:r>
            <w:r>
              <w:rPr>
                <w:sz w:val="20"/>
              </w:rPr>
              <w:t>other</w:t>
            </w:r>
            <w:r>
              <w:rPr>
                <w:sz w:val="20"/>
              </w:rPr>
              <w:t>people’s</w:t>
            </w:r>
            <w:r>
              <w:rPr>
                <w:sz w:val="20"/>
              </w:rPr>
              <w:t>property,</w:t>
            </w:r>
            <w:r>
              <w:rPr>
                <w:sz w:val="20"/>
              </w:rPr>
              <w:t>accusing</w:t>
            </w:r>
            <w:r>
              <w:rPr>
                <w:sz w:val="20"/>
              </w:rPr>
              <w:t>other</w:t>
            </w:r>
            <w:r>
              <w:rPr>
                <w:sz w:val="20"/>
              </w:rPr>
              <w:t>people</w:t>
            </w:r>
            <w:r>
              <w:rPr>
                <w:sz w:val="20"/>
              </w:rPr>
              <w:t>falsely,</w:t>
            </w:r>
            <w:r>
              <w:rPr>
                <w:sz w:val="20"/>
              </w:rPr>
              <w:t>worshipping</w:t>
            </w:r>
            <w:r>
              <w:rPr>
                <w:sz w:val="20"/>
              </w:rPr>
              <w:t>idols.</w:t>
            </w:r>
            <w:r>
              <w:rPr>
                <w:sz w:val="20"/>
              </w:rPr>
              <w:t>(Accept</w:t>
            </w:r>
            <w:r>
              <w:rPr>
                <w:sz w:val="20"/>
              </w:rPr>
              <w:t>all actions/behaviours</w:t>
            </w:r>
            <w:r>
              <w:rPr>
                <w:sz w:val="20"/>
              </w:rPr>
              <w:t>that</w:t>
            </w:r>
            <w:r>
              <w:rPr>
                <w:sz w:val="20"/>
              </w:rPr>
              <w:t>break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ten</w:t>
            </w:r>
            <w:r>
              <w:rPr>
                <w:spacing w:val="-2"/>
                <w:sz w:val="20"/>
              </w:rPr>
              <w:t>commandments)</w:t>
            </w:r>
          </w:p>
          <w:p>
            <w:pPr>
              <w:pStyle w:val="style4098"/>
              <w:spacing w:before="2"/>
              <w:rPr>
                <w:sz w:val="20"/>
              </w:rPr>
            </w:pPr>
            <w:r>
              <w:rPr>
                <w:sz w:val="20"/>
              </w:rPr>
              <w:t>(b)</w:t>
            </w:r>
            <w:r>
              <w:rPr>
                <w:sz w:val="20"/>
              </w:rPr>
              <w:t>Through</w:t>
            </w:r>
            <w:r>
              <w:rPr>
                <w:sz w:val="20"/>
              </w:rPr>
              <w:t>reading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Bible,</w:t>
            </w:r>
            <w:r>
              <w:rPr>
                <w:sz w:val="20"/>
              </w:rPr>
              <w:t>through</w:t>
            </w:r>
            <w:r>
              <w:rPr>
                <w:sz w:val="20"/>
              </w:rPr>
              <w:t>fasting,</w:t>
            </w:r>
            <w:r>
              <w:rPr>
                <w:sz w:val="20"/>
              </w:rPr>
              <w:t>avoiding</w:t>
            </w:r>
            <w:r>
              <w:rPr>
                <w:sz w:val="20"/>
              </w:rPr>
              <w:t>bad</w:t>
            </w:r>
            <w:r>
              <w:rPr>
                <w:sz w:val="20"/>
              </w:rPr>
              <w:t>groups,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attending</w:t>
            </w:r>
            <w:r>
              <w:rPr>
                <w:sz w:val="20"/>
              </w:rPr>
              <w:t>fellowships,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singing</w:t>
            </w:r>
            <w:r>
              <w:rPr>
                <w:sz w:val="20"/>
              </w:rPr>
              <w:t>songs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gospel.</w:t>
            </w:r>
          </w:p>
          <w:p>
            <w:pPr>
              <w:pStyle w:val="style4098"/>
              <w:spacing w:before="61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>Or</w:t>
            </w:r>
            <w:r>
              <w:rPr>
                <w:spacing w:val="-5"/>
                <w:sz w:val="20"/>
              </w:rPr>
              <w:t>: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364"/>
              </w:tabs>
              <w:spacing w:before="60" w:after="0" w:lineRule="auto" w:line="240"/>
              <w:ind w:left="364" w:right="0" w:hanging="259"/>
              <w:jc w:val="left"/>
              <w:rPr>
                <w:sz w:val="20"/>
              </w:rPr>
            </w:pPr>
            <w:r>
              <w:rPr>
                <w:sz w:val="20"/>
              </w:rPr>
              <w:t>Committing</w:t>
            </w:r>
            <w:r>
              <w:rPr>
                <w:sz w:val="20"/>
              </w:rPr>
              <w:t>murder/</w:t>
            </w:r>
            <w:r>
              <w:rPr>
                <w:sz w:val="20"/>
              </w:rPr>
              <w:t>adultery,</w:t>
            </w:r>
            <w:r>
              <w:rPr>
                <w:sz w:val="20"/>
              </w:rPr>
              <w:t>stealing</w:t>
            </w:r>
            <w:r>
              <w:rPr>
                <w:sz w:val="20"/>
              </w:rPr>
              <w:t>other</w:t>
            </w:r>
            <w:r>
              <w:rPr>
                <w:sz w:val="20"/>
              </w:rPr>
              <w:t>people’s</w:t>
            </w:r>
            <w:r>
              <w:rPr>
                <w:sz w:val="20"/>
              </w:rPr>
              <w:t>property,</w:t>
            </w:r>
            <w:r>
              <w:rPr>
                <w:sz w:val="20"/>
              </w:rPr>
              <w:t>accusing</w:t>
            </w:r>
            <w:r>
              <w:rPr>
                <w:sz w:val="20"/>
              </w:rPr>
              <w:t>other</w:t>
            </w:r>
            <w:r>
              <w:rPr>
                <w:sz w:val="20"/>
              </w:rPr>
              <w:t>people</w:t>
            </w:r>
            <w:r>
              <w:rPr>
                <w:sz w:val="20"/>
              </w:rPr>
              <w:t>falsely,</w:t>
            </w:r>
            <w:r>
              <w:rPr>
                <w:sz w:val="20"/>
              </w:rPr>
              <w:t>worshipping</w:t>
            </w:r>
            <w:r>
              <w:rPr>
                <w:spacing w:val="-2"/>
                <w:sz w:val="20"/>
              </w:rPr>
              <w:t>idols.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373"/>
              </w:tabs>
              <w:spacing w:before="58" w:after="0" w:lineRule="auto" w:line="240"/>
              <w:ind w:left="373" w:right="0" w:hanging="268"/>
              <w:jc w:val="left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z w:val="20"/>
              </w:rPr>
              <w:t>reading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Quran,</w:t>
            </w:r>
            <w:r>
              <w:rPr>
                <w:sz w:val="20"/>
              </w:rPr>
              <w:t>through</w:t>
            </w:r>
            <w:r>
              <w:rPr>
                <w:sz w:val="20"/>
              </w:rPr>
              <w:t>fasting,</w:t>
            </w:r>
            <w:r>
              <w:rPr>
                <w:sz w:val="20"/>
              </w:rPr>
              <w:t>avoiding</w:t>
            </w:r>
            <w:r>
              <w:rPr>
                <w:sz w:val="20"/>
              </w:rPr>
              <w:t>bad</w:t>
            </w:r>
            <w:r>
              <w:rPr>
                <w:sz w:val="20"/>
              </w:rPr>
              <w:t>groups,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attending</w:t>
            </w:r>
            <w:r>
              <w:rPr>
                <w:sz w:val="20"/>
              </w:rPr>
              <w:t>fellowships,</w:t>
            </w:r>
            <w:r>
              <w:rPr>
                <w:sz w:val="20"/>
              </w:rPr>
              <w:t>reciting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Quran</w:t>
            </w:r>
          </w:p>
        </w:tc>
      </w:tr>
      <w:tr>
        <w:tblPrEx/>
        <w:trPr>
          <w:trHeight w:val="2738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53.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Either:</w:t>
            </w:r>
          </w:p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363"/>
              </w:tabs>
              <w:spacing w:before="61" w:after="0" w:lineRule="auto" w:line="240"/>
              <w:ind w:left="363" w:right="0" w:hanging="258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z w:val="20"/>
              </w:rPr>
              <w:t>turned</w:t>
            </w:r>
            <w:r>
              <w:rPr>
                <w:sz w:val="20"/>
              </w:rPr>
              <w:t>water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>wine.</w:t>
            </w:r>
          </w:p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373"/>
              </w:tabs>
              <w:spacing w:before="60" w:after="0" w:lineRule="auto" w:line="240"/>
              <w:ind w:left="373" w:right="0" w:hanging="268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z w:val="20"/>
              </w:rPr>
              <w:t>wanted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show</w:t>
            </w:r>
            <w:r>
              <w:rPr>
                <w:sz w:val="20"/>
              </w:rPr>
              <w:t>love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his</w:t>
            </w:r>
            <w:r>
              <w:rPr>
                <w:sz w:val="20"/>
              </w:rPr>
              <w:t>followers,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bring</w:t>
            </w:r>
            <w:r>
              <w:rPr>
                <w:sz w:val="20"/>
              </w:rPr>
              <w:t>happiness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people,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prove</w:t>
            </w:r>
            <w:r>
              <w:rPr>
                <w:sz w:val="20"/>
              </w:rPr>
              <w:t>that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was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son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God.</w:t>
            </w:r>
          </w:p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353"/>
              </w:tabs>
              <w:spacing w:before="59" w:after="0" w:lineRule="auto" w:line="240"/>
              <w:ind w:left="353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z w:val="20"/>
              </w:rPr>
              <w:t>walked</w:t>
            </w:r>
            <w:r>
              <w:rPr>
                <w:sz w:val="20"/>
              </w:rPr>
              <w:t>on</w:t>
            </w:r>
            <w:r>
              <w:rPr>
                <w:sz w:val="20"/>
              </w:rPr>
              <w:t>water,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made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lame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walk,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rose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dead,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gave</w:t>
            </w:r>
            <w:r>
              <w:rPr>
                <w:sz w:val="20"/>
              </w:rPr>
              <w:t>sight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blind,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fed</w:t>
            </w:r>
            <w:r>
              <w:rPr>
                <w:sz w:val="20"/>
              </w:rPr>
              <w:t>5000</w:t>
            </w:r>
            <w:r>
              <w:rPr>
                <w:sz w:val="20"/>
              </w:rPr>
              <w:t>men</w:t>
            </w:r>
            <w:r>
              <w:rPr>
                <w:sz w:val="20"/>
              </w:rPr>
              <w:t>on</w:t>
            </w:r>
            <w:r>
              <w:rPr>
                <w:sz w:val="20"/>
              </w:rPr>
              <w:t>two</w:t>
            </w:r>
            <w:r>
              <w:rPr>
                <w:sz w:val="20"/>
              </w:rPr>
              <w:t>fish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five</w:t>
            </w:r>
            <w:r>
              <w:rPr>
                <w:sz w:val="20"/>
              </w:rPr>
              <w:t>loaves</w:t>
            </w:r>
            <w:r>
              <w:rPr>
                <w:sz w:val="20"/>
              </w:rPr>
              <w:t>(pieces)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bread.</w:t>
            </w:r>
          </w:p>
          <w:p>
            <w:pPr>
              <w:pStyle w:val="style4098"/>
              <w:spacing w:before="61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>Or</w:t>
            </w:r>
            <w:r>
              <w:rPr>
                <w:spacing w:val="-5"/>
                <w:sz w:val="20"/>
              </w:rPr>
              <w:t>:</w:t>
            </w:r>
          </w:p>
          <w:p>
            <w:pPr>
              <w:pStyle w:val="style4098"/>
              <w:numPr>
                <w:ilvl w:val="0"/>
                <w:numId w:val="8"/>
              </w:numPr>
              <w:tabs>
                <w:tab w:val="left" w:leader="none" w:pos="363"/>
              </w:tabs>
              <w:spacing w:before="61" w:after="0" w:lineRule="auto" w:line="240"/>
              <w:ind w:left="363" w:right="0" w:hanging="258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z w:val="20"/>
              </w:rPr>
              <w:t>received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revelation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holy</w:t>
            </w:r>
            <w:r>
              <w:rPr>
                <w:sz w:val="20"/>
              </w:rPr>
              <w:t>Quran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Allah.</w:t>
            </w:r>
          </w:p>
          <w:p>
            <w:pPr>
              <w:pStyle w:val="style4098"/>
              <w:numPr>
                <w:ilvl w:val="0"/>
                <w:numId w:val="8"/>
              </w:numPr>
              <w:tabs>
                <w:tab w:val="left" w:leader="none" w:pos="373"/>
              </w:tabs>
              <w:spacing w:before="60" w:after="0" w:lineRule="auto" w:line="240"/>
              <w:ind w:left="373" w:right="0" w:hanging="268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z w:val="20"/>
              </w:rPr>
              <w:t>wanted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show</w:t>
            </w:r>
            <w:r>
              <w:rPr>
                <w:sz w:val="20"/>
              </w:rPr>
              <w:t>Allah’s</w:t>
            </w:r>
            <w:r>
              <w:rPr>
                <w:sz w:val="20"/>
              </w:rPr>
              <w:t>power,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wanted</w:t>
            </w:r>
            <w:r>
              <w:rPr>
                <w:sz w:val="20"/>
              </w:rPr>
              <w:t>people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prove</w:t>
            </w:r>
            <w:r>
              <w:rPr>
                <w:sz w:val="20"/>
              </w:rPr>
              <w:t>that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was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messenger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Allah,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wanted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end</w:t>
            </w:r>
            <w:r>
              <w:rPr>
                <w:sz w:val="20"/>
              </w:rPr>
              <w:t>people’s</w:t>
            </w:r>
            <w:r>
              <w:rPr>
                <w:spacing w:val="-2"/>
                <w:sz w:val="20"/>
              </w:rPr>
              <w:t>suffering.</w:t>
            </w:r>
          </w:p>
          <w:p>
            <w:pPr>
              <w:pStyle w:val="style4098"/>
              <w:numPr>
                <w:ilvl w:val="0"/>
                <w:numId w:val="8"/>
              </w:numPr>
              <w:tabs>
                <w:tab w:val="left" w:leader="none" w:pos="353"/>
                <w:tab w:val="left" w:leader="none" w:pos="379"/>
              </w:tabs>
              <w:spacing w:before="6" w:after="0" w:lineRule="exact" w:line="304"/>
              <w:ind w:left="379" w:right="501" w:hanging="274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z w:val="20"/>
              </w:rPr>
              <w:t>read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Quran</w:t>
            </w:r>
            <w:r>
              <w:rPr>
                <w:sz w:val="20"/>
              </w:rPr>
              <w:t>yet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was</w:t>
            </w:r>
            <w:r>
              <w:rPr>
                <w:sz w:val="20"/>
              </w:rPr>
              <w:t>an</w:t>
            </w:r>
            <w:r>
              <w:rPr>
                <w:sz w:val="20"/>
              </w:rPr>
              <w:t>illiterate,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went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heaven</w:t>
            </w:r>
            <w:r>
              <w:rPr>
                <w:sz w:val="20"/>
              </w:rPr>
              <w:t>alive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came</w:t>
            </w:r>
            <w:r>
              <w:rPr>
                <w:sz w:val="20"/>
              </w:rPr>
              <w:t>back,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comforted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crying</w:t>
            </w:r>
            <w:r>
              <w:rPr>
                <w:sz w:val="20"/>
              </w:rPr>
              <w:t>tree,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milked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sick</w:t>
            </w:r>
            <w:r>
              <w:rPr>
                <w:sz w:val="20"/>
              </w:rPr>
              <w:t>goat,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multiplied</w:t>
            </w:r>
            <w:r>
              <w:rPr>
                <w:sz w:val="20"/>
              </w:rPr>
              <w:t>food,</w:t>
            </w:r>
            <w:r>
              <w:rPr>
                <w:sz w:val="20"/>
              </w:rPr>
              <w:t>water</w:t>
            </w:r>
            <w:r>
              <w:rPr>
                <w:sz w:val="20"/>
              </w:rPr>
              <w:t>flowed</w:t>
            </w:r>
            <w:r>
              <w:rPr>
                <w:sz w:val="20"/>
              </w:rPr>
              <w:t>from</w:t>
            </w:r>
            <w:r>
              <w:rPr>
                <w:sz w:val="20"/>
              </w:rPr>
              <w:t>his</w:t>
            </w:r>
            <w:r>
              <w:rPr>
                <w:sz w:val="20"/>
              </w:rPr>
              <w:t>blessed</w:t>
            </w:r>
            <w:r>
              <w:rPr>
                <w:sz w:val="20"/>
              </w:rPr>
              <w:t>hands,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split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moon,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foretold</w:t>
            </w:r>
            <w:r>
              <w:rPr>
                <w:sz w:val="20"/>
              </w:rPr>
              <w:t>future</w:t>
            </w:r>
            <w:r>
              <w:rPr>
                <w:sz w:val="20"/>
              </w:rPr>
              <w:t>events.</w:t>
            </w:r>
          </w:p>
        </w:tc>
      </w:tr>
      <w:tr>
        <w:tblPrEx/>
        <w:trPr>
          <w:trHeight w:val="2433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54.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Either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363"/>
              </w:tabs>
              <w:spacing w:before="61" w:after="0" w:lineRule="auto" w:line="240"/>
              <w:ind w:left="363" w:right="0" w:hanging="258"/>
              <w:jc w:val="left"/>
              <w:rPr>
                <w:sz w:val="20"/>
              </w:rPr>
            </w:pPr>
            <w:r>
              <w:rPr>
                <w:sz w:val="20"/>
              </w:rPr>
              <w:t>Thanks</w:t>
            </w:r>
            <w:r>
              <w:rPr>
                <w:sz w:val="20"/>
              </w:rPr>
              <w:t>giving</w:t>
            </w:r>
            <w:r>
              <w:rPr>
                <w:spacing w:val="-2"/>
                <w:sz w:val="20"/>
              </w:rPr>
              <w:t>prayer.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373"/>
              </w:tabs>
              <w:spacing w:before="58" w:after="0" w:lineRule="auto" w:line="240"/>
              <w:ind w:left="373" w:right="0" w:hanging="268"/>
              <w:jc w:val="lef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z w:val="20"/>
              </w:rPr>
              <w:t>donating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church,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preaching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word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God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other</w:t>
            </w:r>
            <w:r>
              <w:rPr>
                <w:sz w:val="20"/>
              </w:rPr>
              <w:t>people,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giving</w:t>
            </w:r>
            <w:r>
              <w:rPr>
                <w:sz w:val="20"/>
              </w:rPr>
              <w:t>thanks</w:t>
            </w:r>
            <w:r>
              <w:rPr>
                <w:sz w:val="20"/>
              </w:rPr>
              <w:t>gifts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God,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helping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needy</w:t>
            </w:r>
            <w:r>
              <w:rPr>
                <w:sz w:val="20"/>
              </w:rPr>
              <w:t>people,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praising</w:t>
            </w:r>
            <w:r>
              <w:rPr>
                <w:spacing w:val="-4"/>
                <w:sz w:val="20"/>
              </w:rPr>
              <w:t>God.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353"/>
              </w:tabs>
              <w:spacing w:before="61" w:after="0" w:lineRule="auto" w:line="240"/>
              <w:ind w:left="353" w:right="0" w:hanging="24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Liturgical</w:t>
            </w:r>
            <w:r>
              <w:rPr>
                <w:spacing w:val="-2"/>
                <w:sz w:val="20"/>
              </w:rPr>
              <w:t>prayer,</w:t>
            </w:r>
            <w:r>
              <w:rPr>
                <w:spacing w:val="-2"/>
                <w:sz w:val="20"/>
              </w:rPr>
              <w:t>confession</w:t>
            </w:r>
            <w:r>
              <w:rPr>
                <w:spacing w:val="-2"/>
                <w:sz w:val="20"/>
              </w:rPr>
              <w:t>prayer,</w:t>
            </w:r>
            <w:r>
              <w:rPr>
                <w:spacing w:val="-2"/>
                <w:sz w:val="20"/>
              </w:rPr>
              <w:t>petition</w:t>
            </w:r>
            <w:r>
              <w:rPr>
                <w:spacing w:val="-2"/>
                <w:sz w:val="20"/>
              </w:rPr>
              <w:t>prayer,</w:t>
            </w:r>
            <w:r>
              <w:rPr>
                <w:spacing w:val="-2"/>
                <w:sz w:val="20"/>
              </w:rPr>
              <w:t>praising</w:t>
            </w:r>
            <w:r>
              <w:rPr>
                <w:spacing w:val="-2"/>
                <w:sz w:val="20"/>
              </w:rPr>
              <w:t>prayer,</w:t>
            </w:r>
            <w:r>
              <w:rPr>
                <w:spacing w:val="-2"/>
                <w:sz w:val="20"/>
              </w:rPr>
              <w:t>supplication</w:t>
            </w:r>
            <w:r>
              <w:rPr>
                <w:spacing w:val="-2"/>
                <w:sz w:val="20"/>
              </w:rPr>
              <w:t>prayer.</w:t>
            </w:r>
          </w:p>
          <w:p>
            <w:pPr>
              <w:pStyle w:val="style4098"/>
              <w:spacing w:before="61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>Or</w:t>
            </w:r>
            <w:r>
              <w:rPr>
                <w:spacing w:val="-5"/>
                <w:sz w:val="20"/>
              </w:rPr>
              <w:t>: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363"/>
              </w:tabs>
              <w:spacing w:before="60" w:after="0" w:lineRule="auto" w:line="240"/>
              <w:ind w:left="363" w:right="0" w:hanging="258"/>
              <w:jc w:val="left"/>
              <w:rPr>
                <w:sz w:val="20"/>
              </w:rPr>
            </w:pPr>
            <w:r>
              <w:rPr>
                <w:sz w:val="20"/>
              </w:rPr>
              <w:t>Subuh</w:t>
            </w:r>
            <w:r>
              <w:rPr>
                <w:spacing w:val="-2"/>
                <w:sz w:val="20"/>
              </w:rPr>
              <w:t>(Fajr)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373"/>
              </w:tabs>
              <w:spacing w:before="59" w:after="0" w:lineRule="auto" w:line="240"/>
              <w:ind w:left="373" w:right="0" w:hanging="268"/>
              <w:jc w:val="lef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z w:val="20"/>
              </w:rPr>
              <w:t>donating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mosque,</w:t>
            </w:r>
            <w:r>
              <w:rPr>
                <w:sz w:val="20"/>
              </w:rPr>
              <w:t>building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mosque,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preaching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word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Allah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others,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helping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needy,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paying</w:t>
            </w:r>
            <w:r>
              <w:rPr>
                <w:spacing w:val="-2"/>
                <w:sz w:val="20"/>
              </w:rPr>
              <w:t>zakah.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353"/>
              </w:tabs>
              <w:spacing w:before="60" w:after="0" w:lineRule="auto" w:line="240"/>
              <w:ind w:left="353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Zuhur,</w:t>
            </w:r>
            <w:r>
              <w:rPr>
                <w:sz w:val="20"/>
              </w:rPr>
              <w:t>Aswir,</w:t>
            </w:r>
            <w:r>
              <w:rPr>
                <w:sz w:val="20"/>
              </w:rPr>
              <w:t>Maghrib,</w:t>
            </w:r>
            <w:r>
              <w:rPr>
                <w:sz w:val="20"/>
              </w:rPr>
              <w:t>Ishah</w:t>
            </w:r>
            <w:r>
              <w:rPr>
                <w:spacing w:val="-2"/>
                <w:sz w:val="20"/>
              </w:rPr>
              <w:t>(Ishae)</w:t>
            </w:r>
          </w:p>
        </w:tc>
      </w:tr>
      <w:tr>
        <w:tblPrEx/>
        <w:trPr>
          <w:trHeight w:val="304" w:hRule="atLeast"/>
          <w:jc w:val="left"/>
        </w:trPr>
        <w:tc>
          <w:tcPr>
            <w:tcW w:w="14558" w:type="dxa"/>
            <w:gridSpan w:val="2"/>
            <w:tcBorders/>
          </w:tcPr>
          <w:p>
            <w:pPr>
              <w:pStyle w:val="style4098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>Both</w:t>
            </w:r>
          </w:p>
        </w:tc>
      </w:tr>
      <w:tr>
        <w:tblPrEx/>
        <w:trPr>
          <w:trHeight w:val="912" w:hRule="atLeast"/>
          <w:jc w:val="left"/>
        </w:trPr>
        <w:tc>
          <w:tcPr>
            <w:tcW w:w="607" w:type="dxa"/>
            <w:tcBorders/>
          </w:tcPr>
          <w:p>
            <w:pPr>
              <w:pStyle w:val="style4098"/>
              <w:ind w:left="0" w:right="16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55.</w:t>
            </w:r>
          </w:p>
        </w:tc>
        <w:tc>
          <w:tcPr>
            <w:tcW w:w="13951" w:type="dxa"/>
            <w:tcBorders/>
          </w:tcPr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363"/>
              </w:tabs>
              <w:spacing w:before="1" w:after="0" w:lineRule="auto" w:line="240"/>
              <w:ind w:left="363" w:right="0" w:hanging="25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Judaism,</w:t>
            </w:r>
            <w:r>
              <w:rPr>
                <w:spacing w:val="-2"/>
                <w:sz w:val="20"/>
              </w:rPr>
              <w:t>Bahai</w:t>
            </w:r>
            <w:r>
              <w:rPr>
                <w:spacing w:val="-2"/>
                <w:sz w:val="20"/>
              </w:rPr>
              <w:t>faith,</w:t>
            </w:r>
            <w:r>
              <w:rPr>
                <w:spacing w:val="-2"/>
                <w:sz w:val="20"/>
              </w:rPr>
              <w:t>Hinduism,</w:t>
            </w:r>
            <w:r>
              <w:rPr>
                <w:spacing w:val="-2"/>
                <w:sz w:val="20"/>
              </w:rPr>
              <w:t>Sikhism.</w:t>
            </w:r>
          </w:p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333"/>
                <w:tab w:val="left" w:leader="none" w:pos="372"/>
              </w:tabs>
              <w:spacing w:before="4" w:after="0" w:lineRule="exact" w:line="306"/>
              <w:ind w:left="333" w:right="116" w:hanging="229"/>
              <w:jc w:val="left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Both</w:t>
            </w:r>
            <w:r>
              <w:rPr>
                <w:sz w:val="20"/>
              </w:rPr>
              <w:t>believe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one</w:t>
            </w:r>
            <w:r>
              <w:rPr>
                <w:sz w:val="20"/>
              </w:rPr>
              <w:t>God,</w:t>
            </w:r>
            <w:r>
              <w:rPr>
                <w:sz w:val="20"/>
              </w:rPr>
              <w:t>both</w:t>
            </w:r>
            <w:r>
              <w:rPr>
                <w:sz w:val="20"/>
              </w:rPr>
              <w:t>believe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day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>judgement,</w:t>
            </w:r>
            <w:r>
              <w:rPr>
                <w:sz w:val="20"/>
              </w:rPr>
              <w:t>both</w:t>
            </w:r>
            <w:r>
              <w:rPr>
                <w:sz w:val="20"/>
              </w:rPr>
              <w:t>believe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life</w:t>
            </w:r>
            <w:r>
              <w:rPr>
                <w:sz w:val="20"/>
              </w:rPr>
              <w:t>after</w:t>
            </w:r>
            <w:r>
              <w:rPr>
                <w:sz w:val="20"/>
              </w:rPr>
              <w:t>death,</w:t>
            </w:r>
            <w:r>
              <w:rPr>
                <w:sz w:val="20"/>
              </w:rPr>
              <w:t>both</w:t>
            </w:r>
            <w:r>
              <w:rPr>
                <w:sz w:val="20"/>
              </w:rPr>
              <w:t>believe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prophets,</w:t>
            </w:r>
            <w:r>
              <w:rPr>
                <w:sz w:val="20"/>
              </w:rPr>
              <w:t>both</w:t>
            </w:r>
            <w:r>
              <w:rPr>
                <w:sz w:val="20"/>
              </w:rPr>
              <w:t>believe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Holy</w:t>
            </w:r>
            <w:r>
              <w:rPr>
                <w:sz w:val="20"/>
              </w:rPr>
              <w:t>books,</w:t>
            </w:r>
            <w:r>
              <w:rPr>
                <w:sz w:val="20"/>
              </w:rPr>
              <w:t>both</w:t>
            </w:r>
            <w:r>
              <w:rPr>
                <w:sz w:val="20"/>
              </w:rPr>
              <w:t>have</w:t>
            </w:r>
            <w:r>
              <w:rPr>
                <w:sz w:val="20"/>
              </w:rPr>
              <w:t>special</w:t>
            </w:r>
            <w:r>
              <w:rPr>
                <w:sz w:val="20"/>
              </w:rPr>
              <w:t>days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worshipping</w:t>
            </w:r>
            <w:r>
              <w:rPr>
                <w:sz w:val="20"/>
              </w:rPr>
              <w:t>God.</w:t>
            </w:r>
          </w:p>
        </w:tc>
      </w:tr>
    </w:tbl>
    <w:p>
      <w:pPr>
        <w:pStyle w:val="style0"/>
        <w:rPr/>
      </w:pPr>
    </w:p>
    <w:sectPr>
      <w:type w:val="continuous"/>
      <w:pgSz w:w="15840" w:h="12240" w:orient="landscape"/>
      <w:pgMar w:top="120" w:right="600" w:bottom="1000" w:left="440" w:header="0" w:footer="80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b w:val="false"/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lowerLetter"/>
      <w:lvlText w:val="(%1)"/>
      <w:lvlJc w:val="left"/>
      <w:pPr>
        <w:ind w:left="367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lowerLetter"/>
      <w:lvlText w:val="(%1)"/>
      <w:lvlJc w:val="left"/>
      <w:pPr>
        <w:ind w:left="379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36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92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48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804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6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16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2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8" w:hanging="262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lowerLetter"/>
      <w:lvlText w:val="(%1)"/>
      <w:lvlJc w:val="left"/>
      <w:pPr>
        <w:ind w:left="367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lowerLetter"/>
      <w:lvlText w:val="(%1)"/>
      <w:lvlJc w:val="left"/>
      <w:pPr>
        <w:ind w:left="366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lowerLetter"/>
      <w:lvlText w:val="(%1)"/>
      <w:lvlJc w:val="left"/>
      <w:pPr>
        <w:ind w:left="366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1"/>
      <w:numFmt w:val="lowerLetter"/>
      <w:lvlText w:val="(%1)"/>
      <w:lvlJc w:val="left"/>
      <w:pPr>
        <w:ind w:left="366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1"/>
      <w:numFmt w:val="lowerLetter"/>
      <w:lvlText w:val="(%1)"/>
      <w:lvlJc w:val="left"/>
      <w:pPr>
        <w:ind w:left="366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FFFFFFFF"/>
    <w:lvl w:ilvl="0">
      <w:start w:val="1"/>
      <w:numFmt w:val="lowerLetter"/>
      <w:lvlText w:val="(%1)"/>
      <w:lvlJc w:val="left"/>
      <w:pPr>
        <w:ind w:left="366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FFFFFFFF"/>
    <w:lvl w:ilvl="0">
      <w:start w:val="1"/>
      <w:numFmt w:val="lowerLetter"/>
      <w:lvlText w:val="(%1)"/>
      <w:lvlJc w:val="left"/>
      <w:pPr>
        <w:ind w:left="366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FFFFFFFF"/>
    <w:lvl w:ilvl="0">
      <w:start w:val="1"/>
      <w:numFmt w:val="lowerLetter"/>
      <w:lvlText w:val="(%1)"/>
      <w:lvlJc w:val="left"/>
      <w:pPr>
        <w:ind w:left="367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FFFFFFFF"/>
    <w:lvl w:ilvl="0">
      <w:start w:val="1"/>
      <w:numFmt w:val="lowerLetter"/>
      <w:lvlText w:val="(%1)"/>
      <w:lvlJc w:val="left"/>
      <w:pPr>
        <w:ind w:left="366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hybridMultilevel"/>
    <w:tmpl w:val="FFFFFFFF"/>
    <w:lvl w:ilvl="0">
      <w:start w:val="1"/>
      <w:numFmt w:val="lowerLetter"/>
      <w:lvlText w:val="(%1)"/>
      <w:lvlJc w:val="left"/>
      <w:pPr>
        <w:ind w:left="366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hybridMultilevel"/>
    <w:tmpl w:val="FFFFFFFF"/>
    <w:lvl w:ilvl="0">
      <w:start w:val="1"/>
      <w:numFmt w:val="lowerLetter"/>
      <w:lvlText w:val="(%1)"/>
      <w:lvlJc w:val="left"/>
      <w:pPr>
        <w:ind w:left="379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36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92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48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804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6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16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2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8" w:hanging="262"/>
      </w:pPr>
      <w:rPr>
        <w:rFonts w:hint="default"/>
        <w:lang w:val="en-US" w:bidi="ar-SA" w:eastAsia="en-US"/>
      </w:rPr>
    </w:lvl>
  </w:abstractNum>
  <w:abstractNum w:abstractNumId="13">
    <w:nsid w:val="0000000D"/>
    <w:multiLevelType w:val="hybridMultilevel"/>
    <w:tmpl w:val="FFFFFFFF"/>
    <w:lvl w:ilvl="0">
      <w:start w:val="1"/>
      <w:numFmt w:val="lowerLetter"/>
      <w:lvlText w:val="(%1)"/>
      <w:lvlJc w:val="left"/>
      <w:pPr>
        <w:ind w:left="367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14">
    <w:nsid w:val="0000000E"/>
    <w:multiLevelType w:val="hybridMultilevel"/>
    <w:tmpl w:val="FFFFFFFF"/>
    <w:lvl w:ilvl="0">
      <w:start w:val="1"/>
      <w:numFmt w:val="lowerLetter"/>
      <w:lvlText w:val="(%1)"/>
      <w:lvlJc w:val="left"/>
      <w:pPr>
        <w:ind w:left="367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15">
    <w:nsid w:val="0000000F"/>
    <w:multiLevelType w:val="hybridMultilevel"/>
    <w:tmpl w:val="FFFFFFFF"/>
    <w:lvl w:ilvl="0">
      <w:start w:val="1"/>
      <w:numFmt w:val="lowerLetter"/>
      <w:lvlText w:val="(%1)"/>
      <w:lvlJc w:val="left"/>
      <w:pPr>
        <w:ind w:left="366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16">
    <w:nsid w:val="00000010"/>
    <w:multiLevelType w:val="hybridMultilevel"/>
    <w:tmpl w:val="FFFFFFFF"/>
    <w:lvl w:ilvl="0">
      <w:start w:val="1"/>
      <w:numFmt w:val="lowerLetter"/>
      <w:lvlText w:val="(%1)"/>
      <w:lvlJc w:val="left"/>
      <w:pPr>
        <w:ind w:left="366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abstractNum w:abstractNumId="17">
    <w:nsid w:val="00000011"/>
    <w:multiLevelType w:val="hybridMultilevel"/>
    <w:tmpl w:val="FFFFFFFF"/>
    <w:lvl w:ilvl="0">
      <w:start w:val="1"/>
      <w:numFmt w:val="lowerLetter"/>
      <w:lvlText w:val="(%1)"/>
      <w:lvlJc w:val="left"/>
      <w:pPr>
        <w:ind w:left="366" w:hanging="262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8" w:hanging="2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76" w:hanging="2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34" w:hanging="2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792" w:hanging="2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50" w:hanging="2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08" w:hanging="2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66" w:hanging="2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24" w:hanging="262"/>
      </w:pPr>
      <w:rPr>
        <w:rFonts w:hint="default"/>
        <w:lang w:val="en-US" w:bidi="ar-SA" w:eastAsia="en-US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0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168</Words>
  <Characters>9532</Characters>
  <Application>WPS Office</Application>
  <DocSecurity>0</DocSecurity>
  <Paragraphs>236</Paragraphs>
  <ScaleCrop>false</ScaleCrop>
  <LinksUpToDate>false</LinksUpToDate>
  <CharactersWithSpaces>9537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2024-03-23T12:39:37Z</dcterms:created>
  <dc:creator>PRIME2</dc:creator>
  <lastModifiedBy>SM-A022F</lastModifiedBy>
  <dcterms:modified xsi:type="dcterms:W3CDTF">2024-03-23T12:39:38Z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2024-03-23T00:00:00Z</vt:filetime>
  </property>
  <property fmtid="{D5CDD505-2E9C-101B-9397-08002B2CF9AE}" pid="5" name="Producer">
    <vt:lpwstr>GPL Ghostscript 10.00.0</vt:lpwstr>
  </property>
  <property fmtid="{D5CDD505-2E9C-101B-9397-08002B2CF9AE}" pid="6" name="ICV">
    <vt:lpwstr>48fb056a970b4804ac1ecd7c1564f42d</vt:lpwstr>
  </property>
</Properties>
</file>