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984" w:rsidRDefault="00FD60EF">
      <w:pPr>
        <w:spacing w:after="222" w:line="246" w:lineRule="auto"/>
        <w:ind w:left="1435" w:right="-15" w:hanging="10"/>
      </w:pPr>
      <w:bookmarkStart w:id="0" w:name="_GoBack"/>
      <w:bookmarkEnd w:id="0"/>
      <w:r>
        <w:rPr>
          <w:rFonts w:ascii="Arial" w:eastAsia="Arial" w:hAnsi="Arial" w:cs="Arial"/>
          <w:b/>
          <w:sz w:val="24"/>
        </w:rPr>
        <w:t xml:space="preserve">HISTORY AND POLITICAL EDUCATION. </w:t>
      </w:r>
      <w:r>
        <w:rPr>
          <w:rFonts w:ascii="Arial" w:eastAsia="Arial" w:hAnsi="Arial" w:cs="Arial"/>
          <w:i/>
          <w:sz w:val="24"/>
        </w:rPr>
        <w:t xml:space="preserve"> </w:t>
      </w:r>
    </w:p>
    <w:p w:rsidR="00486984" w:rsidRDefault="00FD60EF">
      <w:pPr>
        <w:spacing w:after="194" w:line="249" w:lineRule="auto"/>
        <w:ind w:left="1421" w:hanging="10"/>
      </w:pPr>
      <w:r>
        <w:rPr>
          <w:sz w:val="24"/>
        </w:rPr>
        <w:t xml:space="preserve"> </w:t>
      </w:r>
      <w:r>
        <w:rPr>
          <w:rFonts w:ascii="Arial" w:eastAsia="Arial" w:hAnsi="Arial" w:cs="Arial"/>
          <w:sz w:val="24"/>
        </w:rPr>
        <w:t xml:space="preserve">Paper 241/1 </w:t>
      </w:r>
      <w:r>
        <w:rPr>
          <w:rFonts w:ascii="Arial" w:eastAsia="Arial" w:hAnsi="Arial" w:cs="Arial"/>
          <w:i/>
          <w:sz w:val="24"/>
        </w:rPr>
        <w:t xml:space="preserve"> </w:t>
      </w:r>
    </w:p>
    <w:p w:rsidR="00486984" w:rsidRDefault="00FD60EF">
      <w:pPr>
        <w:spacing w:after="194" w:line="249" w:lineRule="auto"/>
        <w:ind w:left="1421" w:hanging="10"/>
      </w:pPr>
      <w:r>
        <w:rPr>
          <w:rFonts w:ascii="Arial" w:eastAsia="Arial" w:hAnsi="Arial" w:cs="Arial"/>
          <w:sz w:val="24"/>
        </w:rPr>
        <w:t xml:space="preserve"> 2 hours 15 minutes  </w:t>
      </w:r>
      <w:r>
        <w:rPr>
          <w:rFonts w:ascii="Arial" w:eastAsia="Arial" w:hAnsi="Arial" w:cs="Arial"/>
          <w:i/>
          <w:sz w:val="24"/>
        </w:rPr>
        <w:t xml:space="preserve"> </w:t>
      </w:r>
    </w:p>
    <w:p w:rsidR="00486984" w:rsidRDefault="00FD60EF">
      <w:pPr>
        <w:spacing w:after="199" w:line="246" w:lineRule="auto"/>
        <w:ind w:left="1435" w:right="-15" w:hanging="10"/>
      </w:pPr>
      <w:r>
        <w:rPr>
          <w:rFonts w:ascii="Arial" w:eastAsia="Arial" w:hAnsi="Arial" w:cs="Arial"/>
          <w:b/>
          <w:sz w:val="24"/>
        </w:rPr>
        <w:t xml:space="preserve">INSTRUCTIONS TO CANDIDATES:  </w:t>
      </w:r>
      <w:r>
        <w:rPr>
          <w:rFonts w:ascii="Arial" w:eastAsia="Arial" w:hAnsi="Arial" w:cs="Arial"/>
          <w:i/>
          <w:sz w:val="24"/>
        </w:rPr>
        <w:t xml:space="preserve"> </w:t>
      </w:r>
    </w:p>
    <w:p w:rsidR="00486984" w:rsidRDefault="00FD60EF">
      <w:pPr>
        <w:spacing w:after="194" w:line="249" w:lineRule="auto"/>
        <w:ind w:left="1421" w:hanging="10"/>
      </w:pPr>
      <w:r>
        <w:rPr>
          <w:rFonts w:ascii="Arial" w:eastAsia="Arial" w:hAnsi="Arial" w:cs="Arial"/>
          <w:sz w:val="24"/>
        </w:rPr>
        <w:t xml:space="preserve">This paper consists of sections A and B. It has four examination items. </w:t>
      </w:r>
      <w:r>
        <w:rPr>
          <w:rFonts w:ascii="Arial" w:eastAsia="Arial" w:hAnsi="Arial" w:cs="Arial"/>
          <w:i/>
          <w:sz w:val="24"/>
        </w:rPr>
        <w:t xml:space="preserve"> </w:t>
      </w:r>
    </w:p>
    <w:p w:rsidR="00486984" w:rsidRDefault="00FD60EF">
      <w:pPr>
        <w:spacing w:after="194" w:line="249" w:lineRule="auto"/>
        <w:ind w:left="1421" w:hanging="10"/>
      </w:pPr>
      <w:r>
        <w:rPr>
          <w:rFonts w:ascii="Arial" w:eastAsia="Arial" w:hAnsi="Arial" w:cs="Arial"/>
          <w:sz w:val="24"/>
        </w:rPr>
        <w:t xml:space="preserve"> Section A is compulsory.  </w:t>
      </w:r>
      <w:r>
        <w:rPr>
          <w:rFonts w:ascii="Arial" w:eastAsia="Arial" w:hAnsi="Arial" w:cs="Arial"/>
          <w:i/>
          <w:sz w:val="24"/>
        </w:rPr>
        <w:t xml:space="preserve"> </w:t>
      </w:r>
    </w:p>
    <w:p w:rsidR="00486984" w:rsidRDefault="00FD60EF">
      <w:pPr>
        <w:spacing w:after="194" w:line="249" w:lineRule="auto"/>
        <w:ind w:left="1421" w:hanging="10"/>
      </w:pPr>
      <w:r>
        <w:rPr>
          <w:rFonts w:ascii="Arial" w:eastAsia="Arial" w:hAnsi="Arial" w:cs="Arial"/>
          <w:sz w:val="24"/>
        </w:rPr>
        <w:t xml:space="preserve">Answer one item from Section B. </w:t>
      </w:r>
      <w:r>
        <w:rPr>
          <w:rFonts w:ascii="Arial" w:eastAsia="Arial" w:hAnsi="Arial" w:cs="Arial"/>
          <w:i/>
          <w:sz w:val="24"/>
        </w:rPr>
        <w:t xml:space="preserve"> </w:t>
      </w:r>
    </w:p>
    <w:p w:rsidR="00486984" w:rsidRDefault="00FD60EF">
      <w:pPr>
        <w:spacing w:after="194" w:line="249" w:lineRule="auto"/>
        <w:ind w:left="1421" w:hanging="10"/>
      </w:pPr>
      <w:r>
        <w:rPr>
          <w:rFonts w:ascii="Arial" w:eastAsia="Arial" w:hAnsi="Arial" w:cs="Arial"/>
          <w:sz w:val="24"/>
        </w:rPr>
        <w:t xml:space="preserve"> Answer three examination items in all.  </w:t>
      </w:r>
      <w:r>
        <w:rPr>
          <w:rFonts w:ascii="Arial" w:eastAsia="Arial" w:hAnsi="Arial" w:cs="Arial"/>
          <w:i/>
          <w:sz w:val="24"/>
        </w:rPr>
        <w:t xml:space="preserve"> </w:t>
      </w:r>
    </w:p>
    <w:p w:rsidR="00486984" w:rsidRDefault="00FD60EF">
      <w:pPr>
        <w:spacing w:after="194" w:line="249" w:lineRule="auto"/>
        <w:ind w:left="1421" w:hanging="10"/>
      </w:pPr>
      <w:r>
        <w:rPr>
          <w:rFonts w:ascii="Arial" w:eastAsia="Arial" w:hAnsi="Arial" w:cs="Arial"/>
          <w:sz w:val="24"/>
        </w:rPr>
        <w:t xml:space="preserve">Any additional item answered will not be scored.  </w:t>
      </w:r>
      <w:r>
        <w:rPr>
          <w:rFonts w:ascii="Arial" w:eastAsia="Arial" w:hAnsi="Arial" w:cs="Arial"/>
          <w:i/>
          <w:sz w:val="24"/>
        </w:rPr>
        <w:t xml:space="preserve"> </w:t>
      </w:r>
    </w:p>
    <w:p w:rsidR="00486984" w:rsidRDefault="00FD60EF">
      <w:pPr>
        <w:spacing w:after="194" w:line="249" w:lineRule="auto"/>
        <w:ind w:left="1421" w:hanging="10"/>
      </w:pPr>
      <w:r>
        <w:rPr>
          <w:rFonts w:ascii="Arial" w:eastAsia="Arial" w:hAnsi="Arial" w:cs="Arial"/>
          <w:sz w:val="24"/>
        </w:rPr>
        <w:t xml:space="preserve">All answers must be written in the answer booklet(s) provided. </w:t>
      </w:r>
      <w:r>
        <w:rPr>
          <w:rFonts w:ascii="Arial" w:eastAsia="Arial" w:hAnsi="Arial" w:cs="Arial"/>
          <w:i/>
          <w:sz w:val="24"/>
        </w:rPr>
        <w:t xml:space="preserve"> </w:t>
      </w:r>
    </w:p>
    <w:p w:rsidR="00486984" w:rsidRDefault="00FD60EF">
      <w:pPr>
        <w:spacing w:after="186" w:line="241" w:lineRule="auto"/>
        <w:ind w:left="1440"/>
      </w:pPr>
      <w:r>
        <w:rPr>
          <w:sz w:val="24"/>
        </w:rPr>
        <w:t xml:space="preserve">                          </w:t>
      </w:r>
      <w:r>
        <w:rPr>
          <w:rFonts w:ascii="Arial" w:eastAsia="Arial" w:hAnsi="Arial" w:cs="Arial"/>
          <w:b/>
          <w:sz w:val="24"/>
        </w:rPr>
        <w:t>SECTION A:</w:t>
      </w:r>
      <w:r>
        <w:rPr>
          <w:rFonts w:ascii="Arial" w:eastAsia="Arial" w:hAnsi="Arial" w:cs="Arial"/>
          <w:sz w:val="24"/>
        </w:rPr>
        <w:t xml:space="preserve"> </w:t>
      </w:r>
      <w:r>
        <w:rPr>
          <w:rFonts w:ascii="Arial" w:eastAsia="Arial" w:hAnsi="Arial" w:cs="Arial"/>
          <w:i/>
          <w:sz w:val="24"/>
        </w:rPr>
        <w:t>Answer</w:t>
      </w:r>
      <w:r>
        <w:rPr>
          <w:rFonts w:ascii="Arial" w:eastAsia="Arial" w:hAnsi="Arial" w:cs="Arial"/>
          <w:b/>
          <w:i/>
          <w:sz w:val="24"/>
        </w:rPr>
        <w:t xml:space="preserve"> all </w:t>
      </w:r>
      <w:r>
        <w:rPr>
          <w:rFonts w:ascii="Arial" w:eastAsia="Arial" w:hAnsi="Arial" w:cs="Arial"/>
          <w:i/>
          <w:sz w:val="24"/>
        </w:rPr>
        <w:t xml:space="preserve">items in this section. </w:t>
      </w:r>
    </w:p>
    <w:p w:rsidR="00486984" w:rsidRDefault="00FD60EF">
      <w:pPr>
        <w:numPr>
          <w:ilvl w:val="0"/>
          <w:numId w:val="1"/>
        </w:numPr>
        <w:spacing w:after="17" w:line="249" w:lineRule="auto"/>
        <w:ind w:hanging="360"/>
      </w:pPr>
      <w:r>
        <w:rPr>
          <w:rFonts w:ascii="Arial" w:eastAsia="Arial" w:hAnsi="Arial" w:cs="Arial"/>
          <w:sz w:val="24"/>
        </w:rPr>
        <w:t>In many parts of east Af</w:t>
      </w:r>
      <w:r>
        <w:rPr>
          <w:rFonts w:ascii="Arial" w:eastAsia="Arial" w:hAnsi="Arial" w:cs="Arial"/>
          <w:sz w:val="24"/>
        </w:rPr>
        <w:t>rica, the arrival of Islam and Christianity brought significant social and cultural changes. Some people think these changes are good, while others are bad. The central government through the local and religious leaders have embarked on educating people ab</w:t>
      </w:r>
      <w:r>
        <w:rPr>
          <w:rFonts w:ascii="Arial" w:eastAsia="Arial" w:hAnsi="Arial" w:cs="Arial"/>
          <w:sz w:val="24"/>
        </w:rPr>
        <w:t xml:space="preserve">out these religions. You have been identified to create a presentation that explains how these religions have affected your community. </w:t>
      </w:r>
      <w:proofErr w:type="gramStart"/>
      <w:r>
        <w:rPr>
          <w:rFonts w:ascii="Arial" w:eastAsia="Arial" w:hAnsi="Arial" w:cs="Arial"/>
          <w:sz w:val="24"/>
        </w:rPr>
        <w:t>Task  Write</w:t>
      </w:r>
      <w:proofErr w:type="gramEnd"/>
      <w:r>
        <w:rPr>
          <w:rFonts w:ascii="Arial" w:eastAsia="Arial" w:hAnsi="Arial" w:cs="Arial"/>
          <w:sz w:val="24"/>
        </w:rPr>
        <w:t xml:space="preserve"> a presentation addressing the above issue in the scenario. </w:t>
      </w:r>
      <w:r>
        <w:rPr>
          <w:rFonts w:ascii="Arial" w:eastAsia="Arial" w:hAnsi="Arial" w:cs="Arial"/>
          <w:b/>
          <w:i/>
          <w:sz w:val="24"/>
        </w:rPr>
        <w:t xml:space="preserve"> Expected responses from the learner: </w:t>
      </w:r>
      <w:r>
        <w:rPr>
          <w:rFonts w:ascii="Arial" w:eastAsia="Arial" w:hAnsi="Arial" w:cs="Arial"/>
          <w:i/>
          <w:sz w:val="24"/>
        </w:rPr>
        <w:t xml:space="preserve"> </w:t>
      </w:r>
    </w:p>
    <w:p w:rsidR="00486984" w:rsidRDefault="00FD60EF">
      <w:pPr>
        <w:spacing w:after="6" w:line="240" w:lineRule="auto"/>
        <w:ind w:left="2160"/>
      </w:pPr>
      <w:r>
        <w:rPr>
          <w:rFonts w:ascii="Arial" w:eastAsia="Arial" w:hAnsi="Arial" w:cs="Arial"/>
          <w:sz w:val="24"/>
        </w:rPr>
        <w:t xml:space="preserve"> </w:t>
      </w:r>
    </w:p>
    <w:p w:rsidR="00486984" w:rsidRDefault="00FD60EF">
      <w:pPr>
        <w:spacing w:after="189" w:line="240" w:lineRule="auto"/>
        <w:ind w:left="2160"/>
      </w:pPr>
      <w:r>
        <w:rPr>
          <w:rFonts w:ascii="Arial" w:eastAsia="Arial" w:hAnsi="Arial" w:cs="Arial"/>
          <w:sz w:val="24"/>
        </w:rPr>
        <w:t xml:space="preserve"> </w:t>
      </w:r>
    </w:p>
    <w:p w:rsidR="00486984" w:rsidRDefault="00FD60EF">
      <w:pPr>
        <w:spacing w:after="41" w:line="246" w:lineRule="auto"/>
        <w:ind w:left="1796" w:right="-15" w:hanging="10"/>
      </w:pPr>
      <w:r>
        <w:rPr>
          <w:rFonts w:ascii="Arial" w:eastAsia="Arial" w:hAnsi="Arial" w:cs="Arial"/>
          <w:b/>
          <w:sz w:val="24"/>
        </w:rPr>
        <w:t>Scorin</w:t>
      </w:r>
      <w:r>
        <w:rPr>
          <w:rFonts w:ascii="Arial" w:eastAsia="Arial" w:hAnsi="Arial" w:cs="Arial"/>
          <w:b/>
          <w:sz w:val="24"/>
        </w:rPr>
        <w:t xml:space="preserve">g rubric for item 1  </w:t>
      </w:r>
    </w:p>
    <w:p w:rsidR="00486984" w:rsidRDefault="00FD60EF">
      <w:pPr>
        <w:spacing w:after="27"/>
        <w:ind w:left="1440"/>
      </w:pPr>
      <w:r>
        <w:rPr>
          <w:rFonts w:ascii="Arial" w:eastAsia="Arial" w:hAnsi="Arial" w:cs="Arial"/>
          <w:b/>
        </w:rPr>
        <w:t xml:space="preserve"> </w:t>
      </w:r>
      <w:r>
        <w:rPr>
          <w:rFonts w:ascii="Arial" w:eastAsia="Arial" w:hAnsi="Arial" w:cs="Arial"/>
          <w:i/>
          <w:sz w:val="24"/>
        </w:rPr>
        <w:t xml:space="preserve"> </w:t>
      </w:r>
    </w:p>
    <w:tbl>
      <w:tblPr>
        <w:tblStyle w:val="TableGrid"/>
        <w:tblW w:w="11605" w:type="dxa"/>
        <w:tblInd w:w="359" w:type="dxa"/>
        <w:tblCellMar>
          <w:top w:w="0" w:type="dxa"/>
          <w:left w:w="0" w:type="dxa"/>
          <w:bottom w:w="0" w:type="dxa"/>
          <w:right w:w="115" w:type="dxa"/>
        </w:tblCellMar>
        <w:tblLook w:val="04A0" w:firstRow="1" w:lastRow="0" w:firstColumn="1" w:lastColumn="0" w:noHBand="0" w:noVBand="1"/>
      </w:tblPr>
      <w:tblGrid>
        <w:gridCol w:w="1102"/>
        <w:gridCol w:w="1727"/>
        <w:gridCol w:w="1373"/>
        <w:gridCol w:w="3002"/>
        <w:gridCol w:w="153"/>
        <w:gridCol w:w="299"/>
        <w:gridCol w:w="2353"/>
        <w:gridCol w:w="1596"/>
      </w:tblGrid>
      <w:tr w:rsidR="00486984">
        <w:trPr>
          <w:trHeight w:val="880"/>
        </w:trPr>
        <w:tc>
          <w:tcPr>
            <w:tcW w:w="1826" w:type="dxa"/>
            <w:vMerge w:val="restart"/>
            <w:tcBorders>
              <w:top w:val="single" w:sz="4" w:space="0" w:color="000000"/>
              <w:left w:val="single" w:sz="4" w:space="0" w:color="000000"/>
              <w:bottom w:val="single" w:sz="4" w:space="0" w:color="000000"/>
              <w:right w:val="single" w:sz="4" w:space="0" w:color="000000"/>
            </w:tcBorders>
          </w:tcPr>
          <w:p w:rsidR="00486984" w:rsidRDefault="00FD60EF">
            <w:pPr>
              <w:spacing w:after="57" w:line="240" w:lineRule="auto"/>
              <w:ind w:left="1"/>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p w:rsidR="00486984" w:rsidRDefault="00FD60EF">
            <w:pPr>
              <w:spacing w:after="59" w:line="240" w:lineRule="auto"/>
              <w:ind w:left="1"/>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p w:rsidR="00486984" w:rsidRDefault="00FD60EF">
            <w:pPr>
              <w:ind w:left="1"/>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tc>
        <w:tc>
          <w:tcPr>
            <w:tcW w:w="2000" w:type="dxa"/>
            <w:vMerge w:val="restart"/>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b/>
              </w:rPr>
              <w:t>Element of construct</w:t>
            </w:r>
            <w:r>
              <w:rPr>
                <w:rFonts w:ascii="Arial" w:eastAsia="Arial" w:hAnsi="Arial" w:cs="Arial"/>
              </w:rPr>
              <w:t xml:space="preserve"> </w:t>
            </w:r>
            <w:r>
              <w:rPr>
                <w:rFonts w:ascii="Arial" w:eastAsia="Arial" w:hAnsi="Arial" w:cs="Arial"/>
                <w:i/>
                <w:sz w:val="24"/>
              </w:rPr>
              <w:t xml:space="preserve"> </w:t>
            </w:r>
          </w:p>
        </w:tc>
        <w:tc>
          <w:tcPr>
            <w:tcW w:w="2753" w:type="dxa"/>
            <w:gridSpan w:val="4"/>
            <w:vMerge w:val="restart"/>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b/>
              </w:rPr>
              <w:t>Basis of assessment</w:t>
            </w:r>
            <w:r>
              <w:rPr>
                <w:rFonts w:ascii="Arial" w:eastAsia="Arial" w:hAnsi="Arial" w:cs="Arial"/>
              </w:rPr>
              <w:t xml:space="preserve"> </w:t>
            </w:r>
            <w:r>
              <w:rPr>
                <w:rFonts w:ascii="Arial" w:eastAsia="Arial" w:hAnsi="Arial" w:cs="Arial"/>
                <w:i/>
                <w:sz w:val="24"/>
              </w:rPr>
              <w:t xml:space="preserve"> </w:t>
            </w:r>
          </w:p>
        </w:tc>
        <w:tc>
          <w:tcPr>
            <w:tcW w:w="2384" w:type="dxa"/>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b/>
              </w:rPr>
              <w:t>Evidence of ability/Skills/Success criteria</w:t>
            </w:r>
            <w:r>
              <w:rPr>
                <w:rFonts w:ascii="Arial" w:eastAsia="Arial" w:hAnsi="Arial" w:cs="Arial"/>
              </w:rPr>
              <w:t xml:space="preserve"> </w:t>
            </w:r>
            <w:r>
              <w:rPr>
                <w:rFonts w:ascii="Arial" w:eastAsia="Arial" w:hAnsi="Arial" w:cs="Arial"/>
                <w:i/>
                <w:sz w:val="24"/>
              </w:rPr>
              <w:t xml:space="preserve"> </w:t>
            </w:r>
          </w:p>
        </w:tc>
        <w:tc>
          <w:tcPr>
            <w:tcW w:w="2643" w:type="dxa"/>
            <w:vMerge w:val="restart"/>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b/>
              </w:rPr>
              <w:t>Scores</w:t>
            </w:r>
            <w:r>
              <w:rPr>
                <w:rFonts w:ascii="Arial" w:eastAsia="Arial" w:hAnsi="Arial" w:cs="Arial"/>
              </w:rPr>
              <w:t xml:space="preserve"> </w:t>
            </w:r>
            <w:r>
              <w:rPr>
                <w:rFonts w:ascii="Arial" w:eastAsia="Arial" w:hAnsi="Arial" w:cs="Arial"/>
                <w:i/>
                <w:sz w:val="24"/>
              </w:rPr>
              <w:t xml:space="preserve"> </w:t>
            </w:r>
          </w:p>
        </w:tc>
      </w:tr>
      <w:tr w:rsidR="00486984">
        <w:trPr>
          <w:trHeight w:val="877"/>
        </w:trPr>
        <w:tc>
          <w:tcPr>
            <w:tcW w:w="0" w:type="auto"/>
            <w:vMerge/>
            <w:tcBorders>
              <w:top w:val="nil"/>
              <w:left w:val="single" w:sz="4" w:space="0" w:color="000000"/>
              <w:bottom w:val="single" w:sz="4" w:space="0" w:color="000000"/>
              <w:right w:val="single" w:sz="4" w:space="0" w:color="000000"/>
            </w:tcBorders>
          </w:tcPr>
          <w:p w:rsidR="00486984" w:rsidRDefault="00486984"/>
        </w:tc>
        <w:tc>
          <w:tcPr>
            <w:tcW w:w="0" w:type="auto"/>
            <w:vMerge/>
            <w:tcBorders>
              <w:top w:val="nil"/>
              <w:left w:val="single" w:sz="4" w:space="0" w:color="000000"/>
              <w:bottom w:val="single" w:sz="4" w:space="0" w:color="000000"/>
              <w:right w:val="single" w:sz="4" w:space="0" w:color="000000"/>
            </w:tcBorders>
          </w:tcPr>
          <w:p w:rsidR="00486984" w:rsidRDefault="00486984"/>
        </w:tc>
        <w:tc>
          <w:tcPr>
            <w:tcW w:w="0" w:type="auto"/>
            <w:gridSpan w:val="4"/>
            <w:vMerge/>
            <w:tcBorders>
              <w:top w:val="nil"/>
              <w:left w:val="single" w:sz="4" w:space="0" w:color="000000"/>
              <w:bottom w:val="single" w:sz="4" w:space="0" w:color="000000"/>
              <w:right w:val="single" w:sz="4" w:space="0" w:color="000000"/>
            </w:tcBorders>
          </w:tcPr>
          <w:p w:rsidR="00486984" w:rsidRDefault="00486984"/>
        </w:tc>
        <w:tc>
          <w:tcPr>
            <w:tcW w:w="2384" w:type="dxa"/>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b/>
              </w:rPr>
              <w:t xml:space="preserve">Description   </w:t>
            </w:r>
            <w:r>
              <w:rPr>
                <w:rFonts w:ascii="Arial" w:eastAsia="Arial" w:hAnsi="Arial" w:cs="Arial"/>
                <w:i/>
                <w:sz w:val="24"/>
              </w:rPr>
              <w:t xml:space="preserve"> </w:t>
            </w:r>
          </w:p>
        </w:tc>
        <w:tc>
          <w:tcPr>
            <w:tcW w:w="0" w:type="auto"/>
            <w:vMerge/>
            <w:tcBorders>
              <w:top w:val="nil"/>
              <w:left w:val="single" w:sz="4" w:space="0" w:color="000000"/>
              <w:bottom w:val="single" w:sz="4" w:space="0" w:color="000000"/>
              <w:right w:val="single" w:sz="4" w:space="0" w:color="000000"/>
            </w:tcBorders>
          </w:tcPr>
          <w:p w:rsidR="00486984" w:rsidRDefault="00486984"/>
        </w:tc>
      </w:tr>
      <w:tr w:rsidR="00486984">
        <w:trPr>
          <w:trHeight w:val="5280"/>
        </w:trPr>
        <w:tc>
          <w:tcPr>
            <w:tcW w:w="1826"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b/>
              </w:rPr>
              <w:lastRenderedPageBreak/>
              <w:t>1</w:t>
            </w:r>
            <w:r>
              <w:rPr>
                <w:rFonts w:ascii="Arial" w:eastAsia="Arial" w:hAnsi="Arial" w:cs="Arial"/>
              </w:rPr>
              <w:t xml:space="preserve"> </w:t>
            </w:r>
            <w:r>
              <w:rPr>
                <w:rFonts w:ascii="Arial" w:eastAsia="Arial" w:hAnsi="Arial" w:cs="Arial"/>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rsidR="00486984" w:rsidRDefault="00FD60EF">
            <w:pPr>
              <w:ind w:left="108" w:right="184"/>
            </w:pPr>
            <w:r>
              <w:rPr>
                <w:rFonts w:ascii="Arial" w:eastAsia="Arial" w:hAnsi="Arial" w:cs="Arial"/>
              </w:rPr>
              <w:t xml:space="preserve">The </w:t>
            </w:r>
            <w:r>
              <w:rPr>
                <w:rFonts w:ascii="Arial" w:eastAsia="Arial" w:hAnsi="Arial" w:cs="Arial"/>
              </w:rPr>
              <w:tab/>
              <w:t>learner understands the pre-colonial history of East Africa.</w:t>
            </w:r>
            <w:r>
              <w:rPr>
                <w:rFonts w:ascii="Arial" w:eastAsia="Arial" w:hAnsi="Arial" w:cs="Arial"/>
                <w:i/>
                <w:sz w:val="24"/>
              </w:rPr>
              <w:t xml:space="preserve"> </w:t>
            </w:r>
          </w:p>
        </w:tc>
        <w:tc>
          <w:tcPr>
            <w:tcW w:w="928" w:type="dxa"/>
            <w:tcBorders>
              <w:top w:val="single" w:sz="4" w:space="0" w:color="000000"/>
              <w:left w:val="single" w:sz="4" w:space="0" w:color="000000"/>
              <w:bottom w:val="single" w:sz="4" w:space="0" w:color="000000"/>
              <w:right w:val="nil"/>
            </w:tcBorders>
          </w:tcPr>
          <w:p w:rsidR="00486984" w:rsidRDefault="00FD60EF">
            <w:pPr>
              <w:ind w:left="108"/>
              <w:jc w:val="both"/>
            </w:pPr>
            <w:r>
              <w:rPr>
                <w:rFonts w:ascii="Arial" w:eastAsia="Arial" w:hAnsi="Arial" w:cs="Arial"/>
              </w:rPr>
              <w:t xml:space="preserve">Introduction   </w:t>
            </w:r>
            <w:r>
              <w:rPr>
                <w:rFonts w:ascii="Arial" w:eastAsia="Arial" w:hAnsi="Arial" w:cs="Arial"/>
                <w:i/>
                <w:sz w:val="24"/>
              </w:rPr>
              <w:t xml:space="preserve"> </w:t>
            </w:r>
          </w:p>
        </w:tc>
        <w:tc>
          <w:tcPr>
            <w:tcW w:w="1068" w:type="dxa"/>
            <w:tcBorders>
              <w:top w:val="single" w:sz="4" w:space="0" w:color="000000"/>
              <w:left w:val="nil"/>
              <w:bottom w:val="single" w:sz="4" w:space="0" w:color="000000"/>
              <w:right w:val="nil"/>
            </w:tcBorders>
          </w:tcPr>
          <w:p w:rsidR="00486984" w:rsidRDefault="00FD60EF">
            <w:pPr>
              <w:ind w:left="1272" w:hanging="1272"/>
              <w:jc w:val="both"/>
            </w:pPr>
            <w:r>
              <w:rPr>
                <w:rFonts w:ascii="Arial" w:eastAsia="Arial" w:hAnsi="Arial" w:cs="Arial"/>
              </w:rPr>
              <w:t xml:space="preserve">Provides focused/relevant </w:t>
            </w:r>
            <w:r>
              <w:rPr>
                <w:rFonts w:ascii="Arial" w:eastAsia="Arial" w:hAnsi="Arial" w:cs="Arial"/>
                <w:i/>
                <w:sz w:val="24"/>
              </w:rPr>
              <w:t xml:space="preserve"> </w:t>
            </w:r>
          </w:p>
        </w:tc>
        <w:tc>
          <w:tcPr>
            <w:tcW w:w="757" w:type="dxa"/>
            <w:gridSpan w:val="2"/>
            <w:tcBorders>
              <w:top w:val="single" w:sz="4" w:space="0" w:color="000000"/>
              <w:left w:val="nil"/>
              <w:bottom w:val="single" w:sz="4" w:space="0" w:color="000000"/>
              <w:right w:val="single" w:sz="4" w:space="0" w:color="000000"/>
            </w:tcBorders>
          </w:tcPr>
          <w:p w:rsidR="00486984" w:rsidRDefault="00FD60EF">
            <w:pPr>
              <w:jc w:val="right"/>
            </w:pPr>
            <w:r>
              <w:rPr>
                <w:rFonts w:ascii="Arial" w:eastAsia="Arial" w:hAnsi="Arial" w:cs="Arial"/>
                <w:i/>
                <w:sz w:val="24"/>
              </w:rPr>
              <w:t xml:space="preserve"> </w:t>
            </w:r>
          </w:p>
        </w:tc>
        <w:tc>
          <w:tcPr>
            <w:tcW w:w="2384" w:type="dxa"/>
            <w:tcBorders>
              <w:top w:val="single" w:sz="4" w:space="0" w:color="000000"/>
              <w:left w:val="single" w:sz="4" w:space="0" w:color="000000"/>
              <w:bottom w:val="single" w:sz="4" w:space="0" w:color="000000"/>
              <w:right w:val="single" w:sz="4" w:space="0" w:color="000000"/>
            </w:tcBorders>
          </w:tcPr>
          <w:p w:rsidR="00486984" w:rsidRDefault="00FD60EF">
            <w:pPr>
              <w:spacing w:after="53" w:line="232" w:lineRule="auto"/>
              <w:ind w:left="108"/>
            </w:pPr>
            <w:r>
              <w:rPr>
                <w:rFonts w:ascii="Arial" w:eastAsia="Arial" w:hAnsi="Arial" w:cs="Arial"/>
              </w:rPr>
              <w:t xml:space="preserve">Learner should be able to; </w:t>
            </w:r>
            <w:r>
              <w:rPr>
                <w:rFonts w:ascii="Arial" w:eastAsia="Arial" w:hAnsi="Arial" w:cs="Arial"/>
                <w:i/>
                <w:sz w:val="24"/>
              </w:rPr>
              <w:t xml:space="preserve"> </w:t>
            </w:r>
          </w:p>
          <w:p w:rsidR="00486984" w:rsidRDefault="00FD60EF">
            <w:pPr>
              <w:numPr>
                <w:ilvl w:val="0"/>
                <w:numId w:val="5"/>
              </w:numPr>
              <w:spacing w:after="36" w:line="234" w:lineRule="auto"/>
              <w:ind w:hanging="370"/>
            </w:pPr>
            <w:r>
              <w:rPr>
                <w:rFonts w:ascii="Arial" w:eastAsia="Arial" w:hAnsi="Arial" w:cs="Arial"/>
                <w:sz w:val="24"/>
              </w:rPr>
              <w:t xml:space="preserve">Identify a problem in the scenario </w:t>
            </w:r>
            <w:r>
              <w:rPr>
                <w:rFonts w:ascii="Arial" w:eastAsia="Arial" w:hAnsi="Arial" w:cs="Arial"/>
                <w:i/>
                <w:sz w:val="24"/>
              </w:rPr>
              <w:t xml:space="preserve"> </w:t>
            </w:r>
          </w:p>
          <w:p w:rsidR="00486984" w:rsidRDefault="00FD60EF">
            <w:pPr>
              <w:spacing w:after="55" w:line="240" w:lineRule="auto"/>
              <w:ind w:left="533"/>
            </w:pPr>
            <w:r>
              <w:rPr>
                <w:rFonts w:ascii="Arial" w:eastAsia="Arial" w:hAnsi="Arial" w:cs="Arial"/>
                <w:sz w:val="24"/>
              </w:rPr>
              <w:t xml:space="preserve">(01score) </w:t>
            </w:r>
            <w:r>
              <w:rPr>
                <w:rFonts w:ascii="Arial" w:eastAsia="Arial" w:hAnsi="Arial" w:cs="Arial"/>
                <w:i/>
                <w:sz w:val="24"/>
              </w:rPr>
              <w:t xml:space="preserve"> </w:t>
            </w:r>
          </w:p>
          <w:p w:rsidR="00486984" w:rsidRDefault="00FD60EF">
            <w:pPr>
              <w:numPr>
                <w:ilvl w:val="0"/>
                <w:numId w:val="5"/>
              </w:numPr>
              <w:spacing w:after="38" w:line="240" w:lineRule="auto"/>
              <w:ind w:hanging="370"/>
            </w:pPr>
            <w:r>
              <w:rPr>
                <w:rFonts w:ascii="Arial" w:eastAsia="Arial" w:hAnsi="Arial" w:cs="Arial"/>
                <w:sz w:val="24"/>
              </w:rPr>
              <w:t xml:space="preserve">Give a </w:t>
            </w:r>
          </w:p>
          <w:p w:rsidR="00486984" w:rsidRDefault="00FD60EF">
            <w:pPr>
              <w:spacing w:after="31" w:line="234" w:lineRule="auto"/>
              <w:ind w:left="780"/>
            </w:pPr>
            <w:r>
              <w:rPr>
                <w:rFonts w:ascii="Arial" w:eastAsia="Arial" w:hAnsi="Arial" w:cs="Arial"/>
                <w:sz w:val="24"/>
              </w:rPr>
              <w:t>relevant introduction, on religion and giving different groups of religion) in the scenario (02scores)</w:t>
            </w:r>
            <w:r>
              <w:rPr>
                <w:rFonts w:ascii="Arial" w:eastAsia="Arial" w:hAnsi="Arial" w:cs="Arial"/>
                <w:i/>
                <w:sz w:val="24"/>
              </w:rPr>
              <w:t xml:space="preserve"> </w:t>
            </w:r>
          </w:p>
          <w:p w:rsidR="00486984" w:rsidRDefault="00FD60EF">
            <w:pPr>
              <w:numPr>
                <w:ilvl w:val="0"/>
                <w:numId w:val="5"/>
              </w:numPr>
              <w:spacing w:after="39" w:line="240" w:lineRule="auto"/>
              <w:ind w:hanging="370"/>
            </w:pPr>
            <w:r>
              <w:rPr>
                <w:rFonts w:ascii="Arial" w:eastAsia="Arial" w:hAnsi="Arial" w:cs="Arial"/>
                <w:sz w:val="24"/>
              </w:rPr>
              <w:t xml:space="preserve">No </w:t>
            </w:r>
          </w:p>
          <w:p w:rsidR="00486984" w:rsidRDefault="00FD60EF">
            <w:pPr>
              <w:spacing w:after="33" w:line="240" w:lineRule="auto"/>
              <w:ind w:left="780"/>
            </w:pPr>
            <w:r>
              <w:rPr>
                <w:rFonts w:ascii="Arial" w:eastAsia="Arial" w:hAnsi="Arial" w:cs="Arial"/>
                <w:sz w:val="24"/>
              </w:rPr>
              <w:t xml:space="preserve">introduction </w:t>
            </w:r>
          </w:p>
          <w:p w:rsidR="00486984" w:rsidRDefault="00FD60EF">
            <w:pPr>
              <w:ind w:left="780"/>
            </w:pPr>
            <w:r>
              <w:rPr>
                <w:rFonts w:ascii="Arial" w:eastAsia="Arial" w:hAnsi="Arial" w:cs="Arial"/>
                <w:sz w:val="24"/>
              </w:rPr>
              <w:t xml:space="preserve">(00) </w:t>
            </w:r>
            <w:r>
              <w:rPr>
                <w:rFonts w:ascii="Arial" w:eastAsia="Arial" w:hAnsi="Arial" w:cs="Arial"/>
                <w:i/>
                <w:sz w:val="24"/>
              </w:rPr>
              <w:t xml:space="preserve"> </w:t>
            </w:r>
          </w:p>
        </w:tc>
        <w:tc>
          <w:tcPr>
            <w:tcW w:w="2643"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 03 scores </w:t>
            </w:r>
            <w:r>
              <w:rPr>
                <w:rFonts w:ascii="Arial" w:eastAsia="Arial" w:hAnsi="Arial" w:cs="Arial"/>
                <w:i/>
                <w:sz w:val="24"/>
              </w:rPr>
              <w:t xml:space="preserve"> </w:t>
            </w:r>
          </w:p>
        </w:tc>
      </w:tr>
      <w:tr w:rsidR="00486984">
        <w:trPr>
          <w:trHeight w:val="5147"/>
        </w:trPr>
        <w:tc>
          <w:tcPr>
            <w:tcW w:w="1826"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b/>
              </w:rPr>
              <w:t>2</w:t>
            </w:r>
            <w:r>
              <w:rPr>
                <w:rFonts w:ascii="Arial" w:eastAsia="Arial" w:hAnsi="Arial" w:cs="Arial"/>
              </w:rPr>
              <w:t xml:space="preserve"> </w:t>
            </w:r>
            <w:r>
              <w:rPr>
                <w:rFonts w:ascii="Arial" w:eastAsia="Arial" w:hAnsi="Arial" w:cs="Arial"/>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 </w:t>
            </w:r>
            <w:r>
              <w:rPr>
                <w:rFonts w:ascii="Arial" w:eastAsia="Arial" w:hAnsi="Arial" w:cs="Arial"/>
                <w:i/>
                <w:sz w:val="24"/>
              </w:rPr>
              <w:t xml:space="preserve"> </w:t>
            </w:r>
          </w:p>
        </w:tc>
        <w:tc>
          <w:tcPr>
            <w:tcW w:w="2520" w:type="dxa"/>
            <w:gridSpan w:val="3"/>
            <w:tcBorders>
              <w:top w:val="single" w:sz="4" w:space="0" w:color="000000"/>
              <w:left w:val="single" w:sz="4" w:space="0" w:color="000000"/>
              <w:bottom w:val="single" w:sz="4" w:space="0" w:color="000000"/>
              <w:right w:val="nil"/>
            </w:tcBorders>
          </w:tcPr>
          <w:p w:rsidR="00486984" w:rsidRDefault="00FD60EF">
            <w:pPr>
              <w:spacing w:after="30" w:line="232" w:lineRule="auto"/>
              <w:ind w:left="108"/>
              <w:jc w:val="both"/>
            </w:pPr>
            <w:r>
              <w:rPr>
                <w:rFonts w:ascii="Arial" w:eastAsia="Arial" w:hAnsi="Arial" w:cs="Arial"/>
              </w:rPr>
              <w:t xml:space="preserve"> The learner should explain the both positive </w:t>
            </w:r>
          </w:p>
          <w:p w:rsidR="00486984" w:rsidRDefault="00FD60EF">
            <w:pPr>
              <w:ind w:left="108"/>
              <w:jc w:val="both"/>
            </w:pPr>
            <w:r>
              <w:rPr>
                <w:rFonts w:ascii="Arial" w:eastAsia="Arial" w:hAnsi="Arial" w:cs="Arial"/>
              </w:rPr>
              <w:t xml:space="preserve">and negative effects foreign religion)  </w:t>
            </w:r>
            <w:r>
              <w:rPr>
                <w:rFonts w:ascii="Arial" w:eastAsia="Arial" w:hAnsi="Arial" w:cs="Arial"/>
                <w:i/>
                <w:sz w:val="24"/>
              </w:rPr>
              <w:t xml:space="preserve"> </w:t>
            </w:r>
          </w:p>
        </w:tc>
        <w:tc>
          <w:tcPr>
            <w:tcW w:w="234" w:type="dxa"/>
            <w:tcBorders>
              <w:top w:val="single" w:sz="4" w:space="0" w:color="000000"/>
              <w:left w:val="nil"/>
              <w:bottom w:val="single" w:sz="4" w:space="0" w:color="000000"/>
              <w:right w:val="single" w:sz="4" w:space="0" w:color="000000"/>
            </w:tcBorders>
          </w:tcPr>
          <w:p w:rsidR="00486984" w:rsidRDefault="00FD60EF">
            <w:pPr>
              <w:jc w:val="both"/>
            </w:pPr>
            <w:r>
              <w:rPr>
                <w:rFonts w:ascii="Arial" w:eastAsia="Arial" w:hAnsi="Arial" w:cs="Arial"/>
              </w:rPr>
              <w:t xml:space="preserve">of </w:t>
            </w:r>
          </w:p>
        </w:tc>
        <w:tc>
          <w:tcPr>
            <w:tcW w:w="2384" w:type="dxa"/>
            <w:tcBorders>
              <w:top w:val="single" w:sz="4" w:space="0" w:color="000000"/>
              <w:left w:val="single" w:sz="4" w:space="0" w:color="000000"/>
              <w:bottom w:val="single" w:sz="4" w:space="0" w:color="000000"/>
              <w:right w:val="single" w:sz="4" w:space="0" w:color="000000"/>
            </w:tcBorders>
          </w:tcPr>
          <w:p w:rsidR="00486984" w:rsidRDefault="00FD60EF">
            <w:pPr>
              <w:spacing w:after="33" w:line="232" w:lineRule="auto"/>
              <w:ind w:left="108"/>
            </w:pPr>
            <w:r>
              <w:rPr>
                <w:rFonts w:ascii="Arial" w:eastAsia="Arial" w:hAnsi="Arial" w:cs="Arial"/>
              </w:rPr>
              <w:t xml:space="preserve"> Learner should be able to: </w:t>
            </w:r>
          </w:p>
          <w:p w:rsidR="00486984" w:rsidRDefault="00FD60EF">
            <w:pPr>
              <w:spacing w:after="33" w:line="231" w:lineRule="auto"/>
              <w:ind w:left="108" w:right="93"/>
            </w:pPr>
            <w:r>
              <w:rPr>
                <w:rFonts w:ascii="Arial" w:eastAsia="Arial" w:hAnsi="Arial" w:cs="Arial"/>
              </w:rPr>
              <w:t xml:space="preserve"> Explain (8-10) negative and positive effects (04 scores) </w:t>
            </w:r>
          </w:p>
          <w:p w:rsidR="00486984" w:rsidRDefault="00FD60EF">
            <w:pPr>
              <w:spacing w:after="52" w:line="223" w:lineRule="auto"/>
              <w:ind w:left="108" w:right="19"/>
            </w:pPr>
            <w:r>
              <w:rPr>
                <w:rFonts w:ascii="Arial" w:eastAsia="Arial" w:hAnsi="Arial" w:cs="Arial"/>
              </w:rPr>
              <w:t xml:space="preserve">Explain between (57) negative and positive effects of foreign religion (3 </w:t>
            </w:r>
            <w:r>
              <w:rPr>
                <w:rFonts w:ascii="Arial" w:eastAsia="Arial" w:hAnsi="Arial" w:cs="Arial"/>
                <w:i/>
                <w:sz w:val="24"/>
              </w:rPr>
              <w:t xml:space="preserve"> </w:t>
            </w:r>
            <w:r>
              <w:rPr>
                <w:rFonts w:ascii="Arial" w:eastAsia="Arial" w:hAnsi="Arial" w:cs="Arial"/>
              </w:rPr>
              <w:t xml:space="preserve">scores) </w:t>
            </w:r>
            <w:r>
              <w:rPr>
                <w:rFonts w:ascii="Arial" w:eastAsia="Arial" w:hAnsi="Arial" w:cs="Arial"/>
                <w:i/>
                <w:sz w:val="24"/>
              </w:rPr>
              <w:t xml:space="preserve"> </w:t>
            </w:r>
          </w:p>
          <w:p w:rsidR="00486984" w:rsidRDefault="00FD60EF">
            <w:pPr>
              <w:spacing w:after="27" w:line="229" w:lineRule="auto"/>
              <w:ind w:left="108"/>
            </w:pPr>
            <w:r>
              <w:rPr>
                <w:rFonts w:ascii="Arial" w:eastAsia="Arial" w:hAnsi="Arial" w:cs="Arial"/>
              </w:rPr>
              <w:t xml:space="preserve">Explains (3-4) negative and positive effects of foreign religion (02scores) </w:t>
            </w:r>
            <w:r>
              <w:rPr>
                <w:rFonts w:ascii="Arial" w:eastAsia="Arial" w:hAnsi="Arial" w:cs="Arial"/>
                <w:i/>
                <w:sz w:val="24"/>
              </w:rPr>
              <w:t xml:space="preserve"> </w:t>
            </w:r>
            <w:r>
              <w:rPr>
                <w:rFonts w:ascii="Arial" w:eastAsia="Arial" w:hAnsi="Arial" w:cs="Arial"/>
              </w:rPr>
              <w:t xml:space="preserve">Explains (1-2) negative and positive </w:t>
            </w:r>
          </w:p>
          <w:p w:rsidR="00486984" w:rsidRDefault="00FD60EF">
            <w:pPr>
              <w:spacing w:after="24" w:line="240" w:lineRule="auto"/>
              <w:ind w:left="108"/>
            </w:pPr>
            <w:r>
              <w:rPr>
                <w:rFonts w:ascii="Arial" w:eastAsia="Arial" w:hAnsi="Arial" w:cs="Arial"/>
              </w:rPr>
              <w:t xml:space="preserve">(01score)  </w:t>
            </w:r>
            <w:r>
              <w:rPr>
                <w:rFonts w:ascii="Arial" w:eastAsia="Arial" w:hAnsi="Arial" w:cs="Arial"/>
                <w:i/>
                <w:sz w:val="24"/>
              </w:rPr>
              <w:t xml:space="preserve"> </w:t>
            </w:r>
          </w:p>
          <w:p w:rsidR="00486984" w:rsidRDefault="00FD60EF">
            <w:pPr>
              <w:spacing w:after="58" w:line="240" w:lineRule="auto"/>
              <w:ind w:left="108"/>
            </w:pPr>
            <w:r>
              <w:rPr>
                <w:rFonts w:ascii="Arial" w:eastAsia="Arial" w:hAnsi="Arial" w:cs="Arial"/>
              </w:rPr>
              <w:t xml:space="preserve"> </w:t>
            </w:r>
            <w:r>
              <w:rPr>
                <w:rFonts w:ascii="Arial" w:eastAsia="Arial" w:hAnsi="Arial" w:cs="Arial"/>
                <w:i/>
                <w:sz w:val="24"/>
              </w:rPr>
              <w:t xml:space="preserve"> </w:t>
            </w:r>
          </w:p>
          <w:p w:rsidR="00486984" w:rsidRDefault="00FD60EF">
            <w:pPr>
              <w:ind w:left="108"/>
            </w:pPr>
            <w:r>
              <w:rPr>
                <w:rFonts w:ascii="Arial" w:eastAsia="Arial" w:hAnsi="Arial" w:cs="Arial"/>
              </w:rPr>
              <w:t xml:space="preserve">No response (00) </w:t>
            </w:r>
            <w:r>
              <w:rPr>
                <w:rFonts w:ascii="Arial" w:eastAsia="Arial" w:hAnsi="Arial" w:cs="Arial"/>
                <w:i/>
                <w:sz w:val="24"/>
              </w:rPr>
              <w:t xml:space="preserve"> </w:t>
            </w:r>
          </w:p>
        </w:tc>
        <w:tc>
          <w:tcPr>
            <w:tcW w:w="2643"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  Maximum scores (04) </w:t>
            </w:r>
            <w:r>
              <w:rPr>
                <w:rFonts w:ascii="Arial" w:eastAsia="Arial" w:hAnsi="Arial" w:cs="Arial"/>
                <w:i/>
                <w:sz w:val="24"/>
              </w:rPr>
              <w:t xml:space="preserve"> </w:t>
            </w:r>
          </w:p>
        </w:tc>
      </w:tr>
      <w:tr w:rsidR="00486984">
        <w:trPr>
          <w:trHeight w:val="1171"/>
        </w:trPr>
        <w:tc>
          <w:tcPr>
            <w:tcW w:w="1826"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b/>
              </w:rPr>
              <w:t>3</w:t>
            </w:r>
            <w:r>
              <w:rPr>
                <w:rFonts w:ascii="Arial" w:eastAsia="Arial" w:hAnsi="Arial" w:cs="Arial"/>
              </w:rPr>
              <w:t xml:space="preserve"> </w:t>
            </w:r>
            <w:r>
              <w:rPr>
                <w:rFonts w:ascii="Arial" w:eastAsia="Arial" w:hAnsi="Arial" w:cs="Arial"/>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 </w:t>
            </w:r>
            <w:r>
              <w:rPr>
                <w:rFonts w:ascii="Arial" w:eastAsia="Arial" w:hAnsi="Arial" w:cs="Arial"/>
                <w:i/>
                <w:sz w:val="24"/>
              </w:rPr>
              <w:t xml:space="preserve"> </w:t>
            </w:r>
          </w:p>
        </w:tc>
        <w:tc>
          <w:tcPr>
            <w:tcW w:w="2520" w:type="dxa"/>
            <w:gridSpan w:val="3"/>
            <w:tcBorders>
              <w:top w:val="single" w:sz="4" w:space="0" w:color="000000"/>
              <w:left w:val="single" w:sz="4" w:space="0" w:color="000000"/>
              <w:bottom w:val="single" w:sz="4" w:space="0" w:color="000000"/>
              <w:right w:val="nil"/>
            </w:tcBorders>
          </w:tcPr>
          <w:p w:rsidR="00486984" w:rsidRDefault="00FD60EF">
            <w:pPr>
              <w:ind w:left="108"/>
            </w:pPr>
            <w:r>
              <w:rPr>
                <w:rFonts w:ascii="Arial" w:eastAsia="Arial" w:hAnsi="Arial" w:cs="Arial"/>
              </w:rPr>
              <w:t xml:space="preserve">Competency Conclusion </w:t>
            </w:r>
            <w:r>
              <w:rPr>
                <w:rFonts w:ascii="Arial" w:eastAsia="Arial" w:hAnsi="Arial" w:cs="Arial"/>
                <w:i/>
                <w:sz w:val="24"/>
              </w:rPr>
              <w:t xml:space="preserve"> </w:t>
            </w:r>
          </w:p>
        </w:tc>
        <w:tc>
          <w:tcPr>
            <w:tcW w:w="234" w:type="dxa"/>
            <w:tcBorders>
              <w:top w:val="single" w:sz="4" w:space="0" w:color="000000"/>
              <w:left w:val="nil"/>
              <w:bottom w:val="single" w:sz="4" w:space="0" w:color="000000"/>
              <w:right w:val="single" w:sz="4" w:space="0" w:color="000000"/>
            </w:tcBorders>
          </w:tcPr>
          <w:p w:rsidR="00486984" w:rsidRDefault="00FD60EF">
            <w:pPr>
              <w:jc w:val="both"/>
            </w:pPr>
            <w:r>
              <w:rPr>
                <w:rFonts w:ascii="Arial" w:eastAsia="Arial" w:hAnsi="Arial" w:cs="Arial"/>
              </w:rPr>
              <w:t xml:space="preserve">3: </w:t>
            </w:r>
          </w:p>
        </w:tc>
        <w:tc>
          <w:tcPr>
            <w:tcW w:w="2384"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Learner gives a relevant conclusion in line with the task. </w:t>
            </w:r>
            <w:r>
              <w:rPr>
                <w:rFonts w:ascii="Arial" w:eastAsia="Arial" w:hAnsi="Arial" w:cs="Arial"/>
                <w:i/>
                <w:sz w:val="24"/>
              </w:rPr>
              <w:t xml:space="preserve"> </w:t>
            </w:r>
          </w:p>
        </w:tc>
        <w:tc>
          <w:tcPr>
            <w:tcW w:w="2643"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 02 scores </w:t>
            </w:r>
            <w:r>
              <w:rPr>
                <w:rFonts w:ascii="Arial" w:eastAsia="Arial" w:hAnsi="Arial" w:cs="Arial"/>
                <w:i/>
                <w:sz w:val="24"/>
              </w:rPr>
              <w:t xml:space="preserve"> </w:t>
            </w:r>
          </w:p>
        </w:tc>
      </w:tr>
      <w:tr w:rsidR="00486984">
        <w:trPr>
          <w:trHeight w:val="588"/>
        </w:trPr>
        <w:tc>
          <w:tcPr>
            <w:tcW w:w="1826"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b/>
              </w:rPr>
              <w:t>Total score</w:t>
            </w:r>
            <w:r>
              <w:rPr>
                <w:rFonts w:ascii="Arial" w:eastAsia="Arial" w:hAnsi="Arial" w:cs="Arial"/>
              </w:rPr>
              <w:t xml:space="preserve"> </w:t>
            </w:r>
            <w:r>
              <w:rPr>
                <w:rFonts w:ascii="Arial" w:eastAsia="Arial" w:hAnsi="Arial" w:cs="Arial"/>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 </w:t>
            </w:r>
            <w:r>
              <w:rPr>
                <w:rFonts w:ascii="Arial" w:eastAsia="Arial" w:hAnsi="Arial" w:cs="Arial"/>
                <w:i/>
                <w:sz w:val="24"/>
              </w:rPr>
              <w:t xml:space="preserve"> </w:t>
            </w:r>
          </w:p>
        </w:tc>
        <w:tc>
          <w:tcPr>
            <w:tcW w:w="2753" w:type="dxa"/>
            <w:gridSpan w:val="4"/>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  </w:t>
            </w:r>
            <w:r>
              <w:rPr>
                <w:rFonts w:ascii="Arial" w:eastAsia="Arial" w:hAnsi="Arial" w:cs="Arial"/>
                <w:i/>
                <w:sz w:val="24"/>
              </w:rPr>
              <w:t xml:space="preserve"> </w:t>
            </w:r>
          </w:p>
        </w:tc>
        <w:tc>
          <w:tcPr>
            <w:tcW w:w="2384"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rPr>
              <w:t xml:space="preserve">  </w:t>
            </w:r>
            <w:r>
              <w:rPr>
                <w:rFonts w:ascii="Arial" w:eastAsia="Arial" w:hAnsi="Arial" w:cs="Arial"/>
                <w:i/>
                <w:sz w:val="24"/>
              </w:rPr>
              <w:t xml:space="preserve"> </w:t>
            </w:r>
          </w:p>
        </w:tc>
        <w:tc>
          <w:tcPr>
            <w:tcW w:w="2643" w:type="dxa"/>
            <w:tcBorders>
              <w:top w:val="single" w:sz="4" w:space="0" w:color="000000"/>
              <w:left w:val="single" w:sz="4" w:space="0" w:color="000000"/>
              <w:bottom w:val="single" w:sz="4" w:space="0" w:color="000000"/>
              <w:right w:val="single" w:sz="4" w:space="0" w:color="000000"/>
            </w:tcBorders>
          </w:tcPr>
          <w:p w:rsidR="00486984" w:rsidRDefault="00FD60EF">
            <w:pPr>
              <w:ind w:left="108"/>
            </w:pPr>
            <w:r>
              <w:rPr>
                <w:rFonts w:ascii="Arial" w:eastAsia="Arial" w:hAnsi="Arial" w:cs="Arial"/>
                <w:b/>
              </w:rPr>
              <w:t xml:space="preserve">09 scores. </w:t>
            </w:r>
            <w:r>
              <w:rPr>
                <w:rFonts w:ascii="Arial" w:eastAsia="Arial" w:hAnsi="Arial" w:cs="Arial"/>
                <w:i/>
                <w:sz w:val="24"/>
              </w:rPr>
              <w:t xml:space="preserve"> </w:t>
            </w:r>
          </w:p>
        </w:tc>
      </w:tr>
    </w:tbl>
    <w:p w:rsidR="00486984" w:rsidRDefault="00FD60EF">
      <w:pPr>
        <w:spacing w:after="157" w:line="240" w:lineRule="auto"/>
        <w:ind w:left="1440"/>
        <w:jc w:val="both"/>
      </w:pPr>
      <w:r>
        <w:rPr>
          <w:rFonts w:ascii="Arial" w:eastAsia="Arial" w:hAnsi="Arial" w:cs="Arial"/>
          <w:sz w:val="24"/>
        </w:rPr>
        <w:t xml:space="preserve">  </w:t>
      </w:r>
    </w:p>
    <w:p w:rsidR="00486984" w:rsidRDefault="00FD60EF">
      <w:pPr>
        <w:spacing w:line="240" w:lineRule="auto"/>
        <w:ind w:left="1440"/>
      </w:pPr>
      <w:r>
        <w:rPr>
          <w:rFonts w:ascii="Arial" w:eastAsia="Arial" w:hAnsi="Arial" w:cs="Arial"/>
          <w:sz w:val="24"/>
        </w:rPr>
        <w:lastRenderedPageBreak/>
        <w:t xml:space="preserve"> </w:t>
      </w:r>
    </w:p>
    <w:p w:rsidR="00486984" w:rsidRDefault="00FD60EF">
      <w:pPr>
        <w:numPr>
          <w:ilvl w:val="0"/>
          <w:numId w:val="1"/>
        </w:numPr>
        <w:spacing w:after="14" w:line="216" w:lineRule="auto"/>
        <w:ind w:hanging="360"/>
      </w:pPr>
      <w:r>
        <w:rPr>
          <w:rFonts w:ascii="Arial" w:eastAsia="Arial" w:hAnsi="Arial" w:cs="Arial"/>
          <w:sz w:val="24"/>
        </w:rPr>
        <w:t xml:space="preserve">In </w:t>
      </w:r>
      <w:proofErr w:type="spellStart"/>
      <w:r>
        <w:rPr>
          <w:rFonts w:ascii="Arial" w:eastAsia="Arial" w:hAnsi="Arial" w:cs="Arial"/>
          <w:sz w:val="24"/>
        </w:rPr>
        <w:t>Kalongo</w:t>
      </w:r>
      <w:proofErr w:type="spellEnd"/>
      <w:r>
        <w:rPr>
          <w:rFonts w:ascii="Arial" w:eastAsia="Arial" w:hAnsi="Arial" w:cs="Arial"/>
          <w:sz w:val="24"/>
        </w:rPr>
        <w:t xml:space="preserve"> District, a group of immigrants settled in the area and took up the leadership of the district. They subjected the natives to unjust treatment which led them to untold suffering. The natives would like to regain their independence as it is the o</w:t>
      </w:r>
      <w:r>
        <w:rPr>
          <w:rFonts w:ascii="Arial" w:eastAsia="Arial" w:hAnsi="Arial" w:cs="Arial"/>
          <w:sz w:val="24"/>
        </w:rPr>
        <w:t xml:space="preserve">nly way this unfairness can be solved. You have been identified to educate these natives. </w:t>
      </w:r>
      <w:r>
        <w:rPr>
          <w:rFonts w:ascii="Arial" w:eastAsia="Arial" w:hAnsi="Arial" w:cs="Arial"/>
          <w:i/>
          <w:sz w:val="24"/>
        </w:rPr>
        <w:t xml:space="preserve"> </w:t>
      </w:r>
    </w:p>
    <w:p w:rsidR="00486984" w:rsidRDefault="00FD60EF">
      <w:pPr>
        <w:spacing w:after="57" w:line="240" w:lineRule="auto"/>
        <w:ind w:left="2160"/>
      </w:pPr>
      <w:r>
        <w:rPr>
          <w:rFonts w:ascii="Arial" w:eastAsia="Arial" w:hAnsi="Arial" w:cs="Arial"/>
          <w:sz w:val="24"/>
        </w:rPr>
        <w:t xml:space="preserve"> </w:t>
      </w:r>
      <w:r>
        <w:rPr>
          <w:rFonts w:ascii="Arial" w:eastAsia="Arial" w:hAnsi="Arial" w:cs="Arial"/>
          <w:i/>
          <w:sz w:val="24"/>
        </w:rPr>
        <w:t xml:space="preserve"> </w:t>
      </w:r>
    </w:p>
    <w:p w:rsidR="00486984" w:rsidRDefault="00FD60EF">
      <w:pPr>
        <w:spacing w:after="54" w:line="240" w:lineRule="auto"/>
        <w:ind w:left="1440"/>
      </w:pPr>
      <w:r>
        <w:rPr>
          <w:rFonts w:ascii="Arial" w:eastAsia="Arial" w:hAnsi="Arial" w:cs="Arial"/>
        </w:rPr>
        <w:t xml:space="preserve">          </w:t>
      </w:r>
      <w:r>
        <w:rPr>
          <w:rFonts w:ascii="Arial" w:eastAsia="Arial" w:hAnsi="Arial" w:cs="Arial"/>
          <w:b/>
        </w:rPr>
        <w:t xml:space="preserve">Task  </w:t>
      </w:r>
      <w:r>
        <w:rPr>
          <w:rFonts w:ascii="Arial" w:eastAsia="Arial" w:hAnsi="Arial" w:cs="Arial"/>
          <w:i/>
          <w:sz w:val="24"/>
        </w:rPr>
        <w:t xml:space="preserve"> </w:t>
      </w:r>
    </w:p>
    <w:p w:rsidR="00486984" w:rsidRDefault="00FD60EF">
      <w:pPr>
        <w:spacing w:after="45" w:line="249" w:lineRule="auto"/>
        <w:ind w:left="1810" w:hanging="10"/>
      </w:pPr>
      <w:r>
        <w:rPr>
          <w:rFonts w:ascii="Arial" w:eastAsia="Arial" w:hAnsi="Arial" w:cs="Arial"/>
          <w:sz w:val="24"/>
        </w:rPr>
        <w:t xml:space="preserve">a) In an essay, explain ways how they can restore their status. </w:t>
      </w:r>
      <w:r>
        <w:rPr>
          <w:rFonts w:ascii="Arial" w:eastAsia="Arial" w:hAnsi="Arial" w:cs="Arial"/>
          <w:i/>
          <w:sz w:val="24"/>
        </w:rPr>
        <w:t xml:space="preserve"> </w:t>
      </w:r>
    </w:p>
    <w:p w:rsidR="00486984" w:rsidRDefault="00FD60EF">
      <w:pPr>
        <w:spacing w:after="194" w:line="240" w:lineRule="auto"/>
        <w:ind w:left="1440"/>
      </w:pPr>
      <w:r>
        <w:rPr>
          <w:rFonts w:ascii="Arial" w:eastAsia="Arial" w:hAnsi="Arial" w:cs="Arial"/>
        </w:rPr>
        <w:t xml:space="preserve"> </w:t>
      </w:r>
      <w:r>
        <w:rPr>
          <w:rFonts w:ascii="Arial" w:eastAsia="Arial" w:hAnsi="Arial" w:cs="Arial"/>
          <w:i/>
          <w:sz w:val="24"/>
        </w:rPr>
        <w:t xml:space="preserve"> </w:t>
      </w:r>
    </w:p>
    <w:p w:rsidR="00486984" w:rsidRDefault="00FD60EF">
      <w:pPr>
        <w:spacing w:after="28" w:line="240" w:lineRule="auto"/>
        <w:ind w:left="2155" w:right="-15" w:hanging="10"/>
      </w:pPr>
      <w:r>
        <w:rPr>
          <w:rFonts w:ascii="Arial" w:eastAsia="Arial" w:hAnsi="Arial" w:cs="Arial"/>
          <w:b/>
          <w:i/>
          <w:sz w:val="24"/>
        </w:rPr>
        <w:t xml:space="preserve">Expected responses from the learner: </w:t>
      </w:r>
      <w:r>
        <w:rPr>
          <w:rFonts w:ascii="Arial" w:eastAsia="Arial" w:hAnsi="Arial" w:cs="Arial"/>
          <w:i/>
          <w:sz w:val="24"/>
        </w:rPr>
        <w:t xml:space="preserve"> </w:t>
      </w:r>
    </w:p>
    <w:p w:rsidR="00486984" w:rsidRDefault="00FD60EF">
      <w:pPr>
        <w:spacing w:after="60" w:line="240" w:lineRule="auto"/>
        <w:ind w:left="2160"/>
      </w:pPr>
      <w:r>
        <w:rPr>
          <w:rFonts w:ascii="Arial" w:eastAsia="Arial" w:hAnsi="Arial" w:cs="Arial"/>
          <w:b/>
          <w:i/>
          <w:sz w:val="24"/>
        </w:rPr>
        <w:t xml:space="preserve"> </w:t>
      </w:r>
      <w:r>
        <w:rPr>
          <w:rFonts w:ascii="Arial" w:eastAsia="Arial" w:hAnsi="Arial" w:cs="Arial"/>
          <w:i/>
          <w:sz w:val="24"/>
        </w:rPr>
        <w:t xml:space="preserve"> </w:t>
      </w:r>
    </w:p>
    <w:p w:rsidR="00486984" w:rsidRDefault="00FD60EF">
      <w:pPr>
        <w:numPr>
          <w:ilvl w:val="1"/>
          <w:numId w:val="1"/>
        </w:numPr>
        <w:spacing w:after="70" w:line="241" w:lineRule="auto"/>
        <w:ind w:left="2866" w:hanging="370"/>
      </w:pPr>
      <w:r>
        <w:rPr>
          <w:rFonts w:ascii="Arial" w:eastAsia="Arial" w:hAnsi="Arial" w:cs="Arial"/>
          <w:i/>
          <w:sz w:val="24"/>
        </w:rPr>
        <w:t xml:space="preserve">The natives of </w:t>
      </w:r>
      <w:proofErr w:type="spellStart"/>
      <w:r>
        <w:rPr>
          <w:rFonts w:ascii="Arial" w:eastAsia="Arial" w:hAnsi="Arial" w:cs="Arial"/>
          <w:i/>
          <w:sz w:val="24"/>
        </w:rPr>
        <w:t>Kalembe</w:t>
      </w:r>
      <w:proofErr w:type="spellEnd"/>
      <w:r>
        <w:rPr>
          <w:rFonts w:ascii="Arial" w:eastAsia="Arial" w:hAnsi="Arial" w:cs="Arial"/>
          <w:i/>
          <w:sz w:val="24"/>
        </w:rPr>
        <w:t xml:space="preserve"> district have faced untold suffering under the unjust leadership of the immigrant group. </w:t>
      </w:r>
    </w:p>
    <w:p w:rsidR="00486984" w:rsidRDefault="00FD60EF">
      <w:pPr>
        <w:numPr>
          <w:ilvl w:val="1"/>
          <w:numId w:val="1"/>
        </w:numPr>
        <w:spacing w:after="70" w:line="241" w:lineRule="auto"/>
        <w:ind w:left="2866" w:hanging="370"/>
      </w:pPr>
      <w:r>
        <w:rPr>
          <w:rFonts w:ascii="Arial" w:eastAsia="Arial" w:hAnsi="Arial" w:cs="Arial"/>
          <w:i/>
          <w:sz w:val="24"/>
        </w:rPr>
        <w:t xml:space="preserve">To restore their status and regain independence they should take the following steps;  </w:t>
      </w:r>
    </w:p>
    <w:p w:rsidR="00486984" w:rsidRDefault="00FD60EF">
      <w:pPr>
        <w:numPr>
          <w:ilvl w:val="1"/>
          <w:numId w:val="1"/>
        </w:numPr>
        <w:spacing w:after="70" w:line="241" w:lineRule="auto"/>
        <w:ind w:left="2866" w:hanging="370"/>
      </w:pPr>
      <w:r>
        <w:rPr>
          <w:rFonts w:ascii="Arial" w:eastAsia="Arial" w:hAnsi="Arial" w:cs="Arial"/>
          <w:i/>
          <w:sz w:val="24"/>
        </w:rPr>
        <w:t xml:space="preserve">The natives must come together, forming a united front to demand for their rights and freedom. This unity will provide strength and a collective voice to challenge the unjust leadership.  </w:t>
      </w:r>
    </w:p>
    <w:p w:rsidR="00486984" w:rsidRDefault="00FD60EF">
      <w:pPr>
        <w:numPr>
          <w:ilvl w:val="1"/>
          <w:numId w:val="1"/>
        </w:numPr>
        <w:spacing w:after="70" w:line="241" w:lineRule="auto"/>
        <w:ind w:left="2866" w:hanging="370"/>
      </w:pPr>
      <w:r>
        <w:rPr>
          <w:rFonts w:ascii="Arial" w:eastAsia="Arial" w:hAnsi="Arial" w:cs="Arial"/>
          <w:i/>
          <w:sz w:val="24"/>
        </w:rPr>
        <w:t>They must acquire the knowledge and skills to compete with the immi</w:t>
      </w:r>
      <w:r>
        <w:rPr>
          <w:rFonts w:ascii="Arial" w:eastAsia="Arial" w:hAnsi="Arial" w:cs="Arial"/>
          <w:i/>
          <w:sz w:val="24"/>
        </w:rPr>
        <w:t xml:space="preserve">grants and assert their rights. For example, learning about their legal rights, political processes and economic empowerment.  </w:t>
      </w:r>
    </w:p>
    <w:p w:rsidR="00486984" w:rsidRDefault="00FD60EF">
      <w:pPr>
        <w:numPr>
          <w:ilvl w:val="1"/>
          <w:numId w:val="1"/>
        </w:numPr>
        <w:spacing w:after="70" w:line="241" w:lineRule="auto"/>
        <w:ind w:left="2866" w:hanging="370"/>
      </w:pPr>
      <w:proofErr w:type="gramStart"/>
      <w:r>
        <w:rPr>
          <w:rFonts w:ascii="Arial" w:eastAsia="Arial" w:hAnsi="Arial" w:cs="Arial"/>
          <w:i/>
          <w:sz w:val="24"/>
        </w:rPr>
        <w:t>The should</w:t>
      </w:r>
      <w:proofErr w:type="gramEnd"/>
      <w:r>
        <w:rPr>
          <w:rFonts w:ascii="Arial" w:eastAsia="Arial" w:hAnsi="Arial" w:cs="Arial"/>
          <w:i/>
          <w:sz w:val="24"/>
        </w:rPr>
        <w:t xml:space="preserve"> adopt non-violent resistance strategies such as peaceful protests, boycotts and civil disobedience to put pressure on</w:t>
      </w:r>
      <w:r>
        <w:rPr>
          <w:rFonts w:ascii="Arial" w:eastAsia="Arial" w:hAnsi="Arial" w:cs="Arial"/>
          <w:i/>
          <w:sz w:val="24"/>
        </w:rPr>
        <w:t xml:space="preserve"> the immigrants to lose their grip on power.  </w:t>
      </w:r>
    </w:p>
    <w:p w:rsidR="00486984" w:rsidRDefault="00FD60EF">
      <w:pPr>
        <w:numPr>
          <w:ilvl w:val="1"/>
          <w:numId w:val="1"/>
        </w:numPr>
        <w:spacing w:after="70" w:line="241" w:lineRule="auto"/>
        <w:ind w:left="2866" w:hanging="370"/>
      </w:pPr>
      <w:r>
        <w:rPr>
          <w:rFonts w:ascii="Arial" w:eastAsia="Arial" w:hAnsi="Arial" w:cs="Arial"/>
          <w:i/>
          <w:sz w:val="24"/>
        </w:rPr>
        <w:t xml:space="preserve">The people of </w:t>
      </w:r>
      <w:proofErr w:type="spellStart"/>
      <w:r>
        <w:rPr>
          <w:rFonts w:ascii="Arial" w:eastAsia="Arial" w:hAnsi="Arial" w:cs="Arial"/>
          <w:i/>
          <w:sz w:val="24"/>
        </w:rPr>
        <w:t>Kalembe</w:t>
      </w:r>
      <w:proofErr w:type="spellEnd"/>
      <w:r>
        <w:rPr>
          <w:rFonts w:ascii="Arial" w:eastAsia="Arial" w:hAnsi="Arial" w:cs="Arial"/>
          <w:i/>
          <w:sz w:val="24"/>
        </w:rPr>
        <w:t xml:space="preserve"> should reach out to local and international organizations, governments and human right groups to raise awareness and get support for their cause  </w:t>
      </w:r>
    </w:p>
    <w:p w:rsidR="00486984" w:rsidRDefault="00FD60EF">
      <w:pPr>
        <w:numPr>
          <w:ilvl w:val="1"/>
          <w:numId w:val="1"/>
        </w:numPr>
        <w:spacing w:after="70" w:line="241" w:lineRule="auto"/>
        <w:ind w:left="2866" w:hanging="370"/>
      </w:pPr>
      <w:r>
        <w:rPr>
          <w:rFonts w:ascii="Arial" w:eastAsia="Arial" w:hAnsi="Arial" w:cs="Arial"/>
          <w:i/>
          <w:sz w:val="24"/>
        </w:rPr>
        <w:t>They should identify and develop capable</w:t>
      </w:r>
      <w:r>
        <w:rPr>
          <w:rFonts w:ascii="Arial" w:eastAsia="Arial" w:hAnsi="Arial" w:cs="Arial"/>
          <w:i/>
          <w:sz w:val="24"/>
        </w:rPr>
        <w:t xml:space="preserve"> leaders from within the native community to spearhead the movement and negotiate with immigrants.  </w:t>
      </w:r>
    </w:p>
    <w:p w:rsidR="00486984" w:rsidRDefault="00FD60EF">
      <w:pPr>
        <w:numPr>
          <w:ilvl w:val="1"/>
          <w:numId w:val="1"/>
        </w:numPr>
        <w:spacing w:after="70" w:line="241" w:lineRule="auto"/>
        <w:ind w:left="2866" w:hanging="370"/>
      </w:pPr>
      <w:proofErr w:type="gramStart"/>
      <w:r>
        <w:rPr>
          <w:rFonts w:ascii="Arial" w:eastAsia="Arial" w:hAnsi="Arial" w:cs="Arial"/>
          <w:i/>
          <w:sz w:val="24"/>
        </w:rPr>
        <w:t>The should</w:t>
      </w:r>
      <w:proofErr w:type="gramEnd"/>
      <w:r>
        <w:rPr>
          <w:rFonts w:ascii="Arial" w:eastAsia="Arial" w:hAnsi="Arial" w:cs="Arial"/>
          <w:i/>
          <w:sz w:val="24"/>
        </w:rPr>
        <w:t xml:space="preserve"> engage in open dialogue/discussions with immigrants to resolve issues peacefully such as negotiations, mediation or arbitration to address their</w:t>
      </w:r>
      <w:r>
        <w:rPr>
          <w:rFonts w:ascii="Arial" w:eastAsia="Arial" w:hAnsi="Arial" w:cs="Arial"/>
          <w:i/>
          <w:sz w:val="24"/>
        </w:rPr>
        <w:t xml:space="preserve"> grievances.  </w:t>
      </w:r>
    </w:p>
    <w:p w:rsidR="00486984" w:rsidRDefault="00FD60EF">
      <w:pPr>
        <w:numPr>
          <w:ilvl w:val="1"/>
          <w:numId w:val="1"/>
        </w:numPr>
        <w:spacing w:after="70" w:line="241" w:lineRule="auto"/>
        <w:ind w:left="2866" w:hanging="370"/>
      </w:pPr>
      <w:r>
        <w:rPr>
          <w:rFonts w:ascii="Arial" w:eastAsia="Arial" w:hAnsi="Arial" w:cs="Arial"/>
          <w:i/>
          <w:sz w:val="24"/>
        </w:rPr>
        <w:t xml:space="preserve">They should develop economic independence by supporting local businesses, initiatives to reduce reliance on immigrants.  </w:t>
      </w:r>
    </w:p>
    <w:p w:rsidR="00486984" w:rsidRDefault="00FD60EF">
      <w:pPr>
        <w:numPr>
          <w:ilvl w:val="1"/>
          <w:numId w:val="1"/>
        </w:numPr>
        <w:spacing w:after="70" w:line="241" w:lineRule="auto"/>
        <w:ind w:left="2866" w:hanging="370"/>
      </w:pPr>
      <w:r>
        <w:rPr>
          <w:rFonts w:ascii="Arial" w:eastAsia="Arial" w:hAnsi="Arial" w:cs="Arial"/>
          <w:i/>
          <w:sz w:val="24"/>
        </w:rPr>
        <w:t>They should demand for political representation in local governance and political structures to ensure their voices are</w:t>
      </w:r>
      <w:r>
        <w:rPr>
          <w:rFonts w:ascii="Arial" w:eastAsia="Arial" w:hAnsi="Arial" w:cs="Arial"/>
          <w:i/>
          <w:sz w:val="24"/>
        </w:rPr>
        <w:t xml:space="preserve"> heard and interests represented.  </w:t>
      </w:r>
    </w:p>
    <w:p w:rsidR="00486984" w:rsidRDefault="00FD60EF">
      <w:pPr>
        <w:numPr>
          <w:ilvl w:val="1"/>
          <w:numId w:val="1"/>
        </w:numPr>
        <w:spacing w:after="70" w:line="241" w:lineRule="auto"/>
        <w:ind w:left="2866" w:hanging="370"/>
      </w:pPr>
      <w:r>
        <w:rPr>
          <w:rFonts w:ascii="Arial" w:eastAsia="Arial" w:hAnsi="Arial" w:cs="Arial"/>
          <w:i/>
          <w:sz w:val="24"/>
        </w:rPr>
        <w:t xml:space="preserve">The natives must remain committed to their cause and continue to push for change. Restoring status and regaining independence may take time effort and perseverance.  </w:t>
      </w:r>
    </w:p>
    <w:p w:rsidR="00486984" w:rsidRDefault="00FD60EF">
      <w:pPr>
        <w:numPr>
          <w:ilvl w:val="1"/>
          <w:numId w:val="1"/>
        </w:numPr>
        <w:spacing w:after="70" w:line="241" w:lineRule="auto"/>
        <w:ind w:left="2866" w:hanging="370"/>
      </w:pPr>
      <w:r>
        <w:rPr>
          <w:rFonts w:ascii="Arial" w:eastAsia="Arial" w:hAnsi="Arial" w:cs="Arial"/>
          <w:i/>
          <w:sz w:val="24"/>
        </w:rPr>
        <w:t xml:space="preserve">By following these steps, the natives of </w:t>
      </w:r>
      <w:proofErr w:type="spellStart"/>
      <w:r>
        <w:rPr>
          <w:rFonts w:ascii="Arial" w:eastAsia="Arial" w:hAnsi="Arial" w:cs="Arial"/>
          <w:i/>
          <w:sz w:val="24"/>
        </w:rPr>
        <w:t>Kalembe</w:t>
      </w:r>
      <w:proofErr w:type="spellEnd"/>
      <w:r>
        <w:rPr>
          <w:rFonts w:ascii="Arial" w:eastAsia="Arial" w:hAnsi="Arial" w:cs="Arial"/>
          <w:i/>
          <w:sz w:val="24"/>
        </w:rPr>
        <w:t xml:space="preserve"> dist</w:t>
      </w:r>
      <w:r>
        <w:rPr>
          <w:rFonts w:ascii="Arial" w:eastAsia="Arial" w:hAnsi="Arial" w:cs="Arial"/>
          <w:i/>
          <w:sz w:val="24"/>
        </w:rPr>
        <w:t xml:space="preserve">rict just like East </w:t>
      </w:r>
    </w:p>
    <w:p w:rsidR="00486984" w:rsidRDefault="00FD60EF">
      <w:pPr>
        <w:spacing w:after="70" w:line="241" w:lineRule="auto"/>
        <w:ind w:left="2880"/>
      </w:pPr>
      <w:r>
        <w:rPr>
          <w:rFonts w:ascii="Arial" w:eastAsia="Arial" w:hAnsi="Arial" w:cs="Arial"/>
          <w:i/>
          <w:sz w:val="24"/>
        </w:rPr>
        <w:lastRenderedPageBreak/>
        <w:t xml:space="preserve">African under colonial rule can effectively restore their status, regain their independence and free themselves from unjust treatment  </w:t>
      </w:r>
    </w:p>
    <w:p w:rsidR="00486984" w:rsidRDefault="00FD60EF">
      <w:pPr>
        <w:spacing w:line="240" w:lineRule="auto"/>
        <w:ind w:left="1800"/>
      </w:pPr>
      <w:r>
        <w:rPr>
          <w:rFonts w:ascii="Arial" w:eastAsia="Arial" w:hAnsi="Arial" w:cs="Arial"/>
          <w:b/>
          <w:i/>
          <w:sz w:val="24"/>
        </w:rPr>
        <w:t xml:space="preserve"> </w:t>
      </w:r>
      <w:r>
        <w:rPr>
          <w:rFonts w:ascii="Arial" w:eastAsia="Arial" w:hAnsi="Arial" w:cs="Arial"/>
          <w:i/>
          <w:sz w:val="24"/>
        </w:rPr>
        <w:t xml:space="preserve"> </w:t>
      </w:r>
    </w:p>
    <w:p w:rsidR="00486984" w:rsidRDefault="00FD60EF">
      <w:pPr>
        <w:spacing w:after="45" w:line="240" w:lineRule="auto"/>
        <w:ind w:right="6099"/>
        <w:jc w:val="right"/>
      </w:pPr>
      <w:r>
        <w:rPr>
          <w:rFonts w:ascii="Arial" w:eastAsia="Arial" w:hAnsi="Arial" w:cs="Arial"/>
          <w:b/>
          <w:sz w:val="24"/>
        </w:rPr>
        <w:t xml:space="preserve">Scoring rubric for item 2  </w:t>
      </w:r>
    </w:p>
    <w:p w:rsidR="00486984" w:rsidRDefault="00FD60EF">
      <w:pPr>
        <w:spacing w:after="20" w:line="240" w:lineRule="auto"/>
        <w:ind w:left="1440"/>
      </w:pPr>
      <w:r>
        <w:rPr>
          <w:rFonts w:ascii="Arial" w:eastAsia="Arial" w:hAnsi="Arial" w:cs="Arial"/>
          <w:b/>
        </w:rPr>
        <w:t xml:space="preserve"> </w:t>
      </w:r>
      <w:r>
        <w:rPr>
          <w:rFonts w:ascii="Arial" w:eastAsia="Arial" w:hAnsi="Arial" w:cs="Arial"/>
          <w:i/>
          <w:sz w:val="24"/>
        </w:rPr>
        <w:t xml:space="preserve"> </w:t>
      </w:r>
    </w:p>
    <w:p w:rsidR="00486984" w:rsidRDefault="00FD60EF">
      <w:pPr>
        <w:spacing w:after="27"/>
      </w:pPr>
      <w:r>
        <w:rPr>
          <w:rFonts w:ascii="Arial" w:eastAsia="Arial" w:hAnsi="Arial" w:cs="Arial"/>
          <w:i/>
          <w:sz w:val="24"/>
        </w:rPr>
        <w:t xml:space="preserve"> </w:t>
      </w:r>
    </w:p>
    <w:tbl>
      <w:tblPr>
        <w:tblStyle w:val="TableGrid"/>
        <w:tblW w:w="10980" w:type="dxa"/>
        <w:tblInd w:w="1265" w:type="dxa"/>
        <w:tblCellMar>
          <w:top w:w="0" w:type="dxa"/>
          <w:left w:w="98" w:type="dxa"/>
          <w:bottom w:w="0" w:type="dxa"/>
          <w:right w:w="23" w:type="dxa"/>
        </w:tblCellMar>
        <w:tblLook w:val="04A0" w:firstRow="1" w:lastRow="0" w:firstColumn="1" w:lastColumn="0" w:noHBand="0" w:noVBand="1"/>
      </w:tblPr>
      <w:tblGrid>
        <w:gridCol w:w="1079"/>
        <w:gridCol w:w="2048"/>
        <w:gridCol w:w="2900"/>
        <w:gridCol w:w="2977"/>
        <w:gridCol w:w="1976"/>
      </w:tblGrid>
      <w:tr w:rsidR="00486984">
        <w:trPr>
          <w:trHeight w:val="876"/>
        </w:trPr>
        <w:tc>
          <w:tcPr>
            <w:tcW w:w="1080" w:type="dxa"/>
            <w:vMerge w:val="restart"/>
            <w:tcBorders>
              <w:top w:val="single" w:sz="4" w:space="0" w:color="000000"/>
              <w:left w:val="single" w:sz="4" w:space="0" w:color="000000"/>
              <w:bottom w:val="single" w:sz="4" w:space="0" w:color="000000"/>
              <w:right w:val="single" w:sz="4" w:space="0" w:color="000000"/>
            </w:tcBorders>
          </w:tcPr>
          <w:p w:rsidR="00486984" w:rsidRDefault="00FD60EF">
            <w:pPr>
              <w:spacing w:after="57" w:line="240" w:lineRule="auto"/>
              <w:ind w:left="10"/>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p w:rsidR="00486984" w:rsidRDefault="00FD60EF">
            <w:pPr>
              <w:spacing w:after="59" w:line="240" w:lineRule="auto"/>
              <w:ind w:left="10"/>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p w:rsidR="00486984" w:rsidRDefault="00FD60EF">
            <w:pPr>
              <w:ind w:left="10"/>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tc>
        <w:tc>
          <w:tcPr>
            <w:tcW w:w="2048" w:type="dxa"/>
            <w:vMerge w:val="restart"/>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b/>
              </w:rPr>
              <w:t>Element of construct</w:t>
            </w:r>
            <w:r>
              <w:rPr>
                <w:rFonts w:ascii="Arial" w:eastAsia="Arial" w:hAnsi="Arial" w:cs="Arial"/>
              </w:rPr>
              <w:t xml:space="preserve"> </w:t>
            </w:r>
            <w:r>
              <w:rPr>
                <w:rFonts w:ascii="Arial" w:eastAsia="Arial" w:hAnsi="Arial" w:cs="Arial"/>
                <w:i/>
                <w:sz w:val="24"/>
              </w:rPr>
              <w:t xml:space="preserve"> </w:t>
            </w:r>
          </w:p>
        </w:tc>
        <w:tc>
          <w:tcPr>
            <w:tcW w:w="2900" w:type="dxa"/>
            <w:vMerge w:val="restart"/>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b/>
              </w:rPr>
              <w:t>Basis of assessment</w:t>
            </w:r>
            <w:r>
              <w:rPr>
                <w:rFonts w:ascii="Arial" w:eastAsia="Arial" w:hAnsi="Arial" w:cs="Arial"/>
              </w:rPr>
              <w:t xml:space="preserve">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b/>
              </w:rPr>
              <w:t>Evidence of ability/Skills/Success criteria</w:t>
            </w:r>
            <w:r>
              <w:rPr>
                <w:rFonts w:ascii="Arial" w:eastAsia="Arial" w:hAnsi="Arial" w:cs="Arial"/>
              </w:rPr>
              <w:t xml:space="preserve"> </w:t>
            </w:r>
            <w:r>
              <w:rPr>
                <w:rFonts w:ascii="Arial" w:eastAsia="Arial" w:hAnsi="Arial" w:cs="Arial"/>
                <w:i/>
                <w:sz w:val="24"/>
              </w:rPr>
              <w:t xml:space="preserve"> </w:t>
            </w:r>
          </w:p>
        </w:tc>
        <w:tc>
          <w:tcPr>
            <w:tcW w:w="1976" w:type="dxa"/>
            <w:vMerge w:val="restart"/>
            <w:tcBorders>
              <w:top w:val="single" w:sz="4" w:space="0" w:color="000000"/>
              <w:left w:val="single" w:sz="4" w:space="0" w:color="000000"/>
              <w:bottom w:val="single" w:sz="4" w:space="0" w:color="000000"/>
              <w:right w:val="nil"/>
            </w:tcBorders>
          </w:tcPr>
          <w:p w:rsidR="00486984" w:rsidRDefault="00FD60EF">
            <w:pPr>
              <w:ind w:left="7"/>
            </w:pPr>
            <w:r>
              <w:rPr>
                <w:rFonts w:ascii="Arial" w:eastAsia="Arial" w:hAnsi="Arial" w:cs="Arial"/>
                <w:b/>
              </w:rPr>
              <w:t>Scores</w:t>
            </w:r>
            <w:r>
              <w:rPr>
                <w:rFonts w:ascii="Arial" w:eastAsia="Arial" w:hAnsi="Arial" w:cs="Arial"/>
              </w:rPr>
              <w:t xml:space="preserve"> </w:t>
            </w:r>
            <w:r>
              <w:rPr>
                <w:rFonts w:ascii="Arial" w:eastAsia="Arial" w:hAnsi="Arial" w:cs="Arial"/>
                <w:i/>
                <w:sz w:val="24"/>
              </w:rPr>
              <w:t xml:space="preserve"> </w:t>
            </w:r>
          </w:p>
        </w:tc>
      </w:tr>
      <w:tr w:rsidR="00486984">
        <w:trPr>
          <w:trHeight w:val="881"/>
        </w:trPr>
        <w:tc>
          <w:tcPr>
            <w:tcW w:w="0" w:type="auto"/>
            <w:vMerge/>
            <w:tcBorders>
              <w:top w:val="nil"/>
              <w:left w:val="single" w:sz="4" w:space="0" w:color="000000"/>
              <w:bottom w:val="single" w:sz="4" w:space="0" w:color="000000"/>
              <w:right w:val="single" w:sz="4" w:space="0" w:color="000000"/>
            </w:tcBorders>
          </w:tcPr>
          <w:p w:rsidR="00486984" w:rsidRDefault="00486984"/>
        </w:tc>
        <w:tc>
          <w:tcPr>
            <w:tcW w:w="0" w:type="auto"/>
            <w:vMerge/>
            <w:tcBorders>
              <w:top w:val="nil"/>
              <w:left w:val="single" w:sz="4" w:space="0" w:color="000000"/>
              <w:bottom w:val="single" w:sz="4" w:space="0" w:color="000000"/>
              <w:right w:val="single" w:sz="4" w:space="0" w:color="000000"/>
            </w:tcBorders>
          </w:tcPr>
          <w:p w:rsidR="00486984" w:rsidRDefault="00486984"/>
        </w:tc>
        <w:tc>
          <w:tcPr>
            <w:tcW w:w="0" w:type="auto"/>
            <w:vMerge/>
            <w:tcBorders>
              <w:top w:val="nil"/>
              <w:left w:val="single" w:sz="4" w:space="0" w:color="000000"/>
              <w:bottom w:val="single" w:sz="4" w:space="0" w:color="000000"/>
              <w:right w:val="single" w:sz="4" w:space="0" w:color="000000"/>
            </w:tcBorders>
          </w:tcPr>
          <w:p w:rsidR="00486984" w:rsidRDefault="00486984"/>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b/>
              </w:rPr>
              <w:t xml:space="preserve">Description   </w:t>
            </w:r>
            <w:r>
              <w:rPr>
                <w:rFonts w:ascii="Arial" w:eastAsia="Arial" w:hAnsi="Arial" w:cs="Arial"/>
                <w:i/>
                <w:sz w:val="24"/>
              </w:rPr>
              <w:t xml:space="preserve"> </w:t>
            </w:r>
          </w:p>
        </w:tc>
        <w:tc>
          <w:tcPr>
            <w:tcW w:w="0" w:type="auto"/>
            <w:vMerge/>
            <w:tcBorders>
              <w:top w:val="nil"/>
              <w:left w:val="single" w:sz="4" w:space="0" w:color="000000"/>
              <w:bottom w:val="single" w:sz="4" w:space="0" w:color="000000"/>
              <w:right w:val="nil"/>
            </w:tcBorders>
          </w:tcPr>
          <w:p w:rsidR="00486984" w:rsidRDefault="00486984"/>
        </w:tc>
      </w:tr>
      <w:tr w:rsidR="00486984">
        <w:trPr>
          <w:trHeight w:val="1757"/>
        </w:trPr>
        <w:tc>
          <w:tcPr>
            <w:tcW w:w="108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b/>
              </w:rPr>
              <w:t>1</w:t>
            </w:r>
            <w:r>
              <w:rPr>
                <w:rFonts w:ascii="Arial" w:eastAsia="Arial" w:hAnsi="Arial" w:cs="Arial"/>
              </w:rPr>
              <w:t xml:space="preserve"> </w:t>
            </w:r>
            <w:r>
              <w:rPr>
                <w:rFonts w:ascii="Arial" w:eastAsia="Arial" w:hAnsi="Arial" w:cs="Arial"/>
                <w:i/>
                <w:sz w:val="24"/>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The learner understands the Colonial history of Africa. </w:t>
            </w:r>
            <w:r>
              <w:rPr>
                <w:rFonts w:ascii="Arial" w:eastAsia="Arial" w:hAnsi="Arial" w:cs="Arial"/>
                <w:i/>
                <w:sz w:val="24"/>
              </w:rPr>
              <w:t xml:space="preserve"> </w:t>
            </w:r>
          </w:p>
        </w:tc>
        <w:tc>
          <w:tcPr>
            <w:tcW w:w="2900" w:type="dxa"/>
            <w:tcBorders>
              <w:top w:val="single" w:sz="4" w:space="0" w:color="000000"/>
              <w:left w:val="single" w:sz="4" w:space="0" w:color="000000"/>
              <w:bottom w:val="single" w:sz="4" w:space="0" w:color="000000"/>
              <w:right w:val="single" w:sz="4" w:space="0" w:color="000000"/>
            </w:tcBorders>
          </w:tcPr>
          <w:p w:rsidR="00486984" w:rsidRDefault="00FD60EF">
            <w:pPr>
              <w:spacing w:after="49" w:line="240" w:lineRule="auto"/>
              <w:ind w:left="10"/>
            </w:pPr>
            <w:r>
              <w:rPr>
                <w:rFonts w:ascii="Arial" w:eastAsia="Arial" w:hAnsi="Arial" w:cs="Arial"/>
              </w:rPr>
              <w:t xml:space="preserve">Provides focused/relevant </w:t>
            </w:r>
            <w:r>
              <w:rPr>
                <w:rFonts w:ascii="Arial" w:eastAsia="Arial" w:hAnsi="Arial" w:cs="Arial"/>
                <w:i/>
                <w:sz w:val="24"/>
              </w:rPr>
              <w:t xml:space="preserve"> </w:t>
            </w:r>
          </w:p>
          <w:p w:rsidR="00486984" w:rsidRDefault="00FD60EF">
            <w:pPr>
              <w:spacing w:after="41" w:line="240" w:lineRule="auto"/>
              <w:ind w:left="10"/>
            </w:pPr>
            <w:r>
              <w:rPr>
                <w:rFonts w:ascii="Arial" w:eastAsia="Arial" w:hAnsi="Arial" w:cs="Arial"/>
              </w:rPr>
              <w:t xml:space="preserve">Introduction  </w:t>
            </w:r>
            <w:r>
              <w:rPr>
                <w:rFonts w:ascii="Arial" w:eastAsia="Arial" w:hAnsi="Arial" w:cs="Arial"/>
                <w:i/>
                <w:sz w:val="24"/>
              </w:rPr>
              <w:t xml:space="preserve"> </w:t>
            </w:r>
          </w:p>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spacing w:after="31" w:line="233" w:lineRule="auto"/>
              <w:ind w:firstLine="10"/>
            </w:pPr>
            <w:r>
              <w:rPr>
                <w:rFonts w:ascii="Arial" w:eastAsia="Arial" w:hAnsi="Arial" w:cs="Arial"/>
              </w:rPr>
              <w:t xml:space="preserve">Learner should be able to; </w:t>
            </w:r>
            <w:r>
              <w:rPr>
                <w:rFonts w:ascii="Arial" w:eastAsia="Arial" w:hAnsi="Arial" w:cs="Arial"/>
                <w:i/>
                <w:sz w:val="24"/>
              </w:rPr>
              <w:t xml:space="preserve"> </w:t>
            </w:r>
            <w:r>
              <w:rPr>
                <w:rFonts w:ascii="Wingdings" w:eastAsia="Wingdings" w:hAnsi="Wingdings" w:cs="Wingdings"/>
              </w:rPr>
              <w:t>➢</w:t>
            </w:r>
            <w:r>
              <w:rPr>
                <w:rFonts w:ascii="Arial" w:eastAsia="Arial" w:hAnsi="Arial" w:cs="Arial"/>
              </w:rPr>
              <w:t xml:space="preserve"> Identify a problem in the scenario (01score) </w:t>
            </w:r>
            <w:r>
              <w:rPr>
                <w:rFonts w:ascii="Arial" w:eastAsia="Arial" w:hAnsi="Arial" w:cs="Arial"/>
                <w:i/>
                <w:sz w:val="24"/>
              </w:rPr>
              <w:t xml:space="preserve"> </w:t>
            </w:r>
          </w:p>
          <w:p w:rsidR="00486984" w:rsidRDefault="00FD60EF">
            <w:pPr>
              <w:numPr>
                <w:ilvl w:val="0"/>
                <w:numId w:val="6"/>
              </w:numPr>
              <w:spacing w:after="35" w:line="216" w:lineRule="auto"/>
              <w:ind w:hanging="370"/>
            </w:pPr>
            <w:r>
              <w:rPr>
                <w:rFonts w:ascii="Arial" w:eastAsia="Arial" w:hAnsi="Arial" w:cs="Arial"/>
              </w:rPr>
              <w:t xml:space="preserve">Give a relevant introduction, (01score) </w:t>
            </w:r>
            <w:r>
              <w:rPr>
                <w:rFonts w:ascii="Arial" w:eastAsia="Arial" w:hAnsi="Arial" w:cs="Arial"/>
                <w:i/>
                <w:sz w:val="24"/>
              </w:rPr>
              <w:t xml:space="preserve"> </w:t>
            </w:r>
          </w:p>
          <w:p w:rsidR="00486984" w:rsidRDefault="00FD60EF">
            <w:pPr>
              <w:numPr>
                <w:ilvl w:val="0"/>
                <w:numId w:val="6"/>
              </w:numPr>
              <w:ind w:hanging="370"/>
            </w:pPr>
            <w:r>
              <w:rPr>
                <w:rFonts w:ascii="Arial" w:eastAsia="Arial" w:hAnsi="Arial" w:cs="Arial"/>
              </w:rPr>
              <w:t xml:space="preserve">No introduction (00) </w:t>
            </w:r>
            <w:r>
              <w:rPr>
                <w:rFonts w:ascii="Arial" w:eastAsia="Arial" w:hAnsi="Arial" w:cs="Arial"/>
                <w:i/>
                <w:sz w:val="24"/>
              </w:rPr>
              <w:t xml:space="preserve"> </w:t>
            </w:r>
          </w:p>
        </w:tc>
        <w:tc>
          <w:tcPr>
            <w:tcW w:w="1976" w:type="dxa"/>
            <w:tcBorders>
              <w:top w:val="single" w:sz="4" w:space="0" w:color="000000"/>
              <w:left w:val="single" w:sz="4" w:space="0" w:color="000000"/>
              <w:bottom w:val="single" w:sz="4" w:space="0" w:color="000000"/>
              <w:right w:val="nil"/>
            </w:tcBorders>
          </w:tcPr>
          <w:p w:rsidR="00486984" w:rsidRDefault="00FD60EF">
            <w:pPr>
              <w:ind w:left="7"/>
            </w:pPr>
            <w:r>
              <w:rPr>
                <w:rFonts w:ascii="Arial" w:eastAsia="Arial" w:hAnsi="Arial" w:cs="Arial"/>
              </w:rPr>
              <w:t xml:space="preserve"> 02scores </w:t>
            </w:r>
            <w:r>
              <w:rPr>
                <w:rFonts w:ascii="Arial" w:eastAsia="Arial" w:hAnsi="Arial" w:cs="Arial"/>
                <w:i/>
                <w:sz w:val="24"/>
              </w:rPr>
              <w:t xml:space="preserve"> </w:t>
            </w:r>
          </w:p>
        </w:tc>
      </w:tr>
      <w:tr w:rsidR="00486984">
        <w:trPr>
          <w:trHeight w:val="4935"/>
        </w:trPr>
        <w:tc>
          <w:tcPr>
            <w:tcW w:w="108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b/>
              </w:rPr>
              <w:t>2</w:t>
            </w:r>
            <w:r>
              <w:rPr>
                <w:rFonts w:ascii="Arial" w:eastAsia="Arial" w:hAnsi="Arial" w:cs="Arial"/>
              </w:rPr>
              <w:t xml:space="preserve"> </w:t>
            </w:r>
            <w:r>
              <w:rPr>
                <w:rFonts w:ascii="Arial" w:eastAsia="Arial" w:hAnsi="Arial" w:cs="Arial"/>
                <w:i/>
                <w:sz w:val="24"/>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0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The learner explains correctly and logically the steps they should take to regain their status and independence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spacing w:after="32" w:line="226" w:lineRule="auto"/>
              <w:ind w:left="10"/>
            </w:pPr>
            <w:r>
              <w:rPr>
                <w:rFonts w:ascii="Arial" w:eastAsia="Arial" w:hAnsi="Arial" w:cs="Arial"/>
              </w:rPr>
              <w:t xml:space="preserve"> Learner should be able to: explain (8-10) steps they should take to regain their status and independence </w:t>
            </w:r>
            <w:r>
              <w:rPr>
                <w:rFonts w:ascii="Arial" w:eastAsia="Arial" w:hAnsi="Arial" w:cs="Arial"/>
                <w:i/>
                <w:sz w:val="24"/>
              </w:rPr>
              <w:t xml:space="preserve"> </w:t>
            </w:r>
          </w:p>
          <w:p w:rsidR="00486984" w:rsidRDefault="00FD60EF">
            <w:pPr>
              <w:spacing w:after="51" w:line="240" w:lineRule="auto"/>
              <w:ind w:left="10"/>
            </w:pPr>
            <w:r>
              <w:rPr>
                <w:rFonts w:ascii="Arial" w:eastAsia="Arial" w:hAnsi="Arial" w:cs="Arial"/>
              </w:rPr>
              <w:t xml:space="preserve">(04 scores) </w:t>
            </w:r>
            <w:r>
              <w:rPr>
                <w:rFonts w:ascii="Arial" w:eastAsia="Arial" w:hAnsi="Arial" w:cs="Arial"/>
                <w:i/>
                <w:sz w:val="24"/>
              </w:rPr>
              <w:t xml:space="preserve"> </w:t>
            </w:r>
          </w:p>
          <w:p w:rsidR="00486984" w:rsidRDefault="00FD60EF">
            <w:pPr>
              <w:spacing w:after="32" w:line="229" w:lineRule="auto"/>
              <w:ind w:left="10"/>
            </w:pPr>
            <w:r>
              <w:rPr>
                <w:rFonts w:ascii="Arial" w:eastAsia="Arial" w:hAnsi="Arial" w:cs="Arial"/>
              </w:rPr>
              <w:t>Explain between 5-7 steps they should take to regain their status and independence (3 scores) Explains (3-4) steps they should take to</w:t>
            </w:r>
            <w:r>
              <w:rPr>
                <w:rFonts w:ascii="Arial" w:eastAsia="Arial" w:hAnsi="Arial" w:cs="Arial"/>
              </w:rPr>
              <w:t xml:space="preserve"> regain their status and independence </w:t>
            </w:r>
            <w:r>
              <w:rPr>
                <w:rFonts w:ascii="Arial" w:eastAsia="Arial" w:hAnsi="Arial" w:cs="Arial"/>
                <w:i/>
                <w:sz w:val="24"/>
              </w:rPr>
              <w:t xml:space="preserve"> </w:t>
            </w:r>
          </w:p>
          <w:p w:rsidR="00486984" w:rsidRDefault="00FD60EF">
            <w:pPr>
              <w:spacing w:after="49" w:line="240" w:lineRule="auto"/>
              <w:ind w:left="10"/>
            </w:pPr>
            <w:r>
              <w:rPr>
                <w:rFonts w:ascii="Arial" w:eastAsia="Arial" w:hAnsi="Arial" w:cs="Arial"/>
              </w:rPr>
              <w:t xml:space="preserve">(02scores) </w:t>
            </w:r>
            <w:r>
              <w:rPr>
                <w:rFonts w:ascii="Arial" w:eastAsia="Arial" w:hAnsi="Arial" w:cs="Arial"/>
                <w:i/>
                <w:sz w:val="24"/>
              </w:rPr>
              <w:t xml:space="preserve"> </w:t>
            </w:r>
          </w:p>
          <w:p w:rsidR="00486984" w:rsidRDefault="00FD60EF">
            <w:pPr>
              <w:spacing w:after="35" w:line="222" w:lineRule="auto"/>
              <w:ind w:left="10"/>
            </w:pPr>
            <w:r>
              <w:rPr>
                <w:rFonts w:ascii="Arial" w:eastAsia="Arial" w:hAnsi="Arial" w:cs="Arial"/>
              </w:rPr>
              <w:t xml:space="preserve">Explains (1-2) steps they should take to regain their status and independence </w:t>
            </w:r>
            <w:r>
              <w:rPr>
                <w:rFonts w:ascii="Arial" w:eastAsia="Arial" w:hAnsi="Arial" w:cs="Arial"/>
                <w:i/>
                <w:sz w:val="24"/>
              </w:rPr>
              <w:t xml:space="preserve"> </w:t>
            </w:r>
          </w:p>
          <w:p w:rsidR="00486984" w:rsidRDefault="00FD60EF">
            <w:pPr>
              <w:spacing w:after="41" w:line="240" w:lineRule="auto"/>
              <w:ind w:left="10"/>
            </w:pPr>
            <w:r>
              <w:rPr>
                <w:rFonts w:ascii="Arial" w:eastAsia="Arial" w:hAnsi="Arial" w:cs="Arial"/>
              </w:rPr>
              <w:t xml:space="preserve">(01score)  </w:t>
            </w:r>
            <w:r>
              <w:rPr>
                <w:rFonts w:ascii="Arial" w:eastAsia="Arial" w:hAnsi="Arial" w:cs="Arial"/>
                <w:i/>
                <w:sz w:val="24"/>
              </w:rPr>
              <w:t xml:space="preserve"> </w:t>
            </w:r>
          </w:p>
          <w:p w:rsidR="00486984" w:rsidRDefault="00FD60EF">
            <w:pPr>
              <w:spacing w:after="58" w:line="240" w:lineRule="auto"/>
              <w:ind w:left="10"/>
            </w:pPr>
            <w:r>
              <w:rPr>
                <w:rFonts w:ascii="Arial" w:eastAsia="Arial" w:hAnsi="Arial" w:cs="Arial"/>
              </w:rPr>
              <w:t xml:space="preserve"> </w:t>
            </w:r>
            <w:r>
              <w:rPr>
                <w:rFonts w:ascii="Arial" w:eastAsia="Arial" w:hAnsi="Arial" w:cs="Arial"/>
                <w:i/>
                <w:sz w:val="24"/>
              </w:rPr>
              <w:t xml:space="preserve"> </w:t>
            </w:r>
          </w:p>
          <w:p w:rsidR="00486984" w:rsidRDefault="00FD60EF">
            <w:pPr>
              <w:ind w:left="10"/>
            </w:pPr>
            <w:r>
              <w:rPr>
                <w:rFonts w:ascii="Arial" w:eastAsia="Arial" w:hAnsi="Arial" w:cs="Arial"/>
              </w:rPr>
              <w:t xml:space="preserve">No response (00) </w:t>
            </w:r>
            <w:r>
              <w:rPr>
                <w:rFonts w:ascii="Arial" w:eastAsia="Arial" w:hAnsi="Arial" w:cs="Arial"/>
                <w:i/>
                <w:sz w:val="24"/>
              </w:rPr>
              <w:t xml:space="preserve"> </w:t>
            </w:r>
          </w:p>
        </w:tc>
        <w:tc>
          <w:tcPr>
            <w:tcW w:w="1976" w:type="dxa"/>
            <w:tcBorders>
              <w:top w:val="single" w:sz="4" w:space="0" w:color="000000"/>
              <w:left w:val="single" w:sz="4" w:space="0" w:color="000000"/>
              <w:bottom w:val="single" w:sz="4" w:space="0" w:color="000000"/>
              <w:right w:val="nil"/>
            </w:tcBorders>
          </w:tcPr>
          <w:p w:rsidR="00486984" w:rsidRDefault="00FD60EF">
            <w:pPr>
              <w:spacing w:after="48" w:line="240" w:lineRule="auto"/>
              <w:ind w:left="7"/>
              <w:jc w:val="both"/>
            </w:pPr>
            <w:r>
              <w:rPr>
                <w:rFonts w:ascii="Arial" w:eastAsia="Arial" w:hAnsi="Arial" w:cs="Arial"/>
              </w:rPr>
              <w:t xml:space="preserve">  Maximum scores </w:t>
            </w:r>
          </w:p>
          <w:p w:rsidR="00486984" w:rsidRDefault="00FD60EF">
            <w:pPr>
              <w:ind w:left="7"/>
            </w:pPr>
            <w:r>
              <w:rPr>
                <w:rFonts w:ascii="Arial" w:eastAsia="Arial" w:hAnsi="Arial" w:cs="Arial"/>
              </w:rPr>
              <w:t xml:space="preserve"> (04) </w:t>
            </w:r>
            <w:r>
              <w:rPr>
                <w:rFonts w:ascii="Arial" w:eastAsia="Arial" w:hAnsi="Arial" w:cs="Arial"/>
                <w:i/>
                <w:sz w:val="24"/>
              </w:rPr>
              <w:t xml:space="preserve"> </w:t>
            </w:r>
          </w:p>
        </w:tc>
      </w:tr>
      <w:tr w:rsidR="00486984">
        <w:trPr>
          <w:trHeight w:val="1172"/>
        </w:trPr>
        <w:tc>
          <w:tcPr>
            <w:tcW w:w="108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b/>
              </w:rPr>
              <w:t>3</w:t>
            </w:r>
            <w:r>
              <w:rPr>
                <w:rFonts w:ascii="Arial" w:eastAsia="Arial" w:hAnsi="Arial" w:cs="Arial"/>
              </w:rPr>
              <w:t xml:space="preserve"> </w:t>
            </w:r>
            <w:r>
              <w:rPr>
                <w:rFonts w:ascii="Arial" w:eastAsia="Arial" w:hAnsi="Arial" w:cs="Arial"/>
                <w:i/>
                <w:sz w:val="24"/>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0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Competency 3: Conclusion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Learner gives a relevant conclusion in line with the task </w:t>
            </w:r>
            <w:r>
              <w:rPr>
                <w:rFonts w:ascii="Arial" w:eastAsia="Arial" w:hAnsi="Arial" w:cs="Arial"/>
                <w:i/>
                <w:sz w:val="24"/>
              </w:rPr>
              <w:t xml:space="preserve"> </w:t>
            </w:r>
          </w:p>
        </w:tc>
        <w:tc>
          <w:tcPr>
            <w:tcW w:w="1976" w:type="dxa"/>
            <w:tcBorders>
              <w:top w:val="single" w:sz="4" w:space="0" w:color="000000"/>
              <w:left w:val="single" w:sz="4" w:space="0" w:color="000000"/>
              <w:bottom w:val="single" w:sz="4" w:space="0" w:color="000000"/>
              <w:right w:val="nil"/>
            </w:tcBorders>
          </w:tcPr>
          <w:p w:rsidR="00486984" w:rsidRDefault="00FD60EF">
            <w:pPr>
              <w:ind w:left="7"/>
            </w:pPr>
            <w:r>
              <w:rPr>
                <w:rFonts w:ascii="Arial" w:eastAsia="Arial" w:hAnsi="Arial" w:cs="Arial"/>
              </w:rPr>
              <w:t xml:space="preserve"> 01 score </w:t>
            </w:r>
            <w:r>
              <w:rPr>
                <w:rFonts w:ascii="Arial" w:eastAsia="Arial" w:hAnsi="Arial" w:cs="Arial"/>
                <w:i/>
                <w:sz w:val="24"/>
              </w:rPr>
              <w:t xml:space="preserve"> </w:t>
            </w:r>
          </w:p>
        </w:tc>
      </w:tr>
      <w:tr w:rsidR="00486984">
        <w:trPr>
          <w:trHeight w:val="588"/>
        </w:trPr>
        <w:tc>
          <w:tcPr>
            <w:tcW w:w="108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b/>
              </w:rPr>
              <w:t>Total score</w:t>
            </w:r>
            <w:r>
              <w:rPr>
                <w:rFonts w:ascii="Arial" w:eastAsia="Arial" w:hAnsi="Arial" w:cs="Arial"/>
              </w:rPr>
              <w:t xml:space="preserve"> </w:t>
            </w:r>
            <w:r>
              <w:rPr>
                <w:rFonts w:ascii="Arial" w:eastAsia="Arial" w:hAnsi="Arial" w:cs="Arial"/>
                <w:i/>
                <w:sz w:val="24"/>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0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1976" w:type="dxa"/>
            <w:tcBorders>
              <w:top w:val="single" w:sz="4" w:space="0" w:color="000000"/>
              <w:left w:val="single" w:sz="4" w:space="0" w:color="000000"/>
              <w:bottom w:val="single" w:sz="4" w:space="0" w:color="000000"/>
              <w:right w:val="nil"/>
            </w:tcBorders>
          </w:tcPr>
          <w:p w:rsidR="00486984" w:rsidRDefault="00FD60EF">
            <w:pPr>
              <w:jc w:val="center"/>
            </w:pPr>
            <w:r>
              <w:rPr>
                <w:rFonts w:ascii="Arial" w:eastAsia="Arial" w:hAnsi="Arial" w:cs="Arial"/>
                <w:b/>
              </w:rPr>
              <w:t xml:space="preserve">07 cores. </w:t>
            </w:r>
            <w:r>
              <w:rPr>
                <w:rFonts w:ascii="Arial" w:eastAsia="Arial" w:hAnsi="Arial" w:cs="Arial"/>
                <w:i/>
                <w:sz w:val="24"/>
              </w:rPr>
              <w:t xml:space="preserve"> </w:t>
            </w:r>
          </w:p>
        </w:tc>
      </w:tr>
    </w:tbl>
    <w:p w:rsidR="00486984" w:rsidRDefault="00FD60EF">
      <w:pPr>
        <w:spacing w:after="155" w:line="240" w:lineRule="auto"/>
        <w:ind w:left="1440"/>
      </w:pPr>
      <w:r>
        <w:rPr>
          <w:rFonts w:ascii="Arial" w:eastAsia="Arial" w:hAnsi="Arial" w:cs="Arial"/>
          <w:sz w:val="24"/>
        </w:rPr>
        <w:t xml:space="preserve"> </w:t>
      </w:r>
    </w:p>
    <w:p w:rsidR="00486984" w:rsidRDefault="00FD60EF">
      <w:pPr>
        <w:spacing w:line="240" w:lineRule="auto"/>
        <w:ind w:left="1440"/>
      </w:pPr>
      <w:r>
        <w:rPr>
          <w:rFonts w:ascii="Arial" w:eastAsia="Arial" w:hAnsi="Arial" w:cs="Arial"/>
          <w:b/>
        </w:rPr>
        <w:t xml:space="preserve"> </w:t>
      </w:r>
    </w:p>
    <w:p w:rsidR="00486984" w:rsidRDefault="00FD60EF">
      <w:pPr>
        <w:spacing w:after="55" w:line="249" w:lineRule="auto"/>
        <w:ind w:left="2160" w:hanging="360"/>
      </w:pPr>
      <w:r>
        <w:rPr>
          <w:rFonts w:ascii="Arial" w:eastAsia="Arial" w:hAnsi="Arial" w:cs="Arial"/>
          <w:sz w:val="24"/>
        </w:rPr>
        <w:lastRenderedPageBreak/>
        <w:t>3. During the previous local council elections in Uganda, it was reported that the voter turn up was significantly low. This was attributed to the fact that a number of people did not value local government systems and felt they were not important. As a re</w:t>
      </w:r>
      <w:r>
        <w:rPr>
          <w:rFonts w:ascii="Arial" w:eastAsia="Arial" w:hAnsi="Arial" w:cs="Arial"/>
          <w:sz w:val="24"/>
        </w:rPr>
        <w:t xml:space="preserve">sult, the ministry of local government embarked on sensitizing the people about them. </w:t>
      </w:r>
    </w:p>
    <w:p w:rsidR="00486984" w:rsidRDefault="00FD60EF">
      <w:pPr>
        <w:spacing w:after="17" w:line="249" w:lineRule="auto"/>
        <w:ind w:left="2170" w:right="1750" w:hanging="10"/>
      </w:pPr>
      <w:r>
        <w:rPr>
          <w:rFonts w:ascii="Arial" w:eastAsia="Arial" w:hAnsi="Arial" w:cs="Arial"/>
          <w:b/>
          <w:sz w:val="24"/>
        </w:rPr>
        <w:t xml:space="preserve">Task. </w:t>
      </w:r>
      <w:r>
        <w:rPr>
          <w:rFonts w:ascii="Arial" w:eastAsia="Arial" w:hAnsi="Arial" w:cs="Arial"/>
          <w:sz w:val="24"/>
        </w:rPr>
        <w:t>Educate people in different parts of the country about the above</w:t>
      </w:r>
      <w:r>
        <w:rPr>
          <w:rFonts w:ascii="Arial" w:eastAsia="Arial" w:hAnsi="Arial" w:cs="Arial"/>
          <w:b/>
          <w:sz w:val="24"/>
        </w:rPr>
        <w:t xml:space="preserve">. </w:t>
      </w:r>
    </w:p>
    <w:p w:rsidR="00486984" w:rsidRDefault="00FD60EF">
      <w:pPr>
        <w:spacing w:after="60" w:line="240" w:lineRule="auto"/>
        <w:ind w:left="2160"/>
      </w:pPr>
      <w:r>
        <w:rPr>
          <w:rFonts w:ascii="Arial" w:eastAsia="Arial" w:hAnsi="Arial" w:cs="Arial"/>
          <w:b/>
          <w:sz w:val="24"/>
        </w:rPr>
        <w:t xml:space="preserve"> </w:t>
      </w:r>
    </w:p>
    <w:p w:rsidR="00486984" w:rsidRDefault="00FD60EF">
      <w:pPr>
        <w:spacing w:after="28" w:line="240" w:lineRule="auto"/>
        <w:ind w:left="2155" w:right="-15" w:hanging="10"/>
      </w:pPr>
      <w:r>
        <w:rPr>
          <w:rFonts w:ascii="Arial" w:eastAsia="Arial" w:hAnsi="Arial" w:cs="Arial"/>
          <w:b/>
          <w:i/>
          <w:sz w:val="24"/>
        </w:rPr>
        <w:t xml:space="preserve">Expected responses from the learner: </w:t>
      </w:r>
      <w:r>
        <w:rPr>
          <w:rFonts w:ascii="Arial" w:eastAsia="Arial" w:hAnsi="Arial" w:cs="Arial"/>
          <w:i/>
          <w:sz w:val="24"/>
        </w:rPr>
        <w:t xml:space="preserve"> </w:t>
      </w:r>
    </w:p>
    <w:p w:rsidR="00486984" w:rsidRDefault="00FD60EF">
      <w:pPr>
        <w:numPr>
          <w:ilvl w:val="0"/>
          <w:numId w:val="2"/>
        </w:numPr>
        <w:spacing w:after="70" w:line="241" w:lineRule="auto"/>
        <w:ind w:right="655" w:hanging="358"/>
      </w:pPr>
      <w:r>
        <w:rPr>
          <w:rFonts w:ascii="Times New Roman" w:eastAsia="Times New Roman" w:hAnsi="Times New Roman" w:cs="Times New Roman"/>
          <w:sz w:val="28"/>
        </w:rPr>
        <w:t xml:space="preserve">Learner should </w:t>
      </w:r>
      <w:proofErr w:type="gramStart"/>
      <w:r>
        <w:rPr>
          <w:rFonts w:ascii="Times New Roman" w:eastAsia="Times New Roman" w:hAnsi="Times New Roman" w:cs="Times New Roman"/>
          <w:sz w:val="28"/>
        </w:rPr>
        <w:t>Identify</w:t>
      </w:r>
      <w:proofErr w:type="gramEnd"/>
      <w:r>
        <w:rPr>
          <w:rFonts w:ascii="Times New Roman" w:eastAsia="Times New Roman" w:hAnsi="Times New Roman" w:cs="Times New Roman"/>
          <w:sz w:val="28"/>
        </w:rPr>
        <w:t xml:space="preserve"> the need in the scenario: failure by people to value local leaders/government systems evidenced by low voter turnout up in local council elections held in Uganda. Hence there is a need to sensitize the local people about the role/im</w:t>
      </w:r>
      <w:r>
        <w:rPr>
          <w:rFonts w:ascii="Times New Roman" w:eastAsia="Times New Roman" w:hAnsi="Times New Roman" w:cs="Times New Roman"/>
          <w:sz w:val="28"/>
        </w:rPr>
        <w:t xml:space="preserve">portance of local council leaders under local government systems.   </w:t>
      </w:r>
    </w:p>
    <w:p w:rsidR="00486984" w:rsidRDefault="00FD60EF">
      <w:pPr>
        <w:spacing w:after="82" w:line="240" w:lineRule="auto"/>
        <w:ind w:left="1798"/>
      </w:pPr>
      <w:r>
        <w:rPr>
          <w:rFonts w:ascii="Times New Roman" w:eastAsia="Times New Roman" w:hAnsi="Times New Roman" w:cs="Times New Roman"/>
          <w:sz w:val="28"/>
        </w:rPr>
        <w:t xml:space="preserve">  </w:t>
      </w:r>
    </w:p>
    <w:p w:rsidR="00486984" w:rsidRDefault="00FD60EF">
      <w:pPr>
        <w:numPr>
          <w:ilvl w:val="0"/>
          <w:numId w:val="2"/>
        </w:numPr>
        <w:spacing w:after="169" w:line="241" w:lineRule="auto"/>
        <w:ind w:right="655" w:hanging="358"/>
      </w:pPr>
      <w:r>
        <w:rPr>
          <w:rFonts w:ascii="Times New Roman" w:eastAsia="Times New Roman" w:hAnsi="Times New Roman" w:cs="Times New Roman"/>
          <w:sz w:val="28"/>
        </w:rPr>
        <w:t>Local leaders work under local government, which is the body that has a responsibility of administering a smaller geographical area on behalf of the central government. Such areas incl</w:t>
      </w:r>
      <w:r>
        <w:rPr>
          <w:rFonts w:ascii="Times New Roman" w:eastAsia="Times New Roman" w:hAnsi="Times New Roman" w:cs="Times New Roman"/>
          <w:sz w:val="28"/>
        </w:rPr>
        <w:t xml:space="preserve">ude, a village, ward, municipal council, district, city etc. People should fully participate in electing their local leaders because of the roles they play which include the following;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Local governments are responsible for delivering essential services </w:t>
      </w:r>
      <w:r>
        <w:rPr>
          <w:rFonts w:ascii="Times New Roman" w:eastAsia="Times New Roman" w:hAnsi="Times New Roman" w:cs="Times New Roman"/>
          <w:sz w:val="28"/>
        </w:rPr>
        <w:t xml:space="preserve">to citizens, including healthcare, education, sanitation and local infrastructure development.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They should manage and allocate resources at the local level, ensuring that funds and assets are used effectively for the benefit of the community.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Local g</w:t>
      </w:r>
      <w:r>
        <w:rPr>
          <w:rFonts w:ascii="Times New Roman" w:eastAsia="Times New Roman" w:hAnsi="Times New Roman" w:cs="Times New Roman"/>
          <w:sz w:val="28"/>
        </w:rPr>
        <w:t xml:space="preserve">overnments formulate and implement development plans tailored to the unique needs and priorities of their areas.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They mediate and resolve local disputes, fostering peace and harmony.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They engage Citizens in decision making processes promoting local de</w:t>
      </w:r>
      <w:r>
        <w:rPr>
          <w:rFonts w:ascii="Times New Roman" w:eastAsia="Times New Roman" w:hAnsi="Times New Roman" w:cs="Times New Roman"/>
          <w:sz w:val="28"/>
        </w:rPr>
        <w:t xml:space="preserve">mocracy and ensuring that the community's voices are heard.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Local governments generate Revenue through taxes from their areas such as cities </w:t>
      </w:r>
      <w:proofErr w:type="gramStart"/>
      <w:r>
        <w:rPr>
          <w:rFonts w:ascii="Times New Roman" w:eastAsia="Times New Roman" w:hAnsi="Times New Roman" w:cs="Times New Roman"/>
          <w:sz w:val="28"/>
        </w:rPr>
        <w:t>municipalities</w:t>
      </w:r>
      <w:proofErr w:type="gramEnd"/>
      <w:r>
        <w:rPr>
          <w:rFonts w:ascii="Times New Roman" w:eastAsia="Times New Roman" w:hAnsi="Times New Roman" w:cs="Times New Roman"/>
          <w:sz w:val="28"/>
        </w:rPr>
        <w:t xml:space="preserve"> districts and other sources Finance local projects and services.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They plan, construct and main</w:t>
      </w:r>
      <w:r>
        <w:rPr>
          <w:rFonts w:ascii="Times New Roman" w:eastAsia="Times New Roman" w:hAnsi="Times New Roman" w:cs="Times New Roman"/>
          <w:sz w:val="28"/>
        </w:rPr>
        <w:t xml:space="preserve">tain local infrastructure such as roads, Bridges   </w:t>
      </w:r>
    </w:p>
    <w:p w:rsidR="00486984" w:rsidRDefault="00FD60EF">
      <w:pPr>
        <w:numPr>
          <w:ilvl w:val="0"/>
          <w:numId w:val="3"/>
        </w:numPr>
        <w:spacing w:line="241" w:lineRule="auto"/>
        <w:ind w:right="301" w:hanging="358"/>
      </w:pPr>
      <w:r>
        <w:rPr>
          <w:rFonts w:ascii="Times New Roman" w:eastAsia="Times New Roman" w:hAnsi="Times New Roman" w:cs="Times New Roman"/>
          <w:sz w:val="28"/>
        </w:rPr>
        <w:t xml:space="preserve">Local governments support social welfare programs including those related to Health, education and social assistance.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lastRenderedPageBreak/>
        <w:t xml:space="preserve">They manage local environmental issues such as Waste disposal and natural resource </w:t>
      </w:r>
      <w:r>
        <w:rPr>
          <w:rFonts w:ascii="Times New Roman" w:eastAsia="Times New Roman" w:hAnsi="Times New Roman" w:cs="Times New Roman"/>
          <w:sz w:val="28"/>
        </w:rPr>
        <w:t xml:space="preserve">conservation.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Community centered: local governments are closest to the people, making them better equipped to understand and address the unique needs of their communities.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Promoting participation:  They encourage citizen participation in decision mak</w:t>
      </w:r>
      <w:r>
        <w:rPr>
          <w:rFonts w:ascii="Times New Roman" w:eastAsia="Times New Roman" w:hAnsi="Times New Roman" w:cs="Times New Roman"/>
          <w:sz w:val="28"/>
        </w:rPr>
        <w:t xml:space="preserve">ing process which is essential for Democratic governance.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Effective service delivery: local governments ensure efficient and tailored Service delivery, improving the quality of life for residents.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Accountability: The enhanced transparency and account</w:t>
      </w:r>
      <w:r>
        <w:rPr>
          <w:rFonts w:ascii="Times New Roman" w:eastAsia="Times New Roman" w:hAnsi="Times New Roman" w:cs="Times New Roman"/>
          <w:sz w:val="28"/>
        </w:rPr>
        <w:t xml:space="preserve">ability by allowing citizens to monitor local projects and resource use.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Conflict resolution which promotes social harmony.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Decentralization: They support the decentralization of power and resources, reducing the burden on the central government and </w:t>
      </w:r>
      <w:r>
        <w:rPr>
          <w:rFonts w:ascii="Times New Roman" w:eastAsia="Times New Roman" w:hAnsi="Times New Roman" w:cs="Times New Roman"/>
          <w:sz w:val="28"/>
        </w:rPr>
        <w:t xml:space="preserve">promoting local self-reliance.   </w:t>
      </w:r>
    </w:p>
    <w:p w:rsidR="00486984" w:rsidRDefault="00FD60EF">
      <w:pPr>
        <w:numPr>
          <w:ilvl w:val="0"/>
          <w:numId w:val="3"/>
        </w:numPr>
        <w:spacing w:after="70" w:line="241" w:lineRule="auto"/>
        <w:ind w:right="301" w:hanging="358"/>
      </w:pPr>
      <w:proofErr w:type="gramStart"/>
      <w:r>
        <w:rPr>
          <w:rFonts w:ascii="Times New Roman" w:eastAsia="Times New Roman" w:hAnsi="Times New Roman" w:cs="Times New Roman"/>
          <w:sz w:val="28"/>
        </w:rPr>
        <w:t>stimulate</w:t>
      </w:r>
      <w:proofErr w:type="gramEnd"/>
      <w:r>
        <w:rPr>
          <w:rFonts w:ascii="Times New Roman" w:eastAsia="Times New Roman" w:hAnsi="Times New Roman" w:cs="Times New Roman"/>
          <w:sz w:val="28"/>
        </w:rPr>
        <w:t xml:space="preserve"> economic growth by investing in infrastructure and promoting local businesses.   </w:t>
      </w:r>
    </w:p>
    <w:p w:rsidR="00486984" w:rsidRDefault="00FD60EF">
      <w:pPr>
        <w:numPr>
          <w:ilvl w:val="0"/>
          <w:numId w:val="3"/>
        </w:numPr>
        <w:spacing w:after="70" w:line="241" w:lineRule="auto"/>
        <w:ind w:right="301" w:hanging="358"/>
      </w:pPr>
      <w:proofErr w:type="gramStart"/>
      <w:r>
        <w:rPr>
          <w:rFonts w:ascii="Times New Roman" w:eastAsia="Times New Roman" w:hAnsi="Times New Roman" w:cs="Times New Roman"/>
          <w:sz w:val="28"/>
        </w:rPr>
        <w:t>responsible</w:t>
      </w:r>
      <w:proofErr w:type="gramEnd"/>
      <w:r>
        <w:rPr>
          <w:rFonts w:ascii="Times New Roman" w:eastAsia="Times New Roman" w:hAnsi="Times New Roman" w:cs="Times New Roman"/>
          <w:sz w:val="28"/>
        </w:rPr>
        <w:t xml:space="preserve"> for Environmental Management and conservation contributing to a sustainable future.   </w:t>
      </w:r>
    </w:p>
    <w:p w:rsidR="00486984" w:rsidRDefault="00FD60EF">
      <w:pPr>
        <w:numPr>
          <w:ilvl w:val="0"/>
          <w:numId w:val="3"/>
        </w:numPr>
        <w:spacing w:after="70" w:line="241" w:lineRule="auto"/>
        <w:ind w:right="301" w:hanging="358"/>
      </w:pPr>
      <w:r>
        <w:rPr>
          <w:rFonts w:ascii="Times New Roman" w:eastAsia="Times New Roman" w:hAnsi="Times New Roman" w:cs="Times New Roman"/>
          <w:sz w:val="28"/>
        </w:rPr>
        <w:t xml:space="preserve">Any valid conclusion </w:t>
      </w:r>
    </w:p>
    <w:p w:rsidR="00486984" w:rsidRDefault="00FD60EF">
      <w:pPr>
        <w:spacing w:after="174" w:line="240" w:lineRule="auto"/>
        <w:ind w:left="1440"/>
      </w:pPr>
      <w:r>
        <w:rPr>
          <w:rFonts w:ascii="Arial" w:eastAsia="Arial" w:hAnsi="Arial" w:cs="Arial"/>
          <w:i/>
          <w:sz w:val="24"/>
        </w:rPr>
        <w:t xml:space="preserve"> </w:t>
      </w:r>
    </w:p>
    <w:p w:rsidR="00486984" w:rsidRDefault="00FD60EF">
      <w:pPr>
        <w:spacing w:after="8" w:line="240" w:lineRule="auto"/>
        <w:ind w:left="1440"/>
      </w:pPr>
      <w:r>
        <w:rPr>
          <w:rFonts w:ascii="Arial" w:eastAsia="Arial" w:hAnsi="Arial" w:cs="Arial"/>
          <w:sz w:val="24"/>
        </w:rPr>
        <w:t xml:space="preserve"> </w:t>
      </w:r>
    </w:p>
    <w:p w:rsidR="00486984" w:rsidRDefault="00FD60EF">
      <w:pPr>
        <w:spacing w:after="53" w:line="240" w:lineRule="auto"/>
        <w:ind w:left="2146"/>
      </w:pPr>
      <w:r>
        <w:rPr>
          <w:rFonts w:ascii="Arial" w:eastAsia="Arial" w:hAnsi="Arial" w:cs="Arial"/>
          <w:i/>
          <w:sz w:val="24"/>
        </w:rPr>
        <w:t xml:space="preserve"> </w:t>
      </w:r>
    </w:p>
    <w:p w:rsidR="00486984" w:rsidRDefault="00FD60EF">
      <w:pPr>
        <w:spacing w:after="41" w:line="246" w:lineRule="auto"/>
        <w:ind w:left="2156" w:right="-15" w:hanging="10"/>
      </w:pPr>
      <w:r>
        <w:rPr>
          <w:rFonts w:ascii="Arial" w:eastAsia="Arial" w:hAnsi="Arial" w:cs="Arial"/>
          <w:b/>
          <w:sz w:val="24"/>
        </w:rPr>
        <w:t xml:space="preserve">Scoring rubric for item 3 </w:t>
      </w:r>
      <w:r>
        <w:rPr>
          <w:rFonts w:ascii="Arial" w:eastAsia="Arial" w:hAnsi="Arial" w:cs="Arial"/>
          <w:i/>
          <w:sz w:val="24"/>
        </w:rPr>
        <w:t xml:space="preserve"> </w:t>
      </w:r>
    </w:p>
    <w:p w:rsidR="00486984" w:rsidRDefault="00FD60EF">
      <w:pPr>
        <w:spacing w:after="27"/>
        <w:ind w:left="1440"/>
      </w:pPr>
      <w:r>
        <w:rPr>
          <w:rFonts w:ascii="Arial" w:eastAsia="Arial" w:hAnsi="Arial" w:cs="Arial"/>
          <w:b/>
        </w:rPr>
        <w:t xml:space="preserve"> </w:t>
      </w:r>
      <w:r>
        <w:rPr>
          <w:rFonts w:ascii="Arial" w:eastAsia="Arial" w:hAnsi="Arial" w:cs="Arial"/>
          <w:i/>
          <w:sz w:val="24"/>
        </w:rPr>
        <w:t xml:space="preserve"> </w:t>
      </w:r>
    </w:p>
    <w:tbl>
      <w:tblPr>
        <w:tblStyle w:val="TableGrid"/>
        <w:tblW w:w="11257" w:type="dxa"/>
        <w:tblInd w:w="988" w:type="dxa"/>
        <w:tblCellMar>
          <w:top w:w="0" w:type="dxa"/>
          <w:left w:w="106" w:type="dxa"/>
          <w:bottom w:w="0" w:type="dxa"/>
          <w:right w:w="35" w:type="dxa"/>
        </w:tblCellMar>
        <w:tblLook w:val="04A0" w:firstRow="1" w:lastRow="0" w:firstColumn="1" w:lastColumn="0" w:noHBand="0" w:noVBand="1"/>
      </w:tblPr>
      <w:tblGrid>
        <w:gridCol w:w="1264"/>
        <w:gridCol w:w="1414"/>
        <w:gridCol w:w="3447"/>
        <w:gridCol w:w="5132"/>
      </w:tblGrid>
      <w:tr w:rsidR="00486984">
        <w:trPr>
          <w:trHeight w:val="882"/>
        </w:trPr>
        <w:tc>
          <w:tcPr>
            <w:tcW w:w="1264" w:type="dxa"/>
            <w:vMerge w:val="restart"/>
            <w:tcBorders>
              <w:top w:val="single" w:sz="4" w:space="0" w:color="000000"/>
              <w:left w:val="single" w:sz="4" w:space="0" w:color="000000"/>
              <w:bottom w:val="single" w:sz="4" w:space="0" w:color="000000"/>
              <w:right w:val="single" w:sz="4" w:space="0" w:color="000000"/>
            </w:tcBorders>
          </w:tcPr>
          <w:p w:rsidR="00486984" w:rsidRDefault="00FD60EF">
            <w:pPr>
              <w:spacing w:after="59" w:line="240" w:lineRule="auto"/>
              <w:ind w:left="4"/>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p w:rsidR="00486984" w:rsidRDefault="00FD60EF">
            <w:pPr>
              <w:spacing w:after="57" w:line="240" w:lineRule="auto"/>
              <w:ind w:left="4"/>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p w:rsidR="00486984" w:rsidRDefault="00FD60EF">
            <w:pPr>
              <w:ind w:left="4"/>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tc>
        <w:tc>
          <w:tcPr>
            <w:tcW w:w="1414" w:type="dxa"/>
            <w:vMerge w:val="restart"/>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b/>
              </w:rPr>
              <w:t>Element of construct</w:t>
            </w:r>
            <w:r>
              <w:rPr>
                <w:rFonts w:ascii="Arial" w:eastAsia="Arial" w:hAnsi="Arial" w:cs="Arial"/>
              </w:rPr>
              <w:t xml:space="preserve"> </w:t>
            </w:r>
            <w:r>
              <w:rPr>
                <w:rFonts w:ascii="Arial" w:eastAsia="Arial" w:hAnsi="Arial" w:cs="Arial"/>
                <w:i/>
                <w:sz w:val="24"/>
              </w:rPr>
              <w:t xml:space="preserve"> </w:t>
            </w:r>
          </w:p>
        </w:tc>
        <w:tc>
          <w:tcPr>
            <w:tcW w:w="3447" w:type="dxa"/>
            <w:vMerge w:val="restart"/>
            <w:tcBorders>
              <w:top w:val="single" w:sz="4" w:space="0" w:color="000000"/>
              <w:left w:val="single" w:sz="4" w:space="0" w:color="000000"/>
              <w:bottom w:val="single" w:sz="4" w:space="0" w:color="000000"/>
              <w:right w:val="single" w:sz="4" w:space="0" w:color="000000"/>
            </w:tcBorders>
          </w:tcPr>
          <w:p w:rsidR="00486984" w:rsidRDefault="00FD60EF">
            <w:pPr>
              <w:ind w:left="2"/>
            </w:pPr>
            <w:r>
              <w:rPr>
                <w:rFonts w:ascii="Arial" w:eastAsia="Arial" w:hAnsi="Arial" w:cs="Arial"/>
                <w:b/>
              </w:rPr>
              <w:t>Basis of assessment</w:t>
            </w:r>
            <w:r>
              <w:rPr>
                <w:rFonts w:ascii="Arial" w:eastAsia="Arial" w:hAnsi="Arial" w:cs="Arial"/>
              </w:rPr>
              <w:t xml:space="preserve"> </w:t>
            </w:r>
            <w:r>
              <w:rPr>
                <w:rFonts w:ascii="Arial" w:eastAsia="Arial" w:hAnsi="Arial" w:cs="Arial"/>
                <w:i/>
                <w:sz w:val="24"/>
              </w:rPr>
              <w:t xml:space="preserve"> </w:t>
            </w:r>
          </w:p>
        </w:tc>
        <w:tc>
          <w:tcPr>
            <w:tcW w:w="5132" w:type="dxa"/>
            <w:tcBorders>
              <w:top w:val="single" w:sz="4" w:space="0" w:color="000000"/>
              <w:left w:val="single" w:sz="4" w:space="0" w:color="000000"/>
              <w:bottom w:val="single" w:sz="4" w:space="0" w:color="000000"/>
              <w:right w:val="nil"/>
            </w:tcBorders>
          </w:tcPr>
          <w:p w:rsidR="00486984" w:rsidRDefault="00FD60EF">
            <w:r>
              <w:rPr>
                <w:rFonts w:ascii="Arial" w:eastAsia="Arial" w:hAnsi="Arial" w:cs="Arial"/>
                <w:b/>
              </w:rPr>
              <w:t>Evidence of ability/Skills/Success criteria</w:t>
            </w:r>
            <w:r>
              <w:rPr>
                <w:rFonts w:ascii="Arial" w:eastAsia="Arial" w:hAnsi="Arial" w:cs="Arial"/>
              </w:rPr>
              <w:t xml:space="preserve"> </w:t>
            </w:r>
            <w:r>
              <w:rPr>
                <w:rFonts w:ascii="Arial" w:eastAsia="Arial" w:hAnsi="Arial" w:cs="Arial"/>
                <w:i/>
                <w:sz w:val="24"/>
              </w:rPr>
              <w:t xml:space="preserve"> </w:t>
            </w:r>
          </w:p>
        </w:tc>
      </w:tr>
      <w:tr w:rsidR="00486984">
        <w:trPr>
          <w:trHeight w:val="877"/>
        </w:trPr>
        <w:tc>
          <w:tcPr>
            <w:tcW w:w="0" w:type="auto"/>
            <w:vMerge/>
            <w:tcBorders>
              <w:top w:val="nil"/>
              <w:left w:val="single" w:sz="4" w:space="0" w:color="000000"/>
              <w:bottom w:val="single" w:sz="4" w:space="0" w:color="000000"/>
              <w:right w:val="single" w:sz="4" w:space="0" w:color="000000"/>
            </w:tcBorders>
          </w:tcPr>
          <w:p w:rsidR="00486984" w:rsidRDefault="00486984"/>
        </w:tc>
        <w:tc>
          <w:tcPr>
            <w:tcW w:w="0" w:type="auto"/>
            <w:vMerge/>
            <w:tcBorders>
              <w:top w:val="nil"/>
              <w:left w:val="single" w:sz="4" w:space="0" w:color="000000"/>
              <w:bottom w:val="single" w:sz="4" w:space="0" w:color="000000"/>
              <w:right w:val="single" w:sz="4" w:space="0" w:color="000000"/>
            </w:tcBorders>
          </w:tcPr>
          <w:p w:rsidR="00486984" w:rsidRDefault="00486984"/>
        </w:tc>
        <w:tc>
          <w:tcPr>
            <w:tcW w:w="0" w:type="auto"/>
            <w:vMerge/>
            <w:tcBorders>
              <w:top w:val="nil"/>
              <w:left w:val="single" w:sz="4" w:space="0" w:color="000000"/>
              <w:bottom w:val="single" w:sz="4" w:space="0" w:color="000000"/>
              <w:right w:val="single" w:sz="4" w:space="0" w:color="000000"/>
            </w:tcBorders>
          </w:tcPr>
          <w:p w:rsidR="00486984" w:rsidRDefault="00486984"/>
        </w:tc>
        <w:tc>
          <w:tcPr>
            <w:tcW w:w="5132" w:type="dxa"/>
            <w:tcBorders>
              <w:top w:val="single" w:sz="4" w:space="0" w:color="000000"/>
              <w:left w:val="single" w:sz="4" w:space="0" w:color="000000"/>
              <w:bottom w:val="single" w:sz="4" w:space="0" w:color="000000"/>
              <w:right w:val="nil"/>
            </w:tcBorders>
          </w:tcPr>
          <w:p w:rsidR="00486984" w:rsidRDefault="00FD60EF">
            <w:r>
              <w:rPr>
                <w:rFonts w:ascii="Arial" w:eastAsia="Arial" w:hAnsi="Arial" w:cs="Arial"/>
                <w:b/>
              </w:rPr>
              <w:t xml:space="preserve">Description   </w:t>
            </w:r>
            <w:r>
              <w:rPr>
                <w:rFonts w:ascii="Arial" w:eastAsia="Arial" w:hAnsi="Arial" w:cs="Arial"/>
                <w:i/>
                <w:sz w:val="24"/>
              </w:rPr>
              <w:t xml:space="preserve"> </w:t>
            </w:r>
          </w:p>
        </w:tc>
      </w:tr>
      <w:tr w:rsidR="00486984">
        <w:trPr>
          <w:trHeight w:val="2304"/>
        </w:trPr>
        <w:tc>
          <w:tcPr>
            <w:tcW w:w="1264" w:type="dxa"/>
            <w:tcBorders>
              <w:top w:val="single" w:sz="4" w:space="0" w:color="000000"/>
              <w:left w:val="single" w:sz="4" w:space="0" w:color="000000"/>
              <w:bottom w:val="single" w:sz="4" w:space="0" w:color="000000"/>
              <w:right w:val="single" w:sz="4" w:space="0" w:color="000000"/>
            </w:tcBorders>
          </w:tcPr>
          <w:p w:rsidR="00486984" w:rsidRDefault="00FD60EF">
            <w:pPr>
              <w:ind w:left="4"/>
            </w:pPr>
            <w:r>
              <w:rPr>
                <w:rFonts w:ascii="Arial" w:eastAsia="Arial" w:hAnsi="Arial" w:cs="Arial"/>
                <w:b/>
              </w:rPr>
              <w:lastRenderedPageBreak/>
              <w:t>1</w:t>
            </w:r>
            <w:r>
              <w:rPr>
                <w:rFonts w:ascii="Arial" w:eastAsia="Arial" w:hAnsi="Arial" w:cs="Arial"/>
              </w:rPr>
              <w:t xml:space="preserve"> </w:t>
            </w:r>
            <w:r>
              <w:rPr>
                <w:rFonts w:ascii="Arial" w:eastAsia="Arial" w:hAnsi="Arial" w:cs="Arial"/>
                <w:i/>
                <w:sz w:val="24"/>
              </w:rPr>
              <w:t xml:space="preserve"> </w:t>
            </w:r>
          </w:p>
        </w:tc>
        <w:tc>
          <w:tcPr>
            <w:tcW w:w="1414" w:type="dxa"/>
            <w:tcBorders>
              <w:top w:val="single" w:sz="4" w:space="0" w:color="000000"/>
              <w:left w:val="single" w:sz="4" w:space="0" w:color="000000"/>
              <w:bottom w:val="single" w:sz="4" w:space="0" w:color="000000"/>
              <w:right w:val="single" w:sz="4" w:space="0" w:color="000000"/>
            </w:tcBorders>
          </w:tcPr>
          <w:p w:rsidR="00486984" w:rsidRDefault="00FD60EF">
            <w:pPr>
              <w:spacing w:after="32" w:line="240" w:lineRule="auto"/>
            </w:pPr>
            <w:r>
              <w:rPr>
                <w:rFonts w:ascii="Arial" w:eastAsia="Arial" w:hAnsi="Arial" w:cs="Arial"/>
              </w:rPr>
              <w:t xml:space="preserve">The learner </w:t>
            </w:r>
          </w:p>
          <w:p w:rsidR="00486984" w:rsidRDefault="00FD60EF">
            <w:pPr>
              <w:spacing w:after="26" w:line="240" w:lineRule="auto"/>
              <w:jc w:val="both"/>
            </w:pPr>
            <w:r>
              <w:rPr>
                <w:rFonts w:ascii="Arial" w:eastAsia="Arial" w:hAnsi="Arial" w:cs="Arial"/>
              </w:rPr>
              <w:t xml:space="preserve">understands </w:t>
            </w:r>
          </w:p>
          <w:p w:rsidR="00486984" w:rsidRDefault="00FD60EF">
            <w:pPr>
              <w:spacing w:after="34" w:line="240" w:lineRule="auto"/>
            </w:pPr>
            <w:r>
              <w:rPr>
                <w:rFonts w:ascii="Arial" w:eastAsia="Arial" w:hAnsi="Arial" w:cs="Arial"/>
              </w:rPr>
              <w:t xml:space="preserve">the </w:t>
            </w:r>
            <w:r>
              <w:rPr>
                <w:rFonts w:ascii="Arial" w:eastAsia="Arial" w:hAnsi="Arial" w:cs="Arial"/>
                <w:i/>
                <w:sz w:val="24"/>
              </w:rPr>
              <w:t xml:space="preserve"> </w:t>
            </w:r>
          </w:p>
          <w:p w:rsidR="00486984" w:rsidRDefault="00FD60EF">
            <w:pPr>
              <w:spacing w:after="50" w:line="240" w:lineRule="auto"/>
            </w:pPr>
            <w:r>
              <w:rPr>
                <w:rFonts w:ascii="Arial" w:eastAsia="Arial" w:hAnsi="Arial" w:cs="Arial"/>
              </w:rPr>
              <w:t>Post-</w:t>
            </w:r>
          </w:p>
          <w:p w:rsidR="00486984" w:rsidRDefault="00FD60EF">
            <w:pPr>
              <w:spacing w:after="54" w:line="230" w:lineRule="auto"/>
            </w:pPr>
            <w:r>
              <w:rPr>
                <w:rFonts w:ascii="Arial" w:eastAsia="Arial" w:hAnsi="Arial" w:cs="Arial"/>
              </w:rPr>
              <w:t xml:space="preserve">Colonial </w:t>
            </w:r>
            <w:r>
              <w:rPr>
                <w:rFonts w:ascii="Arial" w:eastAsia="Arial" w:hAnsi="Arial" w:cs="Arial"/>
                <w:i/>
                <w:sz w:val="24"/>
              </w:rPr>
              <w:t xml:space="preserve"> </w:t>
            </w:r>
            <w:r>
              <w:rPr>
                <w:rFonts w:ascii="Arial" w:eastAsia="Arial" w:hAnsi="Arial" w:cs="Arial"/>
              </w:rPr>
              <w:t xml:space="preserve">History and </w:t>
            </w:r>
            <w:r>
              <w:rPr>
                <w:rFonts w:ascii="Arial" w:eastAsia="Arial" w:hAnsi="Arial" w:cs="Arial"/>
                <w:i/>
                <w:sz w:val="24"/>
              </w:rPr>
              <w:t xml:space="preserve"> </w:t>
            </w:r>
          </w:p>
          <w:p w:rsidR="00486984" w:rsidRDefault="00FD60EF">
            <w:r>
              <w:rPr>
                <w:rFonts w:ascii="Arial" w:eastAsia="Arial" w:hAnsi="Arial" w:cs="Arial"/>
              </w:rPr>
              <w:t xml:space="preserve">Political Affairs </w:t>
            </w:r>
            <w:r>
              <w:rPr>
                <w:rFonts w:ascii="Arial" w:eastAsia="Arial" w:hAnsi="Arial" w:cs="Arial"/>
                <w:i/>
                <w:sz w:val="24"/>
              </w:rPr>
              <w:t xml:space="preserve"> </w:t>
            </w:r>
          </w:p>
        </w:tc>
        <w:tc>
          <w:tcPr>
            <w:tcW w:w="3447" w:type="dxa"/>
            <w:tcBorders>
              <w:top w:val="single" w:sz="4" w:space="0" w:color="000000"/>
              <w:left w:val="single" w:sz="4" w:space="0" w:color="000000"/>
              <w:bottom w:val="single" w:sz="4" w:space="0" w:color="000000"/>
              <w:right w:val="single" w:sz="4" w:space="0" w:color="000000"/>
            </w:tcBorders>
          </w:tcPr>
          <w:p w:rsidR="00486984" w:rsidRDefault="00FD60EF">
            <w:pPr>
              <w:spacing w:after="49" w:line="240" w:lineRule="auto"/>
              <w:ind w:left="2"/>
            </w:pPr>
            <w:r>
              <w:rPr>
                <w:rFonts w:ascii="Arial" w:eastAsia="Arial" w:hAnsi="Arial" w:cs="Arial"/>
              </w:rPr>
              <w:t xml:space="preserve">Provides focused/relevant </w:t>
            </w:r>
            <w:r>
              <w:rPr>
                <w:rFonts w:ascii="Arial" w:eastAsia="Arial" w:hAnsi="Arial" w:cs="Arial"/>
                <w:i/>
                <w:sz w:val="24"/>
              </w:rPr>
              <w:t xml:space="preserve"> </w:t>
            </w:r>
          </w:p>
          <w:p w:rsidR="00486984" w:rsidRDefault="00FD60EF">
            <w:pPr>
              <w:spacing w:after="41" w:line="240" w:lineRule="auto"/>
              <w:ind w:left="2"/>
            </w:pPr>
            <w:r>
              <w:rPr>
                <w:rFonts w:ascii="Arial" w:eastAsia="Arial" w:hAnsi="Arial" w:cs="Arial"/>
              </w:rPr>
              <w:t xml:space="preserve">Introduction  </w:t>
            </w:r>
            <w:r>
              <w:rPr>
                <w:rFonts w:ascii="Arial" w:eastAsia="Arial" w:hAnsi="Arial" w:cs="Arial"/>
                <w:i/>
                <w:sz w:val="24"/>
              </w:rPr>
              <w:t xml:space="preserve"> </w:t>
            </w:r>
          </w:p>
          <w:p w:rsidR="00486984" w:rsidRDefault="00FD60EF">
            <w:pPr>
              <w:ind w:left="2"/>
            </w:pPr>
            <w:r>
              <w:rPr>
                <w:rFonts w:ascii="Arial" w:eastAsia="Arial" w:hAnsi="Arial" w:cs="Arial"/>
              </w:rPr>
              <w:t xml:space="preserve"> </w:t>
            </w:r>
            <w:r>
              <w:rPr>
                <w:rFonts w:ascii="Arial" w:eastAsia="Arial" w:hAnsi="Arial" w:cs="Arial"/>
                <w:i/>
                <w:sz w:val="24"/>
              </w:rPr>
              <w:t xml:space="preserve"> </w:t>
            </w:r>
          </w:p>
        </w:tc>
        <w:tc>
          <w:tcPr>
            <w:tcW w:w="5132" w:type="dxa"/>
            <w:tcBorders>
              <w:top w:val="single" w:sz="4" w:space="0" w:color="000000"/>
              <w:left w:val="single" w:sz="4" w:space="0" w:color="000000"/>
              <w:bottom w:val="single" w:sz="4" w:space="0" w:color="000000"/>
              <w:right w:val="nil"/>
            </w:tcBorders>
          </w:tcPr>
          <w:p w:rsidR="00486984" w:rsidRDefault="00FD60EF">
            <w:pPr>
              <w:spacing w:after="47" w:line="240" w:lineRule="auto"/>
            </w:pPr>
            <w:r>
              <w:rPr>
                <w:rFonts w:ascii="Arial" w:eastAsia="Arial" w:hAnsi="Arial" w:cs="Arial"/>
              </w:rPr>
              <w:t xml:space="preserve">Learner should be able to; </w:t>
            </w:r>
            <w:r>
              <w:rPr>
                <w:rFonts w:ascii="Arial" w:eastAsia="Arial" w:hAnsi="Arial" w:cs="Arial"/>
                <w:i/>
                <w:sz w:val="24"/>
              </w:rPr>
              <w:t xml:space="preserve"> </w:t>
            </w:r>
          </w:p>
          <w:p w:rsidR="00486984" w:rsidRDefault="00FD60EF">
            <w:pPr>
              <w:numPr>
                <w:ilvl w:val="0"/>
                <w:numId w:val="7"/>
              </w:numPr>
              <w:spacing w:after="33" w:line="240" w:lineRule="auto"/>
              <w:ind w:hanging="360"/>
            </w:pPr>
            <w:r>
              <w:rPr>
                <w:rFonts w:ascii="Arial" w:eastAsia="Arial" w:hAnsi="Arial" w:cs="Arial"/>
              </w:rPr>
              <w:t xml:space="preserve">Identify a problem in the scenario (01score) </w:t>
            </w:r>
            <w:r>
              <w:rPr>
                <w:rFonts w:ascii="Arial" w:eastAsia="Arial" w:hAnsi="Arial" w:cs="Arial"/>
                <w:i/>
                <w:sz w:val="24"/>
              </w:rPr>
              <w:t xml:space="preserve"> </w:t>
            </w:r>
          </w:p>
          <w:p w:rsidR="00486984" w:rsidRDefault="00FD60EF">
            <w:pPr>
              <w:numPr>
                <w:ilvl w:val="0"/>
                <w:numId w:val="7"/>
              </w:numPr>
              <w:spacing w:after="33" w:line="240" w:lineRule="auto"/>
              <w:ind w:hanging="360"/>
            </w:pPr>
            <w:r>
              <w:rPr>
                <w:rFonts w:ascii="Arial" w:eastAsia="Arial" w:hAnsi="Arial" w:cs="Arial"/>
              </w:rPr>
              <w:t xml:space="preserve">Give a relevant introduction, explains what </w:t>
            </w:r>
            <w:r>
              <w:rPr>
                <w:rFonts w:ascii="Arial" w:eastAsia="Arial" w:hAnsi="Arial" w:cs="Arial"/>
                <w:i/>
                <w:sz w:val="24"/>
              </w:rPr>
              <w:t xml:space="preserve"> </w:t>
            </w:r>
          </w:p>
          <w:p w:rsidR="00486984" w:rsidRDefault="00FD60EF">
            <w:pPr>
              <w:numPr>
                <w:ilvl w:val="0"/>
                <w:numId w:val="7"/>
              </w:numPr>
              <w:spacing w:after="28" w:line="240" w:lineRule="auto"/>
              <w:ind w:hanging="360"/>
            </w:pPr>
            <w:r>
              <w:rPr>
                <w:rFonts w:ascii="Arial" w:eastAsia="Arial" w:hAnsi="Arial" w:cs="Arial"/>
              </w:rPr>
              <w:t xml:space="preserve">local leaders and local government systems </w:t>
            </w:r>
            <w:r>
              <w:rPr>
                <w:rFonts w:ascii="Arial" w:eastAsia="Arial" w:hAnsi="Arial" w:cs="Arial"/>
                <w:i/>
                <w:sz w:val="24"/>
              </w:rPr>
              <w:t xml:space="preserve"> </w:t>
            </w:r>
          </w:p>
          <w:p w:rsidR="00486984" w:rsidRDefault="00FD60EF">
            <w:pPr>
              <w:numPr>
                <w:ilvl w:val="0"/>
                <w:numId w:val="7"/>
              </w:numPr>
              <w:spacing w:after="31" w:line="240" w:lineRule="auto"/>
              <w:ind w:hanging="360"/>
            </w:pPr>
            <w:proofErr w:type="gramStart"/>
            <w:r>
              <w:rPr>
                <w:rFonts w:ascii="Arial" w:eastAsia="Arial" w:hAnsi="Arial" w:cs="Arial"/>
              </w:rPr>
              <w:t>are</w:t>
            </w:r>
            <w:proofErr w:type="gramEnd"/>
            <w:r>
              <w:rPr>
                <w:rFonts w:ascii="Arial" w:eastAsia="Arial" w:hAnsi="Arial" w:cs="Arial"/>
              </w:rPr>
              <w:t xml:space="preserve">. (01scores) </w:t>
            </w:r>
            <w:r>
              <w:rPr>
                <w:rFonts w:ascii="Arial" w:eastAsia="Arial" w:hAnsi="Arial" w:cs="Arial"/>
                <w:i/>
                <w:sz w:val="24"/>
              </w:rPr>
              <w:t xml:space="preserve"> </w:t>
            </w:r>
          </w:p>
          <w:p w:rsidR="00486984" w:rsidRDefault="00FD60EF">
            <w:pPr>
              <w:numPr>
                <w:ilvl w:val="0"/>
                <w:numId w:val="7"/>
              </w:numPr>
              <w:ind w:hanging="360"/>
            </w:pPr>
            <w:r>
              <w:rPr>
                <w:rFonts w:ascii="Arial" w:eastAsia="Arial" w:hAnsi="Arial" w:cs="Arial"/>
              </w:rPr>
              <w:t xml:space="preserve">No introduction (00) </w:t>
            </w:r>
            <w:r>
              <w:rPr>
                <w:rFonts w:ascii="Arial" w:eastAsia="Arial" w:hAnsi="Arial" w:cs="Arial"/>
                <w:i/>
                <w:sz w:val="24"/>
              </w:rPr>
              <w:t xml:space="preserve"> </w:t>
            </w:r>
          </w:p>
        </w:tc>
      </w:tr>
      <w:tr w:rsidR="00486984">
        <w:trPr>
          <w:trHeight w:val="3825"/>
        </w:trPr>
        <w:tc>
          <w:tcPr>
            <w:tcW w:w="1264" w:type="dxa"/>
            <w:tcBorders>
              <w:top w:val="single" w:sz="4" w:space="0" w:color="000000"/>
              <w:left w:val="single" w:sz="4" w:space="0" w:color="000000"/>
              <w:bottom w:val="single" w:sz="4" w:space="0" w:color="000000"/>
              <w:right w:val="single" w:sz="4" w:space="0" w:color="000000"/>
            </w:tcBorders>
          </w:tcPr>
          <w:p w:rsidR="00486984" w:rsidRDefault="00FD60EF">
            <w:pPr>
              <w:ind w:left="4"/>
            </w:pPr>
            <w:r>
              <w:rPr>
                <w:rFonts w:ascii="Arial" w:eastAsia="Arial" w:hAnsi="Arial" w:cs="Arial"/>
                <w:b/>
              </w:rPr>
              <w:t>2</w:t>
            </w:r>
            <w:r>
              <w:rPr>
                <w:rFonts w:ascii="Arial" w:eastAsia="Arial" w:hAnsi="Arial" w:cs="Arial"/>
              </w:rPr>
              <w:t xml:space="preserve"> </w:t>
            </w:r>
            <w:r>
              <w:rPr>
                <w:rFonts w:ascii="Arial" w:eastAsia="Arial" w:hAnsi="Arial" w:cs="Arial"/>
                <w:i/>
                <w:sz w:val="24"/>
              </w:rPr>
              <w:t xml:space="preserve"> </w:t>
            </w:r>
          </w:p>
        </w:tc>
        <w:tc>
          <w:tcPr>
            <w:tcW w:w="1414" w:type="dxa"/>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rPr>
              <w:t xml:space="preserve"> </w:t>
            </w:r>
            <w:r>
              <w:rPr>
                <w:rFonts w:ascii="Arial" w:eastAsia="Arial" w:hAnsi="Arial" w:cs="Arial"/>
                <w:i/>
                <w:sz w:val="24"/>
              </w:rPr>
              <w:t xml:space="preserve"> </w:t>
            </w:r>
          </w:p>
        </w:tc>
        <w:tc>
          <w:tcPr>
            <w:tcW w:w="3447" w:type="dxa"/>
            <w:tcBorders>
              <w:top w:val="single" w:sz="4" w:space="0" w:color="000000"/>
              <w:left w:val="single" w:sz="4" w:space="0" w:color="000000"/>
              <w:bottom w:val="single" w:sz="4" w:space="0" w:color="000000"/>
              <w:right w:val="single" w:sz="4" w:space="0" w:color="000000"/>
            </w:tcBorders>
          </w:tcPr>
          <w:p w:rsidR="00486984" w:rsidRDefault="00FD60EF">
            <w:pPr>
              <w:ind w:left="2"/>
            </w:pPr>
            <w:r>
              <w:rPr>
                <w:rFonts w:ascii="Arial" w:eastAsia="Arial" w:hAnsi="Arial" w:cs="Arial"/>
              </w:rPr>
              <w:t xml:space="preserve"> The learner should sensitize the people by explaining the roles local leaders play under local government systems. </w:t>
            </w:r>
            <w:r>
              <w:rPr>
                <w:rFonts w:ascii="Arial" w:eastAsia="Arial" w:hAnsi="Arial" w:cs="Arial"/>
                <w:i/>
                <w:sz w:val="24"/>
              </w:rPr>
              <w:t xml:space="preserve"> </w:t>
            </w:r>
          </w:p>
        </w:tc>
        <w:tc>
          <w:tcPr>
            <w:tcW w:w="5132" w:type="dxa"/>
            <w:tcBorders>
              <w:top w:val="single" w:sz="4" w:space="0" w:color="000000"/>
              <w:left w:val="single" w:sz="4" w:space="0" w:color="000000"/>
              <w:bottom w:val="single" w:sz="4" w:space="0" w:color="000000"/>
              <w:right w:val="nil"/>
            </w:tcBorders>
          </w:tcPr>
          <w:p w:rsidR="00486984" w:rsidRDefault="00FD60EF">
            <w:pPr>
              <w:spacing w:after="30" w:line="232" w:lineRule="auto"/>
            </w:pPr>
            <w:r>
              <w:rPr>
                <w:rFonts w:ascii="Arial" w:eastAsia="Arial" w:hAnsi="Arial" w:cs="Arial"/>
              </w:rPr>
              <w:t xml:space="preserve"> Learner should be able to: explain (8-10) roles  local government </w:t>
            </w:r>
          </w:p>
          <w:p w:rsidR="00486984" w:rsidRDefault="00FD60EF">
            <w:pPr>
              <w:spacing w:after="32" w:line="240" w:lineRule="auto"/>
            </w:pPr>
            <w:r>
              <w:rPr>
                <w:rFonts w:ascii="Arial" w:eastAsia="Arial" w:hAnsi="Arial" w:cs="Arial"/>
              </w:rPr>
              <w:t xml:space="preserve"> (04 scores) </w:t>
            </w:r>
            <w:r>
              <w:rPr>
                <w:rFonts w:ascii="Arial" w:eastAsia="Arial" w:hAnsi="Arial" w:cs="Arial"/>
                <w:i/>
                <w:sz w:val="24"/>
              </w:rPr>
              <w:t xml:space="preserve"> </w:t>
            </w:r>
          </w:p>
          <w:p w:rsidR="00486984" w:rsidRDefault="00FD60EF">
            <w:pPr>
              <w:spacing w:after="31" w:line="240" w:lineRule="auto"/>
            </w:pPr>
            <w:r>
              <w:rPr>
                <w:rFonts w:ascii="Arial" w:eastAsia="Arial" w:hAnsi="Arial" w:cs="Arial"/>
              </w:rPr>
              <w:t xml:space="preserve">Explain between 5-7 roles of local government  </w:t>
            </w:r>
          </w:p>
          <w:p w:rsidR="00486984" w:rsidRDefault="00FD60EF">
            <w:pPr>
              <w:spacing w:after="34" w:line="240" w:lineRule="auto"/>
            </w:pPr>
            <w:r>
              <w:rPr>
                <w:rFonts w:ascii="Arial" w:eastAsia="Arial" w:hAnsi="Arial" w:cs="Arial"/>
              </w:rPr>
              <w:t xml:space="preserve">(3 scores) </w:t>
            </w:r>
            <w:r>
              <w:rPr>
                <w:rFonts w:ascii="Arial" w:eastAsia="Arial" w:hAnsi="Arial" w:cs="Arial"/>
                <w:i/>
                <w:sz w:val="24"/>
              </w:rPr>
              <w:t xml:space="preserve"> </w:t>
            </w:r>
          </w:p>
          <w:p w:rsidR="00486984" w:rsidRDefault="00FD60EF">
            <w:pPr>
              <w:spacing w:after="32" w:line="240" w:lineRule="auto"/>
            </w:pPr>
            <w:r>
              <w:rPr>
                <w:rFonts w:ascii="Arial" w:eastAsia="Arial" w:hAnsi="Arial" w:cs="Arial"/>
              </w:rPr>
              <w:t xml:space="preserve">Explains (3-4) roles of local government. </w:t>
            </w:r>
            <w:r>
              <w:rPr>
                <w:rFonts w:ascii="Arial" w:eastAsia="Arial" w:hAnsi="Arial" w:cs="Arial"/>
                <w:i/>
                <w:sz w:val="24"/>
              </w:rPr>
              <w:t xml:space="preserve"> </w:t>
            </w:r>
          </w:p>
          <w:p w:rsidR="00486984" w:rsidRDefault="00FD60EF">
            <w:pPr>
              <w:spacing w:after="51" w:line="240" w:lineRule="auto"/>
            </w:pPr>
            <w:r>
              <w:rPr>
                <w:rFonts w:ascii="Arial" w:eastAsia="Arial" w:hAnsi="Arial" w:cs="Arial"/>
              </w:rPr>
              <w:t xml:space="preserve">(02scores) </w:t>
            </w:r>
            <w:r>
              <w:rPr>
                <w:rFonts w:ascii="Arial" w:eastAsia="Arial" w:hAnsi="Arial" w:cs="Arial"/>
                <w:i/>
                <w:sz w:val="24"/>
              </w:rPr>
              <w:t xml:space="preserve"> </w:t>
            </w:r>
          </w:p>
          <w:p w:rsidR="00486984" w:rsidRDefault="00FD60EF">
            <w:r>
              <w:rPr>
                <w:rFonts w:ascii="Arial" w:eastAsia="Arial" w:hAnsi="Arial" w:cs="Arial"/>
              </w:rPr>
              <w:t>Explains 1-2 roles of local government.</w:t>
            </w:r>
            <w:r>
              <w:rPr>
                <w:rFonts w:ascii="Arial" w:eastAsia="Arial" w:hAnsi="Arial" w:cs="Arial"/>
                <w:i/>
                <w:sz w:val="24"/>
              </w:rPr>
              <w:t xml:space="preserve"> </w:t>
            </w:r>
          </w:p>
        </w:tc>
      </w:tr>
      <w:tr w:rsidR="00486984">
        <w:trPr>
          <w:trHeight w:val="1174"/>
        </w:trPr>
        <w:tc>
          <w:tcPr>
            <w:tcW w:w="1264" w:type="dxa"/>
            <w:tcBorders>
              <w:top w:val="single" w:sz="4" w:space="0" w:color="000000"/>
              <w:left w:val="single" w:sz="4" w:space="0" w:color="000000"/>
              <w:bottom w:val="single" w:sz="4" w:space="0" w:color="000000"/>
              <w:right w:val="single" w:sz="4" w:space="0" w:color="000000"/>
            </w:tcBorders>
          </w:tcPr>
          <w:p w:rsidR="00486984" w:rsidRDefault="00FD60EF">
            <w:pPr>
              <w:ind w:left="4"/>
            </w:pPr>
            <w:r>
              <w:rPr>
                <w:rFonts w:ascii="Arial" w:eastAsia="Arial" w:hAnsi="Arial" w:cs="Arial"/>
                <w:b/>
              </w:rPr>
              <w:t>3</w:t>
            </w:r>
            <w:r>
              <w:rPr>
                <w:rFonts w:ascii="Arial" w:eastAsia="Arial" w:hAnsi="Arial" w:cs="Arial"/>
              </w:rPr>
              <w:t xml:space="preserve"> </w:t>
            </w:r>
            <w:r>
              <w:rPr>
                <w:rFonts w:ascii="Arial" w:eastAsia="Arial" w:hAnsi="Arial" w:cs="Arial"/>
                <w:i/>
                <w:sz w:val="24"/>
              </w:rPr>
              <w:t xml:space="preserve"> </w:t>
            </w:r>
          </w:p>
        </w:tc>
        <w:tc>
          <w:tcPr>
            <w:tcW w:w="1414" w:type="dxa"/>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rPr>
              <w:t xml:space="preserve"> </w:t>
            </w:r>
            <w:r>
              <w:rPr>
                <w:rFonts w:ascii="Arial" w:eastAsia="Arial" w:hAnsi="Arial" w:cs="Arial"/>
                <w:i/>
                <w:sz w:val="24"/>
              </w:rPr>
              <w:t xml:space="preserve"> </w:t>
            </w:r>
          </w:p>
        </w:tc>
        <w:tc>
          <w:tcPr>
            <w:tcW w:w="3447" w:type="dxa"/>
            <w:tcBorders>
              <w:top w:val="single" w:sz="4" w:space="0" w:color="000000"/>
              <w:left w:val="single" w:sz="4" w:space="0" w:color="000000"/>
              <w:bottom w:val="single" w:sz="4" w:space="0" w:color="000000"/>
              <w:right w:val="single" w:sz="4" w:space="0" w:color="000000"/>
            </w:tcBorders>
          </w:tcPr>
          <w:p w:rsidR="00486984" w:rsidRDefault="00FD60EF">
            <w:pPr>
              <w:ind w:left="2"/>
            </w:pPr>
            <w:r>
              <w:rPr>
                <w:rFonts w:ascii="Arial" w:eastAsia="Arial" w:hAnsi="Arial" w:cs="Arial"/>
              </w:rPr>
              <w:t xml:space="preserve">Competency 3: Relevant Conclusion </w:t>
            </w:r>
            <w:r>
              <w:rPr>
                <w:rFonts w:ascii="Arial" w:eastAsia="Arial" w:hAnsi="Arial" w:cs="Arial"/>
                <w:i/>
                <w:sz w:val="24"/>
              </w:rPr>
              <w:t xml:space="preserve"> </w:t>
            </w:r>
          </w:p>
        </w:tc>
        <w:tc>
          <w:tcPr>
            <w:tcW w:w="5132" w:type="dxa"/>
            <w:tcBorders>
              <w:top w:val="single" w:sz="4" w:space="0" w:color="000000"/>
              <w:left w:val="single" w:sz="4" w:space="0" w:color="000000"/>
              <w:bottom w:val="single" w:sz="4" w:space="0" w:color="000000"/>
              <w:right w:val="nil"/>
            </w:tcBorders>
          </w:tcPr>
          <w:p w:rsidR="00486984" w:rsidRDefault="00FD60EF">
            <w:pPr>
              <w:spacing w:after="36" w:line="216" w:lineRule="auto"/>
            </w:pPr>
            <w:r>
              <w:rPr>
                <w:rFonts w:ascii="Arial" w:eastAsia="Arial" w:hAnsi="Arial" w:cs="Arial"/>
              </w:rPr>
              <w:t xml:space="preserve">Learner gives a relevant conclusion in line </w:t>
            </w:r>
            <w:proofErr w:type="gramStart"/>
            <w:r>
              <w:rPr>
                <w:rFonts w:ascii="Arial" w:eastAsia="Arial" w:hAnsi="Arial" w:cs="Arial"/>
              </w:rPr>
              <w:t>with  the</w:t>
            </w:r>
            <w:proofErr w:type="gramEnd"/>
            <w:r>
              <w:rPr>
                <w:rFonts w:ascii="Arial" w:eastAsia="Arial" w:hAnsi="Arial" w:cs="Arial"/>
              </w:rPr>
              <w:t xml:space="preserve"> task. </w:t>
            </w:r>
            <w:r>
              <w:rPr>
                <w:rFonts w:ascii="Arial" w:eastAsia="Arial" w:hAnsi="Arial" w:cs="Arial"/>
                <w:i/>
                <w:sz w:val="24"/>
              </w:rPr>
              <w:t xml:space="preserve"> </w:t>
            </w:r>
          </w:p>
          <w:p w:rsidR="00486984" w:rsidRDefault="00FD60EF">
            <w:r>
              <w:rPr>
                <w:rFonts w:ascii="Arial" w:eastAsia="Arial" w:hAnsi="Arial" w:cs="Arial"/>
              </w:rPr>
              <w:t xml:space="preserve">No conclusion (00) </w:t>
            </w:r>
            <w:r>
              <w:rPr>
                <w:rFonts w:ascii="Arial" w:eastAsia="Arial" w:hAnsi="Arial" w:cs="Arial"/>
                <w:i/>
                <w:sz w:val="24"/>
              </w:rPr>
              <w:t xml:space="preserve"> </w:t>
            </w:r>
          </w:p>
        </w:tc>
      </w:tr>
      <w:tr w:rsidR="00486984">
        <w:trPr>
          <w:trHeight w:val="586"/>
        </w:trPr>
        <w:tc>
          <w:tcPr>
            <w:tcW w:w="1264" w:type="dxa"/>
            <w:tcBorders>
              <w:top w:val="single" w:sz="4" w:space="0" w:color="000000"/>
              <w:left w:val="single" w:sz="4" w:space="0" w:color="000000"/>
              <w:bottom w:val="single" w:sz="4" w:space="0" w:color="000000"/>
              <w:right w:val="single" w:sz="4" w:space="0" w:color="000000"/>
            </w:tcBorders>
          </w:tcPr>
          <w:p w:rsidR="00486984" w:rsidRDefault="00FD60EF">
            <w:pPr>
              <w:ind w:left="4"/>
            </w:pPr>
            <w:r>
              <w:rPr>
                <w:rFonts w:ascii="Arial" w:eastAsia="Arial" w:hAnsi="Arial" w:cs="Arial"/>
                <w:b/>
              </w:rPr>
              <w:t>Total score</w:t>
            </w:r>
            <w:r>
              <w:rPr>
                <w:rFonts w:ascii="Arial" w:eastAsia="Arial" w:hAnsi="Arial" w:cs="Arial"/>
              </w:rPr>
              <w:t xml:space="preserve"> </w:t>
            </w:r>
            <w:r>
              <w:rPr>
                <w:rFonts w:ascii="Arial" w:eastAsia="Arial" w:hAnsi="Arial" w:cs="Arial"/>
                <w:i/>
                <w:sz w:val="24"/>
              </w:rPr>
              <w:t xml:space="preserve"> </w:t>
            </w:r>
          </w:p>
        </w:tc>
        <w:tc>
          <w:tcPr>
            <w:tcW w:w="1414" w:type="dxa"/>
            <w:tcBorders>
              <w:top w:val="single" w:sz="4" w:space="0" w:color="000000"/>
              <w:left w:val="single" w:sz="4" w:space="0" w:color="000000"/>
              <w:bottom w:val="single" w:sz="4" w:space="0" w:color="000000"/>
              <w:right w:val="single" w:sz="4" w:space="0" w:color="000000"/>
            </w:tcBorders>
          </w:tcPr>
          <w:p w:rsidR="00486984" w:rsidRDefault="00FD60EF">
            <w:r>
              <w:rPr>
                <w:rFonts w:ascii="Arial" w:eastAsia="Arial" w:hAnsi="Arial" w:cs="Arial"/>
              </w:rPr>
              <w:t xml:space="preserve"> </w:t>
            </w:r>
            <w:r>
              <w:rPr>
                <w:rFonts w:ascii="Arial" w:eastAsia="Arial" w:hAnsi="Arial" w:cs="Arial"/>
                <w:i/>
                <w:sz w:val="24"/>
              </w:rPr>
              <w:t xml:space="preserve"> </w:t>
            </w:r>
          </w:p>
        </w:tc>
        <w:tc>
          <w:tcPr>
            <w:tcW w:w="3447" w:type="dxa"/>
            <w:tcBorders>
              <w:top w:val="single" w:sz="4" w:space="0" w:color="000000"/>
              <w:left w:val="single" w:sz="4" w:space="0" w:color="000000"/>
              <w:bottom w:val="single" w:sz="4" w:space="0" w:color="000000"/>
              <w:right w:val="single" w:sz="4" w:space="0" w:color="000000"/>
            </w:tcBorders>
          </w:tcPr>
          <w:p w:rsidR="00486984" w:rsidRDefault="00FD60EF">
            <w:pPr>
              <w:ind w:left="2"/>
            </w:pPr>
            <w:r>
              <w:rPr>
                <w:rFonts w:ascii="Arial" w:eastAsia="Arial" w:hAnsi="Arial" w:cs="Arial"/>
              </w:rPr>
              <w:t xml:space="preserve">  </w:t>
            </w:r>
            <w:r>
              <w:rPr>
                <w:rFonts w:ascii="Arial" w:eastAsia="Arial" w:hAnsi="Arial" w:cs="Arial"/>
                <w:i/>
                <w:sz w:val="24"/>
              </w:rPr>
              <w:t xml:space="preserve"> </w:t>
            </w:r>
          </w:p>
        </w:tc>
        <w:tc>
          <w:tcPr>
            <w:tcW w:w="5132" w:type="dxa"/>
            <w:tcBorders>
              <w:top w:val="single" w:sz="4" w:space="0" w:color="000000"/>
              <w:left w:val="single" w:sz="4" w:space="0" w:color="000000"/>
              <w:bottom w:val="single" w:sz="4" w:space="0" w:color="000000"/>
              <w:right w:val="nil"/>
            </w:tcBorders>
          </w:tcPr>
          <w:p w:rsidR="00486984" w:rsidRDefault="00FD60EF">
            <w:r>
              <w:rPr>
                <w:rFonts w:ascii="Arial" w:eastAsia="Arial" w:hAnsi="Arial" w:cs="Arial"/>
              </w:rPr>
              <w:t xml:space="preserve">  </w:t>
            </w:r>
            <w:r>
              <w:rPr>
                <w:rFonts w:ascii="Arial" w:eastAsia="Arial" w:hAnsi="Arial" w:cs="Arial"/>
                <w:b/>
              </w:rPr>
              <w:t xml:space="preserve">07 scores </w:t>
            </w:r>
            <w:r>
              <w:rPr>
                <w:rFonts w:ascii="Arial" w:eastAsia="Arial" w:hAnsi="Arial" w:cs="Arial"/>
                <w:b/>
                <w:i/>
                <w:sz w:val="24"/>
              </w:rPr>
              <w:t xml:space="preserve"> </w:t>
            </w:r>
          </w:p>
        </w:tc>
      </w:tr>
    </w:tbl>
    <w:p w:rsidR="00486984" w:rsidRDefault="00FD60EF">
      <w:pPr>
        <w:spacing w:after="60" w:line="240" w:lineRule="auto"/>
        <w:ind w:left="1786"/>
      </w:pPr>
      <w:r>
        <w:rPr>
          <w:rFonts w:ascii="Arial" w:eastAsia="Arial" w:hAnsi="Arial" w:cs="Arial"/>
          <w:b/>
          <w:sz w:val="24"/>
        </w:rPr>
        <w:t xml:space="preserve"> </w:t>
      </w:r>
    </w:p>
    <w:p w:rsidR="00486984" w:rsidRDefault="00FD60EF">
      <w:pPr>
        <w:spacing w:after="55" w:line="249" w:lineRule="auto"/>
        <w:ind w:left="1810" w:hanging="10"/>
      </w:pPr>
      <w:proofErr w:type="gramStart"/>
      <w:r>
        <w:rPr>
          <w:rFonts w:ascii="Arial" w:eastAsia="Arial" w:hAnsi="Arial" w:cs="Arial"/>
          <w:sz w:val="24"/>
        </w:rPr>
        <w:t>4.The</w:t>
      </w:r>
      <w:proofErr w:type="gramEnd"/>
      <w:r>
        <w:rPr>
          <w:rFonts w:ascii="Arial" w:eastAsia="Arial" w:hAnsi="Arial" w:cs="Arial"/>
          <w:sz w:val="24"/>
        </w:rPr>
        <w:t xml:space="preserve"> economic integrations like East Africa community, the ECOWAS, IGAD among have been formed to solve post-independence, political and economic problems in the different regions. Recently the president of Uganda </w:t>
      </w:r>
      <w:proofErr w:type="spellStart"/>
      <w:r>
        <w:rPr>
          <w:rFonts w:ascii="Arial" w:eastAsia="Arial" w:hAnsi="Arial" w:cs="Arial"/>
          <w:sz w:val="24"/>
        </w:rPr>
        <w:t>Yoweri</w:t>
      </w:r>
      <w:proofErr w:type="spellEnd"/>
      <w:r>
        <w:rPr>
          <w:rFonts w:ascii="Arial" w:eastAsia="Arial" w:hAnsi="Arial" w:cs="Arial"/>
          <w:sz w:val="24"/>
        </w:rPr>
        <w:t xml:space="preserve"> </w:t>
      </w:r>
      <w:proofErr w:type="spellStart"/>
      <w:r>
        <w:rPr>
          <w:rFonts w:ascii="Arial" w:eastAsia="Arial" w:hAnsi="Arial" w:cs="Arial"/>
          <w:sz w:val="24"/>
        </w:rPr>
        <w:t>Museveni</w:t>
      </w:r>
      <w:proofErr w:type="spellEnd"/>
      <w:r>
        <w:rPr>
          <w:rFonts w:ascii="Arial" w:eastAsia="Arial" w:hAnsi="Arial" w:cs="Arial"/>
          <w:sz w:val="24"/>
        </w:rPr>
        <w:t xml:space="preserve"> met with many leaders of </w:t>
      </w:r>
      <w:r>
        <w:rPr>
          <w:rFonts w:ascii="Arial" w:eastAsia="Arial" w:hAnsi="Arial" w:cs="Arial"/>
          <w:sz w:val="24"/>
        </w:rPr>
        <w:t xml:space="preserve">Non-aligned movement at </w:t>
      </w:r>
      <w:proofErr w:type="spellStart"/>
      <w:r>
        <w:rPr>
          <w:rFonts w:ascii="Arial" w:eastAsia="Arial" w:hAnsi="Arial" w:cs="Arial"/>
          <w:sz w:val="24"/>
        </w:rPr>
        <w:t>munyonyo</w:t>
      </w:r>
      <w:proofErr w:type="spellEnd"/>
      <w:r>
        <w:rPr>
          <w:rFonts w:ascii="Arial" w:eastAsia="Arial" w:hAnsi="Arial" w:cs="Arial"/>
          <w:sz w:val="24"/>
        </w:rPr>
        <w:t xml:space="preserve"> international conference hall. Many things were discussed, but members of opposition in Uganda’s parliament dismissed this conference as a wastage of resources and time because they don’t see any immediate benefit for Ugand</w:t>
      </w:r>
      <w:r>
        <w:rPr>
          <w:rFonts w:ascii="Arial" w:eastAsia="Arial" w:hAnsi="Arial" w:cs="Arial"/>
          <w:sz w:val="24"/>
        </w:rPr>
        <w:t xml:space="preserve">a.   </w:t>
      </w:r>
    </w:p>
    <w:p w:rsidR="00486984" w:rsidRDefault="00FD60EF">
      <w:pPr>
        <w:spacing w:after="60" w:line="249" w:lineRule="auto"/>
        <w:ind w:left="2170" w:hanging="10"/>
      </w:pPr>
      <w:r>
        <w:rPr>
          <w:rFonts w:ascii="Arial" w:eastAsia="Arial" w:hAnsi="Arial" w:cs="Arial"/>
          <w:sz w:val="24"/>
        </w:rPr>
        <w:t xml:space="preserve">Task  </w:t>
      </w:r>
    </w:p>
    <w:p w:rsidR="00486984" w:rsidRDefault="00FD60EF">
      <w:pPr>
        <w:spacing w:after="17" w:line="249" w:lineRule="auto"/>
        <w:ind w:left="2170" w:hanging="10"/>
      </w:pPr>
      <w:r>
        <w:rPr>
          <w:rFonts w:ascii="Arial" w:eastAsia="Arial" w:hAnsi="Arial" w:cs="Arial"/>
          <w:sz w:val="24"/>
        </w:rPr>
        <w:t xml:space="preserve">Write an essay to </w:t>
      </w:r>
      <w:proofErr w:type="gramStart"/>
      <w:r>
        <w:rPr>
          <w:rFonts w:ascii="Arial" w:eastAsia="Arial" w:hAnsi="Arial" w:cs="Arial"/>
          <w:sz w:val="24"/>
        </w:rPr>
        <w:t>the educate</w:t>
      </w:r>
      <w:proofErr w:type="gramEnd"/>
      <w:r>
        <w:rPr>
          <w:rFonts w:ascii="Arial" w:eastAsia="Arial" w:hAnsi="Arial" w:cs="Arial"/>
          <w:sz w:val="24"/>
        </w:rPr>
        <w:t xml:space="preserve"> the opposition members of parliament on the above. </w:t>
      </w:r>
    </w:p>
    <w:p w:rsidR="00486984" w:rsidRDefault="00FD60EF">
      <w:pPr>
        <w:spacing w:after="60" w:line="240" w:lineRule="auto"/>
        <w:ind w:left="1786"/>
      </w:pPr>
      <w:r>
        <w:rPr>
          <w:rFonts w:ascii="Arial" w:eastAsia="Arial" w:hAnsi="Arial" w:cs="Arial"/>
          <w:sz w:val="24"/>
        </w:rPr>
        <w:t xml:space="preserve"> </w:t>
      </w:r>
    </w:p>
    <w:p w:rsidR="00486984" w:rsidRDefault="00FD60EF">
      <w:pPr>
        <w:spacing w:after="28" w:line="240" w:lineRule="auto"/>
        <w:ind w:left="2155" w:right="-15" w:hanging="10"/>
      </w:pPr>
      <w:r>
        <w:rPr>
          <w:rFonts w:ascii="Arial" w:eastAsia="Arial" w:hAnsi="Arial" w:cs="Arial"/>
          <w:b/>
          <w:i/>
          <w:sz w:val="24"/>
        </w:rPr>
        <w:t xml:space="preserve">Expected responses from the learner:  </w:t>
      </w:r>
    </w:p>
    <w:p w:rsidR="00486984" w:rsidRDefault="00FD60EF">
      <w:pPr>
        <w:spacing w:after="98" w:line="240" w:lineRule="auto"/>
        <w:ind w:left="2160"/>
      </w:pPr>
      <w:r>
        <w:rPr>
          <w:rFonts w:ascii="Arial" w:eastAsia="Arial" w:hAnsi="Arial" w:cs="Arial"/>
          <w:i/>
          <w:sz w:val="24"/>
        </w:rPr>
        <w:t xml:space="preserve">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 xml:space="preserve">The item taker should identify the problem in the scenario which is failure by nationals to appreciate the impact of international </w:t>
      </w:r>
      <w:r>
        <w:rPr>
          <w:rFonts w:ascii="Times New Roman" w:eastAsia="Times New Roman" w:hAnsi="Times New Roman" w:cs="Times New Roman"/>
          <w:sz w:val="28"/>
        </w:rPr>
        <w:lastRenderedPageBreak/>
        <w:t>organizations like the Non-Aligned Movement (NAM) on the development of Uganda. This has been evidenced when members of oppos</w:t>
      </w:r>
      <w:r>
        <w:rPr>
          <w:rFonts w:ascii="Times New Roman" w:eastAsia="Times New Roman" w:hAnsi="Times New Roman" w:cs="Times New Roman"/>
          <w:sz w:val="28"/>
        </w:rPr>
        <w:t xml:space="preserve">ition in Uganda’s parliament regarded the recently concluded NAM conference at </w:t>
      </w:r>
      <w:proofErr w:type="spellStart"/>
      <w:r>
        <w:rPr>
          <w:rFonts w:ascii="Times New Roman" w:eastAsia="Times New Roman" w:hAnsi="Times New Roman" w:cs="Times New Roman"/>
          <w:sz w:val="28"/>
        </w:rPr>
        <w:t>Munyonyo</w:t>
      </w:r>
      <w:proofErr w:type="spellEnd"/>
      <w:r>
        <w:rPr>
          <w:rFonts w:ascii="Times New Roman" w:eastAsia="Times New Roman" w:hAnsi="Times New Roman" w:cs="Times New Roman"/>
          <w:sz w:val="28"/>
        </w:rPr>
        <w:t xml:space="preserve"> as a mere wastage of resources and time.  </w:t>
      </w:r>
    </w:p>
    <w:p w:rsidR="00486984" w:rsidRDefault="00FD60EF">
      <w:pPr>
        <w:spacing w:line="240" w:lineRule="auto"/>
        <w:ind w:left="1798"/>
      </w:pPr>
      <w:r>
        <w:rPr>
          <w:rFonts w:ascii="Times New Roman" w:eastAsia="Times New Roman" w:hAnsi="Times New Roman" w:cs="Times New Roman"/>
          <w:sz w:val="28"/>
        </w:rPr>
        <w:t xml:space="preserve">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The item taker should show the meaning of NAM and thereafter, sensitize nationals about the benefits of Uganda hosting the</w:t>
      </w:r>
      <w:r>
        <w:rPr>
          <w:rFonts w:ascii="Times New Roman" w:eastAsia="Times New Roman" w:hAnsi="Times New Roman" w:cs="Times New Roman"/>
          <w:sz w:val="28"/>
        </w:rPr>
        <w:t xml:space="preserve"> NAM conference at </w:t>
      </w:r>
      <w:proofErr w:type="spellStart"/>
      <w:r>
        <w:rPr>
          <w:rFonts w:ascii="Times New Roman" w:eastAsia="Times New Roman" w:hAnsi="Times New Roman" w:cs="Times New Roman"/>
          <w:sz w:val="28"/>
        </w:rPr>
        <w:t>Munyonyo</w:t>
      </w:r>
      <w:proofErr w:type="spellEnd"/>
      <w:r>
        <w:rPr>
          <w:rFonts w:ascii="Times New Roman" w:eastAsia="Times New Roman" w:hAnsi="Times New Roman" w:cs="Times New Roman"/>
          <w:sz w:val="28"/>
        </w:rPr>
        <w:t xml:space="preserve">.  </w:t>
      </w:r>
    </w:p>
    <w:p w:rsidR="00486984" w:rsidRDefault="00FD60EF">
      <w:pPr>
        <w:spacing w:after="83" w:line="240" w:lineRule="auto"/>
        <w:ind w:left="1798"/>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rsidR="00486984" w:rsidRDefault="00FD60EF">
      <w:pPr>
        <w:spacing w:after="70" w:line="241" w:lineRule="auto"/>
        <w:ind w:left="1793" w:right="673" w:hanging="10"/>
      </w:pPr>
      <w:r>
        <w:rPr>
          <w:rFonts w:ascii="Times New Roman" w:eastAsia="Times New Roman" w:hAnsi="Times New Roman" w:cs="Times New Roman"/>
          <w:sz w:val="28"/>
        </w:rPr>
        <w:t xml:space="preserve">I disagree with the opposition members of parliament because Uganda has benefited from the conference in the following ways;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 xml:space="preserve">Expanded market for local goods and services in Uganda.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Improved governance and made the gove</w:t>
      </w:r>
      <w:r>
        <w:rPr>
          <w:rFonts w:ascii="Times New Roman" w:eastAsia="Times New Roman" w:hAnsi="Times New Roman" w:cs="Times New Roman"/>
          <w:sz w:val="28"/>
        </w:rPr>
        <w:t xml:space="preserve">rnment to win more trust from masses.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 xml:space="preserve">Promotion of international trade between Uganda and member states of NAM.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 xml:space="preserve">Development of infrastructures like roads, hotels, </w:t>
      </w:r>
      <w:proofErr w:type="spellStart"/>
      <w:r>
        <w:rPr>
          <w:rFonts w:ascii="Times New Roman" w:eastAsia="Times New Roman" w:hAnsi="Times New Roman" w:cs="Times New Roman"/>
          <w:sz w:val="28"/>
        </w:rPr>
        <w:t>etc</w:t>
      </w:r>
      <w:proofErr w:type="spellEnd"/>
      <w:r>
        <w:rPr>
          <w:rFonts w:ascii="Times New Roman" w:eastAsia="Times New Roman" w:hAnsi="Times New Roman" w:cs="Times New Roman"/>
          <w:sz w:val="28"/>
        </w:rPr>
        <w:t xml:space="preserve"> which aid economic development for people in Uganda.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Creation of employment opportu</w:t>
      </w:r>
      <w:r>
        <w:rPr>
          <w:rFonts w:ascii="Times New Roman" w:eastAsia="Times New Roman" w:hAnsi="Times New Roman" w:cs="Times New Roman"/>
          <w:sz w:val="28"/>
        </w:rPr>
        <w:t xml:space="preserve">nities leading to improved conditions of life among the people of Uganda.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 xml:space="preserve">The conference has enabled Uganda to be known worldwide / international recognition.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It has boosted diplomatic relations between Uganda and other countries that are members of NA</w:t>
      </w:r>
      <w:r>
        <w:rPr>
          <w:rFonts w:ascii="Times New Roman" w:eastAsia="Times New Roman" w:hAnsi="Times New Roman" w:cs="Times New Roman"/>
          <w:sz w:val="28"/>
        </w:rPr>
        <w:t xml:space="preserve">M.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 xml:space="preserve">Promoted peace and stability in Uganda.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 xml:space="preserve">Attracted foreign aid from more developed countries to Uganda.  </w:t>
      </w:r>
    </w:p>
    <w:p w:rsidR="00486984" w:rsidRDefault="00FD60EF">
      <w:pPr>
        <w:numPr>
          <w:ilvl w:val="0"/>
          <w:numId w:val="4"/>
        </w:numPr>
        <w:spacing w:after="70" w:line="241" w:lineRule="auto"/>
        <w:ind w:right="385" w:hanging="370"/>
      </w:pPr>
      <w:r>
        <w:rPr>
          <w:rFonts w:ascii="Times New Roman" w:eastAsia="Times New Roman" w:hAnsi="Times New Roman" w:cs="Times New Roman"/>
          <w:sz w:val="28"/>
        </w:rPr>
        <w:t xml:space="preserve">Promotion of science and technology in Uganda.  </w:t>
      </w:r>
    </w:p>
    <w:p w:rsidR="00486984" w:rsidRDefault="00FD60EF">
      <w:pPr>
        <w:spacing w:after="22" w:line="240" w:lineRule="auto"/>
        <w:ind w:left="1798"/>
      </w:pPr>
      <w:r>
        <w:rPr>
          <w:rFonts w:ascii="Times New Roman" w:eastAsia="Times New Roman" w:hAnsi="Times New Roman" w:cs="Times New Roman"/>
          <w:sz w:val="28"/>
        </w:rPr>
        <w:t xml:space="preserve">  </w:t>
      </w:r>
    </w:p>
    <w:p w:rsidR="00486984" w:rsidRDefault="00FD60EF">
      <w:pPr>
        <w:spacing w:after="18" w:line="240" w:lineRule="auto"/>
        <w:ind w:left="1786"/>
      </w:pPr>
      <w:r>
        <w:rPr>
          <w:rFonts w:ascii="Arial" w:eastAsia="Arial" w:hAnsi="Arial" w:cs="Arial"/>
          <w:b/>
          <w:sz w:val="24"/>
        </w:rPr>
        <w:t xml:space="preserve"> </w:t>
      </w:r>
    </w:p>
    <w:p w:rsidR="00486984" w:rsidRDefault="00FD60EF">
      <w:pPr>
        <w:spacing w:after="60" w:line="240" w:lineRule="auto"/>
        <w:ind w:left="1786"/>
      </w:pPr>
      <w:r>
        <w:rPr>
          <w:rFonts w:ascii="Arial" w:eastAsia="Arial" w:hAnsi="Arial" w:cs="Arial"/>
          <w:b/>
          <w:sz w:val="24"/>
        </w:rPr>
        <w:t xml:space="preserve"> </w:t>
      </w:r>
    </w:p>
    <w:p w:rsidR="00486984" w:rsidRDefault="00FD60EF">
      <w:pPr>
        <w:spacing w:after="41" w:line="246" w:lineRule="auto"/>
        <w:ind w:left="1796" w:right="-15" w:hanging="10"/>
      </w:pPr>
      <w:r>
        <w:rPr>
          <w:rFonts w:ascii="Arial" w:eastAsia="Arial" w:hAnsi="Arial" w:cs="Arial"/>
          <w:b/>
          <w:sz w:val="24"/>
        </w:rPr>
        <w:t xml:space="preserve">Scoring rubric for item 4  </w:t>
      </w:r>
    </w:p>
    <w:p w:rsidR="00486984" w:rsidRDefault="00FD60EF">
      <w:pPr>
        <w:spacing w:after="27"/>
        <w:ind w:left="1440"/>
      </w:pPr>
      <w:r>
        <w:rPr>
          <w:rFonts w:ascii="Arial" w:eastAsia="Arial" w:hAnsi="Arial" w:cs="Arial"/>
          <w:b/>
        </w:rPr>
        <w:t xml:space="preserve"> </w:t>
      </w:r>
      <w:r>
        <w:rPr>
          <w:rFonts w:ascii="Arial" w:eastAsia="Arial" w:hAnsi="Arial" w:cs="Arial"/>
          <w:i/>
          <w:sz w:val="24"/>
        </w:rPr>
        <w:t xml:space="preserve"> </w:t>
      </w:r>
    </w:p>
    <w:tbl>
      <w:tblPr>
        <w:tblStyle w:val="TableGrid"/>
        <w:tblW w:w="10981" w:type="dxa"/>
        <w:tblInd w:w="1264" w:type="dxa"/>
        <w:tblCellMar>
          <w:top w:w="57" w:type="dxa"/>
          <w:left w:w="106" w:type="dxa"/>
          <w:bottom w:w="0" w:type="dxa"/>
          <w:right w:w="115" w:type="dxa"/>
        </w:tblCellMar>
        <w:tblLook w:val="04A0" w:firstRow="1" w:lastRow="0" w:firstColumn="1" w:lastColumn="0" w:noHBand="0" w:noVBand="1"/>
      </w:tblPr>
      <w:tblGrid>
        <w:gridCol w:w="1081"/>
        <w:gridCol w:w="2048"/>
        <w:gridCol w:w="2899"/>
        <w:gridCol w:w="2977"/>
        <w:gridCol w:w="1976"/>
      </w:tblGrid>
      <w:tr w:rsidR="00486984">
        <w:trPr>
          <w:trHeight w:val="880"/>
        </w:trPr>
        <w:tc>
          <w:tcPr>
            <w:tcW w:w="1082" w:type="dxa"/>
            <w:vMerge w:val="restart"/>
            <w:tcBorders>
              <w:top w:val="single" w:sz="4" w:space="0" w:color="000000"/>
              <w:left w:val="single" w:sz="4" w:space="0" w:color="000000"/>
              <w:bottom w:val="single" w:sz="4" w:space="0" w:color="000000"/>
              <w:right w:val="single" w:sz="4" w:space="0" w:color="000000"/>
            </w:tcBorders>
          </w:tcPr>
          <w:p w:rsidR="00486984" w:rsidRDefault="00FD60EF">
            <w:pPr>
              <w:spacing w:after="57" w:line="240" w:lineRule="auto"/>
              <w:ind w:left="4"/>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p w:rsidR="00486984" w:rsidRDefault="00FD60EF">
            <w:pPr>
              <w:spacing w:after="57" w:line="240" w:lineRule="auto"/>
              <w:ind w:left="4"/>
            </w:pPr>
            <w:r>
              <w:rPr>
                <w:rFonts w:ascii="Arial" w:eastAsia="Arial" w:hAnsi="Arial" w:cs="Arial"/>
                <w:b/>
              </w:rPr>
              <w:t xml:space="preserve"> </w:t>
            </w:r>
            <w:r>
              <w:rPr>
                <w:rFonts w:ascii="Arial" w:eastAsia="Arial" w:hAnsi="Arial" w:cs="Arial"/>
              </w:rPr>
              <w:t xml:space="preserve"> </w:t>
            </w:r>
            <w:r>
              <w:rPr>
                <w:rFonts w:ascii="Arial" w:eastAsia="Arial" w:hAnsi="Arial" w:cs="Arial"/>
                <w:i/>
                <w:sz w:val="24"/>
              </w:rPr>
              <w:t xml:space="preserve"> </w:t>
            </w:r>
          </w:p>
          <w:p w:rsidR="00486984" w:rsidRDefault="00FD60EF">
            <w:pPr>
              <w:ind w:left="4"/>
            </w:pPr>
            <w:r>
              <w:rPr>
                <w:rFonts w:ascii="Arial" w:eastAsia="Arial" w:hAnsi="Arial" w:cs="Arial"/>
                <w:b/>
              </w:rPr>
              <w:lastRenderedPageBreak/>
              <w:t xml:space="preserve"> </w:t>
            </w:r>
            <w:r>
              <w:rPr>
                <w:rFonts w:ascii="Arial" w:eastAsia="Arial" w:hAnsi="Arial" w:cs="Arial"/>
              </w:rPr>
              <w:t xml:space="preserve"> </w:t>
            </w:r>
            <w:r>
              <w:rPr>
                <w:rFonts w:ascii="Arial" w:eastAsia="Arial" w:hAnsi="Arial" w:cs="Arial"/>
                <w:i/>
                <w:sz w:val="24"/>
              </w:rPr>
              <w:t xml:space="preserve"> </w:t>
            </w:r>
          </w:p>
        </w:tc>
        <w:tc>
          <w:tcPr>
            <w:tcW w:w="2048" w:type="dxa"/>
            <w:vMerge w:val="restart"/>
            <w:tcBorders>
              <w:top w:val="single" w:sz="4" w:space="0" w:color="000000"/>
              <w:left w:val="single" w:sz="4" w:space="0" w:color="000000"/>
              <w:bottom w:val="single" w:sz="4" w:space="0" w:color="000000"/>
              <w:right w:val="single" w:sz="4" w:space="0" w:color="000000"/>
            </w:tcBorders>
          </w:tcPr>
          <w:p w:rsidR="00486984" w:rsidRDefault="00FD60EF">
            <w:pPr>
              <w:ind w:left="2"/>
            </w:pPr>
            <w:r>
              <w:rPr>
                <w:rFonts w:ascii="Arial" w:eastAsia="Arial" w:hAnsi="Arial" w:cs="Arial"/>
                <w:b/>
              </w:rPr>
              <w:lastRenderedPageBreak/>
              <w:t>Element of construct</w:t>
            </w:r>
            <w:r>
              <w:rPr>
                <w:rFonts w:ascii="Arial" w:eastAsia="Arial" w:hAnsi="Arial" w:cs="Arial"/>
              </w:rPr>
              <w:t xml:space="preserve"> </w:t>
            </w:r>
            <w:r>
              <w:rPr>
                <w:rFonts w:ascii="Arial" w:eastAsia="Arial" w:hAnsi="Arial" w:cs="Arial"/>
                <w:i/>
                <w:sz w:val="24"/>
              </w:rPr>
              <w:t xml:space="preserve"> </w:t>
            </w:r>
          </w:p>
        </w:tc>
        <w:tc>
          <w:tcPr>
            <w:tcW w:w="2900" w:type="dxa"/>
            <w:vMerge w:val="restart"/>
            <w:tcBorders>
              <w:top w:val="single" w:sz="4" w:space="0" w:color="000000"/>
              <w:left w:val="single" w:sz="4" w:space="0" w:color="000000"/>
              <w:bottom w:val="single" w:sz="4" w:space="0" w:color="000000"/>
              <w:right w:val="single" w:sz="4" w:space="0" w:color="000000"/>
            </w:tcBorders>
          </w:tcPr>
          <w:p w:rsidR="00486984" w:rsidRDefault="00FD60EF">
            <w:pPr>
              <w:ind w:left="2"/>
            </w:pPr>
            <w:r>
              <w:rPr>
                <w:rFonts w:ascii="Arial" w:eastAsia="Arial" w:hAnsi="Arial" w:cs="Arial"/>
                <w:b/>
              </w:rPr>
              <w:t>Basis of assessment</w:t>
            </w:r>
            <w:r>
              <w:rPr>
                <w:rFonts w:ascii="Arial" w:eastAsia="Arial" w:hAnsi="Arial" w:cs="Arial"/>
              </w:rPr>
              <w:t xml:space="preserve">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ind w:left="2"/>
            </w:pPr>
            <w:r>
              <w:rPr>
                <w:rFonts w:ascii="Arial" w:eastAsia="Arial" w:hAnsi="Arial" w:cs="Arial"/>
                <w:b/>
              </w:rPr>
              <w:t>Evidence of ability/Skills/Success criteria</w:t>
            </w:r>
            <w:r>
              <w:rPr>
                <w:rFonts w:ascii="Arial" w:eastAsia="Arial" w:hAnsi="Arial" w:cs="Arial"/>
              </w:rPr>
              <w:t xml:space="preserve"> </w:t>
            </w:r>
            <w:r>
              <w:rPr>
                <w:rFonts w:ascii="Arial" w:eastAsia="Arial" w:hAnsi="Arial" w:cs="Arial"/>
                <w:i/>
                <w:sz w:val="24"/>
              </w:rPr>
              <w:t xml:space="preserve"> </w:t>
            </w:r>
          </w:p>
        </w:tc>
        <w:tc>
          <w:tcPr>
            <w:tcW w:w="1976" w:type="dxa"/>
            <w:vMerge w:val="restart"/>
            <w:tcBorders>
              <w:top w:val="single" w:sz="4" w:space="0" w:color="000000"/>
              <w:left w:val="single" w:sz="4" w:space="0" w:color="000000"/>
              <w:bottom w:val="single" w:sz="4" w:space="0" w:color="000000"/>
              <w:right w:val="nil"/>
            </w:tcBorders>
          </w:tcPr>
          <w:p w:rsidR="00486984" w:rsidRDefault="00FD60EF">
            <w:r>
              <w:rPr>
                <w:rFonts w:ascii="Arial" w:eastAsia="Arial" w:hAnsi="Arial" w:cs="Arial"/>
                <w:b/>
              </w:rPr>
              <w:t>Scores</w:t>
            </w:r>
            <w:r>
              <w:rPr>
                <w:rFonts w:ascii="Arial" w:eastAsia="Arial" w:hAnsi="Arial" w:cs="Arial"/>
              </w:rPr>
              <w:t xml:space="preserve"> </w:t>
            </w:r>
            <w:r>
              <w:rPr>
                <w:rFonts w:ascii="Arial" w:eastAsia="Arial" w:hAnsi="Arial" w:cs="Arial"/>
                <w:i/>
                <w:sz w:val="24"/>
              </w:rPr>
              <w:t xml:space="preserve"> </w:t>
            </w:r>
          </w:p>
        </w:tc>
      </w:tr>
      <w:tr w:rsidR="00486984">
        <w:trPr>
          <w:trHeight w:val="877"/>
        </w:trPr>
        <w:tc>
          <w:tcPr>
            <w:tcW w:w="0" w:type="auto"/>
            <w:vMerge/>
            <w:tcBorders>
              <w:top w:val="nil"/>
              <w:left w:val="single" w:sz="4" w:space="0" w:color="000000"/>
              <w:bottom w:val="single" w:sz="4" w:space="0" w:color="000000"/>
              <w:right w:val="single" w:sz="4" w:space="0" w:color="000000"/>
            </w:tcBorders>
          </w:tcPr>
          <w:p w:rsidR="00486984" w:rsidRDefault="00486984"/>
        </w:tc>
        <w:tc>
          <w:tcPr>
            <w:tcW w:w="0" w:type="auto"/>
            <w:vMerge/>
            <w:tcBorders>
              <w:top w:val="nil"/>
              <w:left w:val="single" w:sz="4" w:space="0" w:color="000000"/>
              <w:bottom w:val="single" w:sz="4" w:space="0" w:color="000000"/>
              <w:right w:val="single" w:sz="4" w:space="0" w:color="000000"/>
            </w:tcBorders>
          </w:tcPr>
          <w:p w:rsidR="00486984" w:rsidRDefault="00486984"/>
        </w:tc>
        <w:tc>
          <w:tcPr>
            <w:tcW w:w="0" w:type="auto"/>
            <w:vMerge/>
            <w:tcBorders>
              <w:top w:val="nil"/>
              <w:left w:val="single" w:sz="4" w:space="0" w:color="000000"/>
              <w:bottom w:val="single" w:sz="4" w:space="0" w:color="000000"/>
              <w:right w:val="single" w:sz="4" w:space="0" w:color="000000"/>
            </w:tcBorders>
          </w:tcPr>
          <w:p w:rsidR="00486984" w:rsidRDefault="00486984"/>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ind w:left="2"/>
            </w:pPr>
            <w:r>
              <w:rPr>
                <w:rFonts w:ascii="Arial" w:eastAsia="Arial" w:hAnsi="Arial" w:cs="Arial"/>
                <w:b/>
              </w:rPr>
              <w:t xml:space="preserve">Description   </w:t>
            </w:r>
            <w:r>
              <w:rPr>
                <w:rFonts w:ascii="Arial" w:eastAsia="Arial" w:hAnsi="Arial" w:cs="Arial"/>
                <w:i/>
                <w:sz w:val="24"/>
              </w:rPr>
              <w:t xml:space="preserve"> </w:t>
            </w:r>
          </w:p>
        </w:tc>
        <w:tc>
          <w:tcPr>
            <w:tcW w:w="0" w:type="auto"/>
            <w:vMerge/>
            <w:tcBorders>
              <w:top w:val="nil"/>
              <w:left w:val="single" w:sz="4" w:space="0" w:color="000000"/>
              <w:bottom w:val="single" w:sz="4" w:space="0" w:color="000000"/>
              <w:right w:val="nil"/>
            </w:tcBorders>
          </w:tcPr>
          <w:p w:rsidR="00486984" w:rsidRDefault="00486984"/>
        </w:tc>
      </w:tr>
    </w:tbl>
    <w:p w:rsidR="00486984" w:rsidRDefault="00FD60EF">
      <w:pPr>
        <w:spacing w:line="240" w:lineRule="auto"/>
      </w:pPr>
      <w:r>
        <w:rPr>
          <w:rFonts w:ascii="Arial" w:eastAsia="Arial" w:hAnsi="Arial" w:cs="Arial"/>
          <w:i/>
          <w:sz w:val="24"/>
        </w:rPr>
        <w:lastRenderedPageBreak/>
        <w:t xml:space="preserve"> </w:t>
      </w:r>
    </w:p>
    <w:tbl>
      <w:tblPr>
        <w:tblStyle w:val="TableGrid"/>
        <w:tblW w:w="10981" w:type="dxa"/>
        <w:tblInd w:w="1264" w:type="dxa"/>
        <w:tblCellMar>
          <w:top w:w="0" w:type="dxa"/>
          <w:left w:w="98" w:type="dxa"/>
          <w:bottom w:w="0" w:type="dxa"/>
          <w:right w:w="23" w:type="dxa"/>
        </w:tblCellMar>
        <w:tblLook w:val="04A0" w:firstRow="1" w:lastRow="0" w:firstColumn="1" w:lastColumn="0" w:noHBand="0" w:noVBand="1"/>
      </w:tblPr>
      <w:tblGrid>
        <w:gridCol w:w="1080"/>
        <w:gridCol w:w="2048"/>
        <w:gridCol w:w="2900"/>
        <w:gridCol w:w="2977"/>
        <w:gridCol w:w="1976"/>
      </w:tblGrid>
      <w:tr w:rsidR="00486984">
        <w:trPr>
          <w:trHeight w:val="2558"/>
        </w:trPr>
        <w:tc>
          <w:tcPr>
            <w:tcW w:w="1081" w:type="dxa"/>
            <w:tcBorders>
              <w:top w:val="single" w:sz="4" w:space="0" w:color="000000"/>
              <w:left w:val="single" w:sz="4" w:space="0" w:color="000000"/>
              <w:bottom w:val="single" w:sz="4" w:space="0" w:color="000000"/>
              <w:right w:val="single" w:sz="4" w:space="0" w:color="000000"/>
            </w:tcBorders>
          </w:tcPr>
          <w:p w:rsidR="00486984" w:rsidRDefault="00FD60EF">
            <w:pPr>
              <w:ind w:left="11"/>
            </w:pPr>
            <w:r>
              <w:rPr>
                <w:rFonts w:ascii="Arial" w:eastAsia="Arial" w:hAnsi="Arial" w:cs="Arial"/>
                <w:b/>
              </w:rPr>
              <w:t>1</w:t>
            </w:r>
            <w:r>
              <w:rPr>
                <w:rFonts w:ascii="Arial" w:eastAsia="Arial" w:hAnsi="Arial" w:cs="Arial"/>
              </w:rPr>
              <w:t xml:space="preserve"> </w:t>
            </w:r>
            <w:r>
              <w:rPr>
                <w:rFonts w:ascii="Arial" w:eastAsia="Arial" w:hAnsi="Arial" w:cs="Arial"/>
                <w:i/>
                <w:sz w:val="24"/>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486984" w:rsidRDefault="00FD60EF">
            <w:pPr>
              <w:spacing w:after="35" w:line="226" w:lineRule="auto"/>
              <w:ind w:left="10"/>
            </w:pPr>
            <w:r>
              <w:rPr>
                <w:rFonts w:ascii="Arial" w:eastAsia="Arial" w:hAnsi="Arial" w:cs="Arial"/>
              </w:rPr>
              <w:t xml:space="preserve">The learner understands the Post-colonial history and </w:t>
            </w:r>
            <w:r>
              <w:rPr>
                <w:rFonts w:ascii="Arial" w:eastAsia="Arial" w:hAnsi="Arial" w:cs="Arial"/>
                <w:i/>
                <w:sz w:val="24"/>
              </w:rPr>
              <w:t xml:space="preserve"> </w:t>
            </w:r>
          </w:p>
          <w:p w:rsidR="00486984" w:rsidRDefault="00FD60EF">
            <w:pPr>
              <w:ind w:left="10"/>
            </w:pPr>
            <w:r>
              <w:rPr>
                <w:rFonts w:ascii="Arial" w:eastAsia="Arial" w:hAnsi="Arial" w:cs="Arial"/>
              </w:rPr>
              <w:t xml:space="preserve">Political affairs. </w:t>
            </w:r>
            <w:r>
              <w:rPr>
                <w:rFonts w:ascii="Arial" w:eastAsia="Arial" w:hAnsi="Arial" w:cs="Arial"/>
                <w:i/>
                <w:sz w:val="24"/>
              </w:rPr>
              <w:t xml:space="preserve"> </w:t>
            </w:r>
          </w:p>
        </w:tc>
        <w:tc>
          <w:tcPr>
            <w:tcW w:w="2900" w:type="dxa"/>
            <w:tcBorders>
              <w:top w:val="single" w:sz="4" w:space="0" w:color="000000"/>
              <w:left w:val="single" w:sz="4" w:space="0" w:color="000000"/>
              <w:bottom w:val="single" w:sz="4" w:space="0" w:color="000000"/>
              <w:right w:val="single" w:sz="4" w:space="0" w:color="000000"/>
            </w:tcBorders>
          </w:tcPr>
          <w:p w:rsidR="00486984" w:rsidRDefault="00FD60EF">
            <w:pPr>
              <w:spacing w:after="52" w:line="240" w:lineRule="auto"/>
              <w:ind w:left="10"/>
            </w:pPr>
            <w:r>
              <w:rPr>
                <w:rFonts w:ascii="Arial" w:eastAsia="Arial" w:hAnsi="Arial" w:cs="Arial"/>
              </w:rPr>
              <w:t xml:space="preserve">Provides focused/relevant </w:t>
            </w:r>
            <w:r>
              <w:rPr>
                <w:rFonts w:ascii="Arial" w:eastAsia="Arial" w:hAnsi="Arial" w:cs="Arial"/>
                <w:i/>
                <w:sz w:val="24"/>
              </w:rPr>
              <w:t xml:space="preserve"> </w:t>
            </w:r>
          </w:p>
          <w:p w:rsidR="00486984" w:rsidRDefault="00FD60EF">
            <w:pPr>
              <w:spacing w:after="41" w:line="240" w:lineRule="auto"/>
              <w:ind w:left="10"/>
            </w:pPr>
            <w:r>
              <w:rPr>
                <w:rFonts w:ascii="Arial" w:eastAsia="Arial" w:hAnsi="Arial" w:cs="Arial"/>
              </w:rPr>
              <w:t xml:space="preserve">Introduction  </w:t>
            </w:r>
            <w:r>
              <w:rPr>
                <w:rFonts w:ascii="Arial" w:eastAsia="Arial" w:hAnsi="Arial" w:cs="Arial"/>
                <w:i/>
                <w:sz w:val="24"/>
              </w:rPr>
              <w:t xml:space="preserve"> </w:t>
            </w:r>
          </w:p>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spacing w:after="50" w:line="240" w:lineRule="auto"/>
              <w:ind w:left="10"/>
            </w:pPr>
            <w:r>
              <w:rPr>
                <w:rFonts w:ascii="Arial" w:eastAsia="Arial" w:hAnsi="Arial" w:cs="Arial"/>
              </w:rPr>
              <w:t xml:space="preserve">Learner should be able to; </w:t>
            </w:r>
            <w:r>
              <w:rPr>
                <w:rFonts w:ascii="Arial" w:eastAsia="Arial" w:hAnsi="Arial" w:cs="Arial"/>
                <w:i/>
                <w:sz w:val="24"/>
              </w:rPr>
              <w:t xml:space="preserve"> </w:t>
            </w:r>
          </w:p>
          <w:p w:rsidR="00486984" w:rsidRDefault="00FD60EF">
            <w:pPr>
              <w:numPr>
                <w:ilvl w:val="0"/>
                <w:numId w:val="8"/>
              </w:numPr>
              <w:spacing w:after="32" w:line="223" w:lineRule="auto"/>
              <w:ind w:hanging="370"/>
            </w:pPr>
            <w:r>
              <w:rPr>
                <w:rFonts w:ascii="Arial" w:eastAsia="Arial" w:hAnsi="Arial" w:cs="Arial"/>
              </w:rPr>
              <w:t xml:space="preserve">Identify a problem in the scenario(01 scores) define NAM (01score) </w:t>
            </w:r>
            <w:r>
              <w:rPr>
                <w:rFonts w:ascii="Arial" w:eastAsia="Arial" w:hAnsi="Arial" w:cs="Arial"/>
                <w:i/>
                <w:sz w:val="24"/>
              </w:rPr>
              <w:t xml:space="preserve"> </w:t>
            </w:r>
          </w:p>
          <w:p w:rsidR="00486984" w:rsidRDefault="00FD60EF">
            <w:pPr>
              <w:numPr>
                <w:ilvl w:val="0"/>
                <w:numId w:val="8"/>
              </w:numPr>
              <w:ind w:hanging="370"/>
            </w:pPr>
            <w:r>
              <w:rPr>
                <w:rFonts w:ascii="Arial" w:eastAsia="Arial" w:hAnsi="Arial" w:cs="Arial"/>
              </w:rPr>
              <w:t xml:space="preserve">No introduction (00) </w:t>
            </w:r>
            <w:r>
              <w:rPr>
                <w:rFonts w:ascii="Arial" w:eastAsia="Arial" w:hAnsi="Arial" w:cs="Arial"/>
                <w:i/>
                <w:sz w:val="24"/>
              </w:rPr>
              <w:t xml:space="preserve"> </w:t>
            </w:r>
          </w:p>
        </w:tc>
        <w:tc>
          <w:tcPr>
            <w:tcW w:w="1976" w:type="dxa"/>
            <w:tcBorders>
              <w:top w:val="single" w:sz="4" w:space="0" w:color="000000"/>
              <w:left w:val="single" w:sz="4" w:space="0" w:color="000000"/>
              <w:bottom w:val="single" w:sz="4" w:space="0" w:color="000000"/>
              <w:right w:val="nil"/>
            </w:tcBorders>
          </w:tcPr>
          <w:p w:rsidR="00486984" w:rsidRDefault="00FD60EF">
            <w:pPr>
              <w:ind w:left="7"/>
            </w:pPr>
            <w:r>
              <w:rPr>
                <w:rFonts w:ascii="Arial" w:eastAsia="Arial" w:hAnsi="Arial" w:cs="Arial"/>
              </w:rPr>
              <w:t xml:space="preserve"> 02Scores </w:t>
            </w:r>
            <w:r>
              <w:rPr>
                <w:rFonts w:ascii="Arial" w:eastAsia="Arial" w:hAnsi="Arial" w:cs="Arial"/>
                <w:i/>
                <w:sz w:val="24"/>
              </w:rPr>
              <w:t xml:space="preserve"> </w:t>
            </w:r>
          </w:p>
        </w:tc>
      </w:tr>
      <w:tr w:rsidR="00486984">
        <w:trPr>
          <w:trHeight w:val="3920"/>
        </w:trPr>
        <w:tc>
          <w:tcPr>
            <w:tcW w:w="1081" w:type="dxa"/>
            <w:tcBorders>
              <w:top w:val="single" w:sz="4" w:space="0" w:color="000000"/>
              <w:left w:val="single" w:sz="4" w:space="0" w:color="000000"/>
              <w:bottom w:val="single" w:sz="4" w:space="0" w:color="000000"/>
              <w:right w:val="single" w:sz="4" w:space="0" w:color="000000"/>
            </w:tcBorders>
          </w:tcPr>
          <w:p w:rsidR="00486984" w:rsidRDefault="00FD60EF">
            <w:pPr>
              <w:ind w:left="11"/>
            </w:pPr>
            <w:r>
              <w:rPr>
                <w:rFonts w:ascii="Arial" w:eastAsia="Arial" w:hAnsi="Arial" w:cs="Arial"/>
                <w:b/>
              </w:rPr>
              <w:t>2</w:t>
            </w:r>
            <w:r>
              <w:rPr>
                <w:rFonts w:ascii="Arial" w:eastAsia="Arial" w:hAnsi="Arial" w:cs="Arial"/>
              </w:rPr>
              <w:t xml:space="preserve"> </w:t>
            </w:r>
            <w:r>
              <w:rPr>
                <w:rFonts w:ascii="Arial" w:eastAsia="Arial" w:hAnsi="Arial" w:cs="Arial"/>
                <w:i/>
                <w:sz w:val="24"/>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00" w:type="dxa"/>
            <w:tcBorders>
              <w:top w:val="single" w:sz="4" w:space="0" w:color="000000"/>
              <w:left w:val="single" w:sz="4" w:space="0" w:color="000000"/>
              <w:bottom w:val="single" w:sz="4" w:space="0" w:color="000000"/>
              <w:right w:val="single" w:sz="4" w:space="0" w:color="000000"/>
            </w:tcBorders>
          </w:tcPr>
          <w:p w:rsidR="00486984" w:rsidRDefault="00FD60EF">
            <w:pPr>
              <w:spacing w:after="34" w:line="216" w:lineRule="auto"/>
              <w:ind w:left="10"/>
            </w:pPr>
            <w:r>
              <w:rPr>
                <w:rFonts w:ascii="Arial" w:eastAsia="Arial" w:hAnsi="Arial" w:cs="Arial"/>
              </w:rPr>
              <w:t xml:space="preserve"> The learner should identify and explain strategies that </w:t>
            </w:r>
            <w:r>
              <w:rPr>
                <w:rFonts w:ascii="Arial" w:eastAsia="Arial" w:hAnsi="Arial" w:cs="Arial"/>
                <w:i/>
                <w:sz w:val="24"/>
              </w:rPr>
              <w:t xml:space="preserve"> </w:t>
            </w:r>
          </w:p>
          <w:p w:rsidR="00486984" w:rsidRDefault="00FD60EF">
            <w:pPr>
              <w:ind w:left="10" w:right="27"/>
            </w:pPr>
            <w:r>
              <w:rPr>
                <w:rFonts w:ascii="Arial" w:eastAsia="Arial" w:hAnsi="Arial" w:cs="Arial"/>
              </w:rPr>
              <w:t xml:space="preserve">Singapore and South </w:t>
            </w:r>
            <w:r>
              <w:rPr>
                <w:rFonts w:ascii="Arial" w:eastAsia="Arial" w:hAnsi="Arial" w:cs="Arial"/>
                <w:i/>
                <w:sz w:val="24"/>
              </w:rPr>
              <w:t xml:space="preserve"> </w:t>
            </w:r>
            <w:r>
              <w:rPr>
                <w:rFonts w:ascii="Arial" w:eastAsia="Arial" w:hAnsi="Arial" w:cs="Arial"/>
              </w:rPr>
              <w:t xml:space="preserve">Korea used, that East African leaders can adopt to attain economic development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spacing w:after="30" w:line="232" w:lineRule="auto"/>
              <w:ind w:left="10"/>
            </w:pPr>
            <w:r>
              <w:rPr>
                <w:rFonts w:ascii="Arial" w:eastAsia="Arial" w:hAnsi="Arial" w:cs="Arial"/>
              </w:rPr>
              <w:t xml:space="preserve"> Learner should be able to: explain (8-10) benefits of the </w:t>
            </w:r>
          </w:p>
          <w:p w:rsidR="00486984" w:rsidRDefault="00FD60EF">
            <w:pPr>
              <w:spacing w:after="51" w:line="218" w:lineRule="auto"/>
              <w:ind w:left="10" w:right="1310"/>
            </w:pPr>
            <w:r>
              <w:rPr>
                <w:rFonts w:ascii="Arial" w:eastAsia="Arial" w:hAnsi="Arial" w:cs="Arial"/>
              </w:rPr>
              <w:t xml:space="preserve">conference </w:t>
            </w:r>
            <w:r>
              <w:rPr>
                <w:rFonts w:ascii="Arial" w:eastAsia="Arial" w:hAnsi="Arial" w:cs="Arial"/>
                <w:i/>
                <w:sz w:val="24"/>
              </w:rPr>
              <w:t xml:space="preserve"> </w:t>
            </w:r>
            <w:r>
              <w:rPr>
                <w:rFonts w:ascii="Arial" w:eastAsia="Arial" w:hAnsi="Arial" w:cs="Arial"/>
              </w:rPr>
              <w:t xml:space="preserve">(04 scores) </w:t>
            </w:r>
            <w:r>
              <w:rPr>
                <w:rFonts w:ascii="Arial" w:eastAsia="Arial" w:hAnsi="Arial" w:cs="Arial"/>
                <w:i/>
                <w:sz w:val="24"/>
              </w:rPr>
              <w:t xml:space="preserve"> </w:t>
            </w:r>
          </w:p>
          <w:p w:rsidR="00486984" w:rsidRDefault="00FD60EF">
            <w:pPr>
              <w:spacing w:after="32" w:line="216" w:lineRule="auto"/>
              <w:ind w:left="10"/>
            </w:pPr>
            <w:r>
              <w:rPr>
                <w:rFonts w:ascii="Arial" w:eastAsia="Arial" w:hAnsi="Arial" w:cs="Arial"/>
              </w:rPr>
              <w:t xml:space="preserve">Explain between (5-7) benefits of the conference </w:t>
            </w:r>
            <w:r>
              <w:rPr>
                <w:rFonts w:ascii="Arial" w:eastAsia="Arial" w:hAnsi="Arial" w:cs="Arial"/>
                <w:i/>
                <w:sz w:val="24"/>
              </w:rPr>
              <w:t xml:space="preserve"> </w:t>
            </w:r>
          </w:p>
          <w:p w:rsidR="00486984" w:rsidRDefault="00FD60EF">
            <w:pPr>
              <w:spacing w:after="35" w:line="240" w:lineRule="auto"/>
              <w:ind w:left="10"/>
            </w:pPr>
            <w:r>
              <w:rPr>
                <w:rFonts w:ascii="Arial" w:eastAsia="Arial" w:hAnsi="Arial" w:cs="Arial"/>
              </w:rPr>
              <w:t xml:space="preserve"> (3 scores)  </w:t>
            </w:r>
          </w:p>
          <w:p w:rsidR="00486984" w:rsidRDefault="00FD60EF">
            <w:pPr>
              <w:spacing w:after="30" w:line="240" w:lineRule="auto"/>
              <w:ind w:left="10"/>
            </w:pPr>
            <w:r>
              <w:rPr>
                <w:rFonts w:ascii="Arial" w:eastAsia="Arial" w:hAnsi="Arial" w:cs="Arial"/>
              </w:rPr>
              <w:t xml:space="preserve">Explains (3-4) benefits of </w:t>
            </w:r>
          </w:p>
          <w:p w:rsidR="00486984" w:rsidRDefault="00FD60EF">
            <w:pPr>
              <w:spacing w:after="33" w:line="240" w:lineRule="auto"/>
              <w:ind w:left="10"/>
            </w:pPr>
            <w:r>
              <w:rPr>
                <w:rFonts w:ascii="Arial" w:eastAsia="Arial" w:hAnsi="Arial" w:cs="Arial"/>
              </w:rPr>
              <w:t xml:space="preserve">the conference </w:t>
            </w:r>
            <w:r>
              <w:rPr>
                <w:rFonts w:ascii="Arial" w:eastAsia="Arial" w:hAnsi="Arial" w:cs="Arial"/>
                <w:i/>
                <w:sz w:val="24"/>
              </w:rPr>
              <w:t xml:space="preserve"> </w:t>
            </w:r>
          </w:p>
          <w:p w:rsidR="00486984" w:rsidRDefault="00FD60EF">
            <w:pPr>
              <w:spacing w:after="32" w:line="240" w:lineRule="auto"/>
              <w:ind w:left="10"/>
            </w:pPr>
            <w:r>
              <w:rPr>
                <w:rFonts w:ascii="Arial" w:eastAsia="Arial" w:hAnsi="Arial" w:cs="Arial"/>
              </w:rPr>
              <w:t xml:space="preserve"> (02scores)  </w:t>
            </w:r>
          </w:p>
          <w:p w:rsidR="00486984" w:rsidRDefault="00FD60EF">
            <w:pPr>
              <w:spacing w:after="32" w:line="240" w:lineRule="auto"/>
              <w:ind w:left="10"/>
            </w:pPr>
            <w:r>
              <w:rPr>
                <w:rFonts w:ascii="Arial" w:eastAsia="Arial" w:hAnsi="Arial" w:cs="Arial"/>
              </w:rPr>
              <w:t xml:space="preserve">Explains 1-2 benefits of the </w:t>
            </w:r>
          </w:p>
          <w:p w:rsidR="00486984" w:rsidRDefault="00FD60EF">
            <w:pPr>
              <w:spacing w:after="32" w:line="240" w:lineRule="auto"/>
              <w:ind w:left="10"/>
            </w:pPr>
            <w:r>
              <w:rPr>
                <w:rFonts w:ascii="Arial" w:eastAsia="Arial" w:hAnsi="Arial" w:cs="Arial"/>
              </w:rPr>
              <w:t xml:space="preserve">conference </w:t>
            </w:r>
            <w:r>
              <w:rPr>
                <w:rFonts w:ascii="Arial" w:eastAsia="Arial" w:hAnsi="Arial" w:cs="Arial"/>
                <w:i/>
                <w:sz w:val="24"/>
              </w:rPr>
              <w:t xml:space="preserve"> </w:t>
            </w:r>
          </w:p>
          <w:p w:rsidR="00486984" w:rsidRDefault="00FD60EF">
            <w:pPr>
              <w:spacing w:after="41" w:line="240" w:lineRule="auto"/>
              <w:ind w:left="10"/>
            </w:pPr>
            <w:r>
              <w:rPr>
                <w:rFonts w:ascii="Arial" w:eastAsia="Arial" w:hAnsi="Arial" w:cs="Arial"/>
              </w:rPr>
              <w:t xml:space="preserve">(score 01)  </w:t>
            </w:r>
            <w:r>
              <w:rPr>
                <w:rFonts w:ascii="Arial" w:eastAsia="Arial" w:hAnsi="Arial" w:cs="Arial"/>
                <w:i/>
                <w:sz w:val="24"/>
              </w:rPr>
              <w:t xml:space="preserve"> </w:t>
            </w:r>
          </w:p>
          <w:p w:rsidR="00486984" w:rsidRDefault="00FD60EF">
            <w:pPr>
              <w:spacing w:after="58" w:line="240" w:lineRule="auto"/>
              <w:ind w:left="10"/>
            </w:pPr>
            <w:r>
              <w:rPr>
                <w:rFonts w:ascii="Arial" w:eastAsia="Arial" w:hAnsi="Arial" w:cs="Arial"/>
              </w:rPr>
              <w:t xml:space="preserve"> </w:t>
            </w:r>
            <w:r>
              <w:rPr>
                <w:rFonts w:ascii="Arial" w:eastAsia="Arial" w:hAnsi="Arial" w:cs="Arial"/>
                <w:i/>
                <w:sz w:val="24"/>
              </w:rPr>
              <w:t xml:space="preserve"> </w:t>
            </w:r>
          </w:p>
          <w:p w:rsidR="00486984" w:rsidRDefault="00FD60EF">
            <w:pPr>
              <w:ind w:left="10"/>
            </w:pPr>
            <w:r>
              <w:rPr>
                <w:rFonts w:ascii="Arial" w:eastAsia="Arial" w:hAnsi="Arial" w:cs="Arial"/>
              </w:rPr>
              <w:t xml:space="preserve">No response (00) </w:t>
            </w:r>
            <w:r>
              <w:rPr>
                <w:rFonts w:ascii="Arial" w:eastAsia="Arial" w:hAnsi="Arial" w:cs="Arial"/>
                <w:i/>
                <w:sz w:val="24"/>
              </w:rPr>
              <w:t xml:space="preserve"> </w:t>
            </w:r>
          </w:p>
        </w:tc>
        <w:tc>
          <w:tcPr>
            <w:tcW w:w="1976" w:type="dxa"/>
            <w:tcBorders>
              <w:top w:val="single" w:sz="4" w:space="0" w:color="000000"/>
              <w:left w:val="single" w:sz="4" w:space="0" w:color="000000"/>
              <w:bottom w:val="single" w:sz="4" w:space="0" w:color="000000"/>
              <w:right w:val="nil"/>
            </w:tcBorders>
          </w:tcPr>
          <w:p w:rsidR="00486984" w:rsidRDefault="00FD60EF">
            <w:pPr>
              <w:spacing w:after="45" w:line="240" w:lineRule="auto"/>
              <w:ind w:left="7"/>
              <w:jc w:val="both"/>
            </w:pPr>
            <w:r>
              <w:rPr>
                <w:rFonts w:ascii="Arial" w:eastAsia="Arial" w:hAnsi="Arial" w:cs="Arial"/>
              </w:rPr>
              <w:t xml:space="preserve">  Maximum scores </w:t>
            </w:r>
          </w:p>
          <w:p w:rsidR="00486984" w:rsidRDefault="00FD60EF">
            <w:pPr>
              <w:ind w:left="7"/>
            </w:pPr>
            <w:r>
              <w:rPr>
                <w:rFonts w:ascii="Arial" w:eastAsia="Arial" w:hAnsi="Arial" w:cs="Arial"/>
              </w:rPr>
              <w:t xml:space="preserve"> (04) </w:t>
            </w:r>
            <w:r>
              <w:rPr>
                <w:rFonts w:ascii="Arial" w:eastAsia="Arial" w:hAnsi="Arial" w:cs="Arial"/>
                <w:i/>
                <w:sz w:val="24"/>
              </w:rPr>
              <w:t xml:space="preserve"> </w:t>
            </w:r>
          </w:p>
        </w:tc>
      </w:tr>
      <w:tr w:rsidR="00486984">
        <w:trPr>
          <w:trHeight w:val="2808"/>
        </w:trPr>
        <w:tc>
          <w:tcPr>
            <w:tcW w:w="1081" w:type="dxa"/>
            <w:tcBorders>
              <w:top w:val="single" w:sz="4" w:space="0" w:color="000000"/>
              <w:left w:val="single" w:sz="4" w:space="0" w:color="000000"/>
              <w:bottom w:val="single" w:sz="4" w:space="0" w:color="000000"/>
              <w:right w:val="single" w:sz="4" w:space="0" w:color="000000"/>
            </w:tcBorders>
          </w:tcPr>
          <w:p w:rsidR="00486984" w:rsidRDefault="00FD60EF">
            <w:pPr>
              <w:ind w:left="11"/>
            </w:pPr>
            <w:r>
              <w:rPr>
                <w:rFonts w:ascii="Arial" w:eastAsia="Arial" w:hAnsi="Arial" w:cs="Arial"/>
                <w:b/>
              </w:rPr>
              <w:t>3</w:t>
            </w:r>
            <w:r>
              <w:rPr>
                <w:rFonts w:ascii="Arial" w:eastAsia="Arial" w:hAnsi="Arial" w:cs="Arial"/>
              </w:rPr>
              <w:t xml:space="preserve"> </w:t>
            </w:r>
            <w:r>
              <w:rPr>
                <w:rFonts w:ascii="Arial" w:eastAsia="Arial" w:hAnsi="Arial" w:cs="Arial"/>
                <w:i/>
                <w:sz w:val="24"/>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0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Competency 3: Conclusion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spacing w:after="33" w:line="224" w:lineRule="auto"/>
              <w:ind w:left="10"/>
            </w:pPr>
            <w:r>
              <w:rPr>
                <w:rFonts w:ascii="Arial" w:eastAsia="Arial" w:hAnsi="Arial" w:cs="Arial"/>
              </w:rPr>
              <w:t xml:space="preserve">Learner should give a relevant conclusion in line with the task </w:t>
            </w:r>
            <w:r>
              <w:rPr>
                <w:rFonts w:ascii="Arial" w:eastAsia="Arial" w:hAnsi="Arial" w:cs="Arial"/>
                <w:i/>
                <w:sz w:val="24"/>
              </w:rPr>
              <w:t xml:space="preserve"> </w:t>
            </w:r>
          </w:p>
          <w:p w:rsidR="00486984" w:rsidRDefault="00FD60EF">
            <w:pPr>
              <w:spacing w:after="14" w:line="232" w:lineRule="auto"/>
              <w:ind w:left="10"/>
            </w:pPr>
            <w:r>
              <w:rPr>
                <w:rFonts w:ascii="Arial" w:eastAsia="Arial" w:hAnsi="Arial" w:cs="Arial"/>
              </w:rPr>
              <w:t xml:space="preserve">(Acknowledging that the above mentioned benefits of the conference.  </w:t>
            </w:r>
          </w:p>
          <w:p w:rsidR="00486984" w:rsidRDefault="00FD60EF">
            <w:pPr>
              <w:spacing w:after="38" w:line="240" w:lineRule="auto"/>
              <w:ind w:left="10"/>
            </w:pPr>
            <w:r>
              <w:rPr>
                <w:rFonts w:ascii="Arial" w:eastAsia="Arial" w:hAnsi="Arial" w:cs="Arial"/>
                <w:sz w:val="24"/>
              </w:rPr>
              <w:t xml:space="preserve">  </w:t>
            </w:r>
          </w:p>
          <w:p w:rsidR="00486984" w:rsidRDefault="00FD60EF">
            <w:pPr>
              <w:ind w:left="10"/>
            </w:pPr>
            <w:r>
              <w:rPr>
                <w:rFonts w:ascii="Arial" w:eastAsia="Arial" w:hAnsi="Arial" w:cs="Arial"/>
                <w:sz w:val="24"/>
              </w:rPr>
              <w:t xml:space="preserve">No conclusion scores 00 </w:t>
            </w:r>
          </w:p>
        </w:tc>
        <w:tc>
          <w:tcPr>
            <w:tcW w:w="1976" w:type="dxa"/>
            <w:tcBorders>
              <w:top w:val="single" w:sz="4" w:space="0" w:color="000000"/>
              <w:left w:val="single" w:sz="4" w:space="0" w:color="000000"/>
              <w:bottom w:val="single" w:sz="4" w:space="0" w:color="000000"/>
              <w:right w:val="nil"/>
            </w:tcBorders>
          </w:tcPr>
          <w:p w:rsidR="00486984" w:rsidRDefault="00FD60EF">
            <w:pPr>
              <w:ind w:left="7"/>
            </w:pPr>
            <w:r>
              <w:rPr>
                <w:rFonts w:ascii="Arial" w:eastAsia="Arial" w:hAnsi="Arial" w:cs="Arial"/>
              </w:rPr>
              <w:t xml:space="preserve"> 01 score </w:t>
            </w:r>
            <w:r>
              <w:rPr>
                <w:rFonts w:ascii="Arial" w:eastAsia="Arial" w:hAnsi="Arial" w:cs="Arial"/>
                <w:i/>
                <w:sz w:val="24"/>
              </w:rPr>
              <w:t xml:space="preserve"> </w:t>
            </w:r>
          </w:p>
        </w:tc>
      </w:tr>
      <w:tr w:rsidR="00486984">
        <w:trPr>
          <w:trHeight w:val="588"/>
        </w:trPr>
        <w:tc>
          <w:tcPr>
            <w:tcW w:w="1081" w:type="dxa"/>
            <w:tcBorders>
              <w:top w:val="single" w:sz="4" w:space="0" w:color="000000"/>
              <w:left w:val="single" w:sz="4" w:space="0" w:color="000000"/>
              <w:bottom w:val="single" w:sz="4" w:space="0" w:color="000000"/>
              <w:right w:val="single" w:sz="4" w:space="0" w:color="000000"/>
            </w:tcBorders>
          </w:tcPr>
          <w:p w:rsidR="00486984" w:rsidRDefault="00FD60EF">
            <w:pPr>
              <w:ind w:left="11"/>
            </w:pPr>
            <w:r>
              <w:rPr>
                <w:rFonts w:ascii="Arial" w:eastAsia="Arial" w:hAnsi="Arial" w:cs="Arial"/>
                <w:b/>
              </w:rPr>
              <w:t>Total score</w:t>
            </w:r>
            <w:r>
              <w:rPr>
                <w:rFonts w:ascii="Arial" w:eastAsia="Arial" w:hAnsi="Arial" w:cs="Arial"/>
              </w:rPr>
              <w:t xml:space="preserve"> </w:t>
            </w:r>
            <w:r>
              <w:rPr>
                <w:rFonts w:ascii="Arial" w:eastAsia="Arial" w:hAnsi="Arial" w:cs="Arial"/>
                <w:i/>
                <w:sz w:val="24"/>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00"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486984" w:rsidRDefault="00FD60EF">
            <w:pPr>
              <w:ind w:left="10"/>
            </w:pPr>
            <w:r>
              <w:rPr>
                <w:rFonts w:ascii="Arial" w:eastAsia="Arial" w:hAnsi="Arial" w:cs="Arial"/>
              </w:rPr>
              <w:t xml:space="preserve">  </w:t>
            </w:r>
            <w:r>
              <w:rPr>
                <w:rFonts w:ascii="Arial" w:eastAsia="Arial" w:hAnsi="Arial" w:cs="Arial"/>
                <w:i/>
                <w:sz w:val="24"/>
              </w:rPr>
              <w:t xml:space="preserve"> </w:t>
            </w:r>
          </w:p>
        </w:tc>
        <w:tc>
          <w:tcPr>
            <w:tcW w:w="1976" w:type="dxa"/>
            <w:tcBorders>
              <w:top w:val="single" w:sz="4" w:space="0" w:color="000000"/>
              <w:left w:val="single" w:sz="4" w:space="0" w:color="000000"/>
              <w:bottom w:val="single" w:sz="4" w:space="0" w:color="000000"/>
              <w:right w:val="nil"/>
            </w:tcBorders>
          </w:tcPr>
          <w:p w:rsidR="00486984" w:rsidRDefault="00FD60EF">
            <w:pPr>
              <w:ind w:left="7"/>
            </w:pPr>
            <w:r>
              <w:rPr>
                <w:rFonts w:ascii="Arial" w:eastAsia="Arial" w:hAnsi="Arial" w:cs="Arial"/>
                <w:b/>
              </w:rPr>
              <w:t xml:space="preserve">07 scores. </w:t>
            </w:r>
            <w:r>
              <w:rPr>
                <w:rFonts w:ascii="Arial" w:eastAsia="Arial" w:hAnsi="Arial" w:cs="Arial"/>
                <w:i/>
                <w:sz w:val="24"/>
              </w:rPr>
              <w:t xml:space="preserve"> </w:t>
            </w:r>
          </w:p>
        </w:tc>
      </w:tr>
    </w:tbl>
    <w:p w:rsidR="00486984" w:rsidRDefault="00FD60EF">
      <w:pPr>
        <w:spacing w:line="240" w:lineRule="auto"/>
        <w:ind w:left="1440"/>
        <w:jc w:val="both"/>
      </w:pPr>
      <w:r>
        <w:rPr>
          <w:rFonts w:ascii="Arial" w:eastAsia="Arial" w:hAnsi="Arial" w:cs="Arial"/>
          <w:i/>
          <w:sz w:val="24"/>
        </w:rPr>
        <w:t xml:space="preserve"> </w:t>
      </w:r>
    </w:p>
    <w:sectPr w:rsidR="00486984">
      <w:pgSz w:w="12240" w:h="15840"/>
      <w:pgMar w:top="1444" w:right="1434" w:bottom="1485"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4710"/>
    <w:multiLevelType w:val="hybridMultilevel"/>
    <w:tmpl w:val="CF22D1C6"/>
    <w:lvl w:ilvl="0" w:tplc="22CE83AE">
      <w:start w:val="1"/>
      <w:numFmt w:val="bullet"/>
      <w:lvlText w:val="➢"/>
      <w:lvlJc w:val="left"/>
      <w:pPr>
        <w:ind w:left="37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4D82EE82">
      <w:start w:val="1"/>
      <w:numFmt w:val="bullet"/>
      <w:lvlText w:val="o"/>
      <w:lvlJc w:val="left"/>
      <w:pPr>
        <w:ind w:left="10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AB16E530">
      <w:start w:val="1"/>
      <w:numFmt w:val="bullet"/>
      <w:lvlText w:val="▪"/>
      <w:lvlJc w:val="left"/>
      <w:pPr>
        <w:ind w:left="18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224AB94E">
      <w:start w:val="1"/>
      <w:numFmt w:val="bullet"/>
      <w:lvlText w:val="•"/>
      <w:lvlJc w:val="left"/>
      <w:pPr>
        <w:ind w:left="25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9466B110">
      <w:start w:val="1"/>
      <w:numFmt w:val="bullet"/>
      <w:lvlText w:val="o"/>
      <w:lvlJc w:val="left"/>
      <w:pPr>
        <w:ind w:left="32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436E57A8">
      <w:start w:val="1"/>
      <w:numFmt w:val="bullet"/>
      <w:lvlText w:val="▪"/>
      <w:lvlJc w:val="left"/>
      <w:pPr>
        <w:ind w:left="39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3E6C43D8">
      <w:start w:val="1"/>
      <w:numFmt w:val="bullet"/>
      <w:lvlText w:val="•"/>
      <w:lvlJc w:val="left"/>
      <w:pPr>
        <w:ind w:left="46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14566874">
      <w:start w:val="1"/>
      <w:numFmt w:val="bullet"/>
      <w:lvlText w:val="o"/>
      <w:lvlJc w:val="left"/>
      <w:pPr>
        <w:ind w:left="54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AC84EF8C">
      <w:start w:val="1"/>
      <w:numFmt w:val="bullet"/>
      <w:lvlText w:val="▪"/>
      <w:lvlJc w:val="left"/>
      <w:pPr>
        <w:ind w:left="61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1">
    <w:nsid w:val="1A46128A"/>
    <w:multiLevelType w:val="hybridMultilevel"/>
    <w:tmpl w:val="F9C46AD6"/>
    <w:lvl w:ilvl="0" w:tplc="2ED2ACC4">
      <w:start w:val="1"/>
      <w:numFmt w:val="bullet"/>
      <w:lvlText w:val="➢"/>
      <w:lvlJc w:val="left"/>
      <w:pPr>
        <w:ind w:left="37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5DA84ACA">
      <w:start w:val="1"/>
      <w:numFmt w:val="bullet"/>
      <w:lvlText w:val="o"/>
      <w:lvlJc w:val="left"/>
      <w:pPr>
        <w:ind w:left="10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ABCE7A8A">
      <w:start w:val="1"/>
      <w:numFmt w:val="bullet"/>
      <w:lvlText w:val="▪"/>
      <w:lvlJc w:val="left"/>
      <w:pPr>
        <w:ind w:left="18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7CEE2C12">
      <w:start w:val="1"/>
      <w:numFmt w:val="bullet"/>
      <w:lvlText w:val="•"/>
      <w:lvlJc w:val="left"/>
      <w:pPr>
        <w:ind w:left="25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038695BA">
      <w:start w:val="1"/>
      <w:numFmt w:val="bullet"/>
      <w:lvlText w:val="o"/>
      <w:lvlJc w:val="left"/>
      <w:pPr>
        <w:ind w:left="32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89E45D64">
      <w:start w:val="1"/>
      <w:numFmt w:val="bullet"/>
      <w:lvlText w:val="▪"/>
      <w:lvlJc w:val="left"/>
      <w:pPr>
        <w:ind w:left="39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1A58044E">
      <w:start w:val="1"/>
      <w:numFmt w:val="bullet"/>
      <w:lvlText w:val="•"/>
      <w:lvlJc w:val="left"/>
      <w:pPr>
        <w:ind w:left="46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A58EE878">
      <w:start w:val="1"/>
      <w:numFmt w:val="bullet"/>
      <w:lvlText w:val="o"/>
      <w:lvlJc w:val="left"/>
      <w:pPr>
        <w:ind w:left="54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DDACC34A">
      <w:start w:val="1"/>
      <w:numFmt w:val="bullet"/>
      <w:lvlText w:val="▪"/>
      <w:lvlJc w:val="left"/>
      <w:pPr>
        <w:ind w:left="61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2">
    <w:nsid w:val="2342481D"/>
    <w:multiLevelType w:val="hybridMultilevel"/>
    <w:tmpl w:val="6978A342"/>
    <w:lvl w:ilvl="0" w:tplc="98A0AB4A">
      <w:start w:val="1"/>
      <w:numFmt w:val="bullet"/>
      <w:lvlText w:val="▪"/>
      <w:lvlJc w:val="left"/>
      <w:pPr>
        <w:ind w:left="2141"/>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C7349818">
      <w:start w:val="1"/>
      <w:numFmt w:val="bullet"/>
      <w:lvlText w:val="o"/>
      <w:lvlJc w:val="left"/>
      <w:pPr>
        <w:ind w:left="2863"/>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3AF40A34">
      <w:start w:val="1"/>
      <w:numFmt w:val="bullet"/>
      <w:lvlText w:val="▪"/>
      <w:lvlJc w:val="left"/>
      <w:pPr>
        <w:ind w:left="3583"/>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B1102D92">
      <w:start w:val="1"/>
      <w:numFmt w:val="bullet"/>
      <w:lvlText w:val="•"/>
      <w:lvlJc w:val="left"/>
      <w:pPr>
        <w:ind w:left="4303"/>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9A648398">
      <w:start w:val="1"/>
      <w:numFmt w:val="bullet"/>
      <w:lvlText w:val="o"/>
      <w:lvlJc w:val="left"/>
      <w:pPr>
        <w:ind w:left="5023"/>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E40C6406">
      <w:start w:val="1"/>
      <w:numFmt w:val="bullet"/>
      <w:lvlText w:val="▪"/>
      <w:lvlJc w:val="left"/>
      <w:pPr>
        <w:ind w:left="5743"/>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C832E0A4">
      <w:start w:val="1"/>
      <w:numFmt w:val="bullet"/>
      <w:lvlText w:val="•"/>
      <w:lvlJc w:val="left"/>
      <w:pPr>
        <w:ind w:left="6463"/>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7722E7DE">
      <w:start w:val="1"/>
      <w:numFmt w:val="bullet"/>
      <w:lvlText w:val="o"/>
      <w:lvlJc w:val="left"/>
      <w:pPr>
        <w:ind w:left="7183"/>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E9D2B264">
      <w:start w:val="1"/>
      <w:numFmt w:val="bullet"/>
      <w:lvlText w:val="▪"/>
      <w:lvlJc w:val="left"/>
      <w:pPr>
        <w:ind w:left="7903"/>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3">
    <w:nsid w:val="23E966AA"/>
    <w:multiLevelType w:val="hybridMultilevel"/>
    <w:tmpl w:val="C77C9A4E"/>
    <w:lvl w:ilvl="0" w:tplc="0BD2CBB4">
      <w:start w:val="1"/>
      <w:numFmt w:val="bullet"/>
      <w:lvlText w:val="•"/>
      <w:lvlJc w:val="left"/>
      <w:pPr>
        <w:ind w:left="214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3FCA8876">
      <w:start w:val="1"/>
      <w:numFmt w:val="bullet"/>
      <w:lvlText w:val="o"/>
      <w:lvlJc w:val="left"/>
      <w:pPr>
        <w:ind w:left="286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83887A44">
      <w:start w:val="1"/>
      <w:numFmt w:val="bullet"/>
      <w:lvlText w:val="▪"/>
      <w:lvlJc w:val="left"/>
      <w:pPr>
        <w:ind w:left="358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09EAD3F6">
      <w:start w:val="1"/>
      <w:numFmt w:val="bullet"/>
      <w:lvlText w:val="•"/>
      <w:lvlJc w:val="left"/>
      <w:pPr>
        <w:ind w:left="430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45A67C4">
      <w:start w:val="1"/>
      <w:numFmt w:val="bullet"/>
      <w:lvlText w:val="o"/>
      <w:lvlJc w:val="left"/>
      <w:pPr>
        <w:ind w:left="502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200A6100">
      <w:start w:val="1"/>
      <w:numFmt w:val="bullet"/>
      <w:lvlText w:val="▪"/>
      <w:lvlJc w:val="left"/>
      <w:pPr>
        <w:ind w:left="574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CFA22E3A">
      <w:start w:val="1"/>
      <w:numFmt w:val="bullet"/>
      <w:lvlText w:val="•"/>
      <w:lvlJc w:val="left"/>
      <w:pPr>
        <w:ind w:left="646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38ACE8C">
      <w:start w:val="1"/>
      <w:numFmt w:val="bullet"/>
      <w:lvlText w:val="o"/>
      <w:lvlJc w:val="left"/>
      <w:pPr>
        <w:ind w:left="718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688E7E96">
      <w:start w:val="1"/>
      <w:numFmt w:val="bullet"/>
      <w:lvlText w:val="▪"/>
      <w:lvlJc w:val="left"/>
      <w:pPr>
        <w:ind w:left="7903"/>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4">
    <w:nsid w:val="36243BCB"/>
    <w:multiLevelType w:val="hybridMultilevel"/>
    <w:tmpl w:val="213A367A"/>
    <w:lvl w:ilvl="0" w:tplc="5A10738A">
      <w:start w:val="1"/>
      <w:numFmt w:val="bullet"/>
      <w:lvlText w:val="➢"/>
      <w:lvlJc w:val="left"/>
      <w:pPr>
        <w:ind w:left="7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7AA16C4">
      <w:start w:val="1"/>
      <w:numFmt w:val="bullet"/>
      <w:lvlText w:val="o"/>
      <w:lvlJc w:val="left"/>
      <w:pPr>
        <w:ind w:left="14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D4C60AE">
      <w:start w:val="1"/>
      <w:numFmt w:val="bullet"/>
      <w:lvlText w:val="▪"/>
      <w:lvlJc w:val="left"/>
      <w:pPr>
        <w:ind w:left="221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9869FB0">
      <w:start w:val="1"/>
      <w:numFmt w:val="bullet"/>
      <w:lvlText w:val="•"/>
      <w:lvlJc w:val="left"/>
      <w:pPr>
        <w:ind w:left="293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BC8E96C">
      <w:start w:val="1"/>
      <w:numFmt w:val="bullet"/>
      <w:lvlText w:val="o"/>
      <w:lvlJc w:val="left"/>
      <w:pPr>
        <w:ind w:left="36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B4C4B62">
      <w:start w:val="1"/>
      <w:numFmt w:val="bullet"/>
      <w:lvlText w:val="▪"/>
      <w:lvlJc w:val="left"/>
      <w:pPr>
        <w:ind w:left="43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6F00E03C">
      <w:start w:val="1"/>
      <w:numFmt w:val="bullet"/>
      <w:lvlText w:val="•"/>
      <w:lvlJc w:val="left"/>
      <w:pPr>
        <w:ind w:left="50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E5628A14">
      <w:start w:val="1"/>
      <w:numFmt w:val="bullet"/>
      <w:lvlText w:val="o"/>
      <w:lvlJc w:val="left"/>
      <w:pPr>
        <w:ind w:left="581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81EFB4C">
      <w:start w:val="1"/>
      <w:numFmt w:val="bullet"/>
      <w:lvlText w:val="▪"/>
      <w:lvlJc w:val="left"/>
      <w:pPr>
        <w:ind w:left="653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4A80673D"/>
    <w:multiLevelType w:val="hybridMultilevel"/>
    <w:tmpl w:val="9BB4B256"/>
    <w:lvl w:ilvl="0" w:tplc="33C0CFE4">
      <w:start w:val="1"/>
      <w:numFmt w:val="bullet"/>
      <w:lvlText w:val="➢"/>
      <w:lvlJc w:val="left"/>
      <w:pPr>
        <w:ind w:left="3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E1587FA0">
      <w:start w:val="1"/>
      <w:numFmt w:val="bullet"/>
      <w:lvlText w:val="o"/>
      <w:lvlJc w:val="left"/>
      <w:pPr>
        <w:ind w:left="10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AAEC9AD0">
      <w:start w:val="1"/>
      <w:numFmt w:val="bullet"/>
      <w:lvlText w:val="▪"/>
      <w:lvlJc w:val="left"/>
      <w:pPr>
        <w:ind w:left="18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8E40B84A">
      <w:start w:val="1"/>
      <w:numFmt w:val="bullet"/>
      <w:lvlText w:val="•"/>
      <w:lvlJc w:val="left"/>
      <w:pPr>
        <w:ind w:left="25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820ECC2A">
      <w:start w:val="1"/>
      <w:numFmt w:val="bullet"/>
      <w:lvlText w:val="o"/>
      <w:lvlJc w:val="left"/>
      <w:pPr>
        <w:ind w:left="32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DC901E9C">
      <w:start w:val="1"/>
      <w:numFmt w:val="bullet"/>
      <w:lvlText w:val="▪"/>
      <w:lvlJc w:val="left"/>
      <w:pPr>
        <w:ind w:left="39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8D662C52">
      <w:start w:val="1"/>
      <w:numFmt w:val="bullet"/>
      <w:lvlText w:val="•"/>
      <w:lvlJc w:val="left"/>
      <w:pPr>
        <w:ind w:left="46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CEDC7AB4">
      <w:start w:val="1"/>
      <w:numFmt w:val="bullet"/>
      <w:lvlText w:val="o"/>
      <w:lvlJc w:val="left"/>
      <w:pPr>
        <w:ind w:left="54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B14418F0">
      <w:start w:val="1"/>
      <w:numFmt w:val="bullet"/>
      <w:lvlText w:val="▪"/>
      <w:lvlJc w:val="left"/>
      <w:pPr>
        <w:ind w:left="61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6">
    <w:nsid w:val="65BF19AC"/>
    <w:multiLevelType w:val="hybridMultilevel"/>
    <w:tmpl w:val="31B6A45C"/>
    <w:lvl w:ilvl="0" w:tplc="0DB640F0">
      <w:start w:val="1"/>
      <w:numFmt w:val="decimal"/>
      <w:lvlText w:val="%1."/>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614797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5B21320">
      <w:start w:val="1"/>
      <w:numFmt w:val="bullet"/>
      <w:lvlText w:val="▪"/>
      <w:lvlJc w:val="left"/>
      <w:pPr>
        <w:ind w:left="357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4B03BA4">
      <w:start w:val="1"/>
      <w:numFmt w:val="bullet"/>
      <w:lvlText w:val="•"/>
      <w:lvlJc w:val="left"/>
      <w:pPr>
        <w:ind w:left="429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4E26B28">
      <w:start w:val="1"/>
      <w:numFmt w:val="bullet"/>
      <w:lvlText w:val="o"/>
      <w:lvlJc w:val="left"/>
      <w:pPr>
        <w:ind w:left="501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7FEAD27A">
      <w:start w:val="1"/>
      <w:numFmt w:val="bullet"/>
      <w:lvlText w:val="▪"/>
      <w:lvlJc w:val="left"/>
      <w:pPr>
        <w:ind w:left="573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6028F0C">
      <w:start w:val="1"/>
      <w:numFmt w:val="bullet"/>
      <w:lvlText w:val="•"/>
      <w:lvlJc w:val="left"/>
      <w:pPr>
        <w:ind w:left="645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9B49192">
      <w:start w:val="1"/>
      <w:numFmt w:val="bullet"/>
      <w:lvlText w:val="o"/>
      <w:lvlJc w:val="left"/>
      <w:pPr>
        <w:ind w:left="717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09880A30">
      <w:start w:val="1"/>
      <w:numFmt w:val="bullet"/>
      <w:lvlText w:val="▪"/>
      <w:lvlJc w:val="left"/>
      <w:pPr>
        <w:ind w:left="7896"/>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nsid w:val="6E185603"/>
    <w:multiLevelType w:val="hybridMultilevel"/>
    <w:tmpl w:val="1730CCEC"/>
    <w:lvl w:ilvl="0" w:tplc="EE12D0F2">
      <w:start w:val="1"/>
      <w:numFmt w:val="bullet"/>
      <w:lvlText w:val="•"/>
      <w:lvlJc w:val="left"/>
      <w:pPr>
        <w:ind w:left="215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57B64D1E">
      <w:start w:val="1"/>
      <w:numFmt w:val="bullet"/>
      <w:lvlText w:val="o"/>
      <w:lvlJc w:val="left"/>
      <w:pPr>
        <w:ind w:left="286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CAEAF1A6">
      <w:start w:val="1"/>
      <w:numFmt w:val="bullet"/>
      <w:lvlText w:val="▪"/>
      <w:lvlJc w:val="left"/>
      <w:pPr>
        <w:ind w:left="358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2F345EE8">
      <w:start w:val="1"/>
      <w:numFmt w:val="bullet"/>
      <w:lvlText w:val="•"/>
      <w:lvlJc w:val="left"/>
      <w:pPr>
        <w:ind w:left="430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44422CF4">
      <w:start w:val="1"/>
      <w:numFmt w:val="bullet"/>
      <w:lvlText w:val="o"/>
      <w:lvlJc w:val="left"/>
      <w:pPr>
        <w:ind w:left="502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DC4A9CCA">
      <w:start w:val="1"/>
      <w:numFmt w:val="bullet"/>
      <w:lvlText w:val="▪"/>
      <w:lvlJc w:val="left"/>
      <w:pPr>
        <w:ind w:left="574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60180EAC">
      <w:start w:val="1"/>
      <w:numFmt w:val="bullet"/>
      <w:lvlText w:val="•"/>
      <w:lvlJc w:val="left"/>
      <w:pPr>
        <w:ind w:left="646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7360BD2">
      <w:start w:val="1"/>
      <w:numFmt w:val="bullet"/>
      <w:lvlText w:val="o"/>
      <w:lvlJc w:val="left"/>
      <w:pPr>
        <w:ind w:left="718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E66BC96">
      <w:start w:val="1"/>
      <w:numFmt w:val="bullet"/>
      <w:lvlText w:val="▪"/>
      <w:lvlJc w:val="left"/>
      <w:pPr>
        <w:ind w:left="790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num w:numId="1">
    <w:abstractNumId w:val="6"/>
  </w:num>
  <w:num w:numId="2">
    <w:abstractNumId w:val="2"/>
  </w:num>
  <w:num w:numId="3">
    <w:abstractNumId w:val="3"/>
  </w:num>
  <w:num w:numId="4">
    <w:abstractNumId w:val="7"/>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84"/>
    <w:rsid w:val="00486984"/>
    <w:rsid w:val="00FD6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F8B65-84D9-4D0C-82BB-A6F6EE18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c:creator>
  <cp:keywords/>
  <cp:lastModifiedBy>KASSEK</cp:lastModifiedBy>
  <cp:revision>2</cp:revision>
  <dcterms:created xsi:type="dcterms:W3CDTF">2024-08-27T02:22:00Z</dcterms:created>
  <dcterms:modified xsi:type="dcterms:W3CDTF">2024-08-27T02:22:00Z</dcterms:modified>
</cp:coreProperties>
</file>