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20"/>
          <w:szCs w:val="20"/>
          <w:lang w:val="en-US"/>
        </w:rPr>
      </w:pPr>
      <w:bookmarkStart w:id="0" w:name="_GoBack"/>
      <w:bookmarkEnd w:id="0"/>
      <w:r>
        <w:rPr>
          <w:b/>
          <w:bCs/>
          <w:sz w:val="20"/>
          <w:szCs w:val="20"/>
          <w:lang w:val="en-US"/>
        </w:rPr>
        <w:t>360/1</w:t>
      </w:r>
    </w:p>
    <w:p>
      <w:pPr>
        <w:pStyle w:val="style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LUGANDA</w:t>
      </w:r>
    </w:p>
    <w:p>
      <w:pPr>
        <w:pStyle w:val="style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PAPER 1</w:t>
      </w:r>
    </w:p>
    <w:p>
      <w:pPr>
        <w:pStyle w:val="style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2024</w:t>
      </w:r>
    </w:p>
    <w:p>
      <w:pPr>
        <w:pStyle w:val="style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1½ HOURS</w:t>
      </w:r>
    </w:p>
    <w:p>
      <w:pPr>
        <w:pStyle w:val="style0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NAME :.........................................................................................................</w:t>
      </w:r>
    </w:p>
    <w:p>
      <w:pPr>
        <w:pStyle w:val="style0"/>
        <w:jc w:val="both"/>
        <w:rPr>
          <w:sz w:val="20"/>
          <w:szCs w:val="20"/>
          <w:lang w:val="en-US"/>
        </w:rPr>
      </w:pPr>
      <w:r>
        <w:rPr>
          <w:lang w:val="en-US"/>
        </w:rPr>
        <w:t xml:space="preserve">                                                               </w:t>
      </w:r>
      <w:r>
        <w:rPr/>
        <w:drawing>
          <wp:inline distL="0" distT="0" distB="0" distR="0">
            <wp:extent cx="1460644" cy="146064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0644" cy="14606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DREAMLAND SECONDARY SCHOOL - MATUGGA</w:t>
      </w:r>
    </w:p>
    <w:p>
      <w:pPr>
        <w:pStyle w:val="style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UGANDA ADVANCED CERTIFICATE OF EDUCATION</w:t>
      </w:r>
    </w:p>
    <w:p>
      <w:pPr>
        <w:pStyle w:val="style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EKIBUUZO EKIKKOMEKEREZA OLUSOMA OLW'OKUBIRI  2024</w:t>
      </w:r>
    </w:p>
    <w:p>
      <w:pPr>
        <w:pStyle w:val="style0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EKIBIINA EY'OKUTAANO</w:t>
      </w:r>
    </w:p>
    <w:p>
      <w:pPr>
        <w:pStyle w:val="style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LUGANDA </w:t>
      </w:r>
    </w:p>
    <w:p>
      <w:pPr>
        <w:pStyle w:val="style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OLUPAPULA OLUSOOKA</w:t>
      </w:r>
    </w:p>
    <w:p>
      <w:pPr>
        <w:pStyle w:val="style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OBUDDE : Essaawa emu n'ekitundu </w:t>
      </w:r>
    </w:p>
    <w:p>
      <w:pPr>
        <w:pStyle w:val="style0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 xml:space="preserve">EBIGOBERERWA </w:t>
      </w:r>
      <w:r>
        <w:rPr>
          <w:sz w:val="20"/>
          <w:szCs w:val="20"/>
          <w:lang w:val="en-US"/>
        </w:rPr>
        <w:t xml:space="preserve">: </w:t>
      </w:r>
      <w:r>
        <w:rPr>
          <w:i/>
          <w:iCs/>
          <w:sz w:val="20"/>
          <w:szCs w:val="20"/>
          <w:lang w:val="en-US"/>
        </w:rPr>
        <w:t>Ddamu ebibuuzo byonna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>1a) Wandiika Walifu y'Oluganda mu nnukuta entono n'ennene.</w:t>
      </w:r>
      <w:r>
        <w:rPr>
          <w:b/>
          <w:bCs/>
          <w:sz w:val="20"/>
          <w:szCs w:val="20"/>
          <w:lang w:val="en-US"/>
        </w:rPr>
        <w:t xml:space="preserve"> (Obubonero 5)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b) Nokolayo ebika by'ennukuta ebimenyeddwa wammanga; </w:t>
      </w:r>
      <w:r>
        <w:rPr>
          <w:b/>
          <w:bCs/>
          <w:sz w:val="20"/>
          <w:szCs w:val="20"/>
          <w:lang w:val="en-US"/>
        </w:rPr>
        <w:t>(Obubonero 10)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(i) Empereezi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(ii) Nnakinyindwa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(iii) Nnampawengwa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  <w:lang w:val="en-US"/>
        </w:rPr>
      </w:pPr>
    </w:p>
    <w:p>
      <w:pPr>
        <w:pStyle w:val="style0"/>
        <w:rPr>
          <w:sz w:val="20"/>
          <w:szCs w:val="20"/>
          <w:lang w:val="en-US"/>
        </w:rPr>
      </w:pP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2. Wandiika emyezi gino egyikuwereddwa wammanga mu Luganda; </w:t>
      </w:r>
      <w:r>
        <w:rPr>
          <w:b/>
          <w:bCs/>
          <w:sz w:val="20"/>
          <w:szCs w:val="20"/>
          <w:lang w:val="en-US"/>
        </w:rPr>
        <w:t>(Obubonero 5)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(i) January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(ii) October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(iii) July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(iv) April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(v) February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3. Mu Luganda tulina obubonero bungi ate obw’enjawulo bwe tweyambisa nga tuwandiika ssentensi awamu n’emboozi okusobola okugifuula ennyuvu n’okuwa amakulu. Leetayo enkozesa y'obubonero buno wammanga, ku buli kabonero waako engeri satu;  </w:t>
      </w:r>
      <w:r>
        <w:rPr>
          <w:b/>
          <w:bCs/>
          <w:sz w:val="20"/>
          <w:szCs w:val="20"/>
          <w:lang w:val="en-US"/>
        </w:rPr>
        <w:t>(Obubonero 15)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(i) Akafundikira ( . 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(ii) Obuwaabi ("   ")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(iii) Akasittale (/)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b/>
          <w:bCs/>
          <w:sz w:val="20"/>
          <w:szCs w:val="20"/>
        </w:rPr>
      </w:pPr>
      <w:r>
        <w:rPr>
          <w:sz w:val="20"/>
          <w:szCs w:val="20"/>
          <w:lang w:val="en-US"/>
        </w:rPr>
        <w:t>4. Nokolayo era olambulule ebiseera eby'enjawulo byetulina mu Luganda. Mu ngeri y'emu olage obubonero by'ebiseera ebyo ng'owa n'ebyokulabirako ku buli kimu.</w:t>
      </w:r>
      <w:r>
        <w:rPr>
          <w:b/>
          <w:bCs/>
          <w:sz w:val="20"/>
          <w:szCs w:val="20"/>
          <w:lang w:val="en-US"/>
        </w:rPr>
        <w:t xml:space="preserve"> (Obubonero 15)</w:t>
      </w:r>
    </w:p>
    <w:p>
      <w:pPr>
        <w:pStyle w:val="style0"/>
        <w:rPr>
          <w:b/>
          <w:bCs/>
          <w:sz w:val="20"/>
          <w:szCs w:val="20"/>
        </w:rPr>
      </w:pPr>
    </w:p>
    <w:p>
      <w:pPr>
        <w:pStyle w:val="style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BUWANGUZI BWOKKA         |          BIKOMYE WANO</w:t>
      </w:r>
    </w:p>
    <w:p>
      <w:pPr>
        <w:pStyle w:val="style0"/>
        <w:rPr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156</Words>
  <Characters>1081</Characters>
  <Application>WPS Office</Application>
  <Paragraphs>38</Paragraphs>
  <CharactersWithSpaces>1360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2024-07-22T06:48:47Z</dcterms:created>
  <dc:creator>Nokia G21</dc:creator>
  <lastModifiedBy>Nokia G21</lastModifiedBy>
  <dcterms:modified xsi:type="dcterms:W3CDTF">2024-07-22T10:40:31Z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9fcd1d46e5094d66ab611cccb6c53a4e</vt:lpwstr>
  </property>
</Properties>
</file>