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4AB" w:rsidRPr="00450C8D" w:rsidRDefault="002D54AB" w:rsidP="00C73120">
      <w:pPr>
        <w:spacing w:line="240" w:lineRule="auto"/>
        <w:jc w:val="center"/>
        <w:rPr>
          <w:rFonts w:ascii="Comic Sans MS" w:hAnsi="Comic Sans MS" w:cs="Times New Roman"/>
          <w:b/>
          <w:sz w:val="24"/>
          <w:szCs w:val="24"/>
        </w:rPr>
      </w:pPr>
      <w:r w:rsidRPr="00450C8D">
        <w:rPr>
          <w:rFonts w:ascii="Comic Sans MS" w:hAnsi="Comic Sans MS" w:cs="Times New Roman"/>
          <w:b/>
          <w:sz w:val="24"/>
          <w:szCs w:val="24"/>
        </w:rPr>
        <w:t>SECTION A (60 Marks)</w:t>
      </w:r>
    </w:p>
    <w:p w:rsidR="002D54AB" w:rsidRDefault="002D54AB" w:rsidP="00C73120">
      <w:pPr>
        <w:spacing w:line="240" w:lineRule="auto"/>
        <w:jc w:val="center"/>
        <w:rPr>
          <w:rFonts w:ascii="Comic Sans MS" w:hAnsi="Comic Sans MS" w:cs="Times New Roman"/>
          <w:sz w:val="24"/>
          <w:szCs w:val="24"/>
        </w:rPr>
      </w:pPr>
      <w:r w:rsidRPr="00450C8D">
        <w:rPr>
          <w:rFonts w:ascii="Comic Sans MS" w:hAnsi="Comic Sans MS" w:cs="Times New Roman"/>
          <w:sz w:val="24"/>
          <w:szCs w:val="24"/>
        </w:rPr>
        <w:t xml:space="preserve">Answer only </w:t>
      </w:r>
      <w:r w:rsidRPr="00450C8D">
        <w:rPr>
          <w:rFonts w:ascii="Comic Sans MS" w:hAnsi="Comic Sans MS" w:cs="Times New Roman"/>
          <w:b/>
          <w:sz w:val="24"/>
          <w:szCs w:val="24"/>
        </w:rPr>
        <w:t>three</w:t>
      </w:r>
      <w:r w:rsidRPr="00450C8D">
        <w:rPr>
          <w:rFonts w:ascii="Comic Sans MS" w:hAnsi="Comic Sans MS" w:cs="Times New Roman"/>
          <w:sz w:val="24"/>
          <w:szCs w:val="24"/>
        </w:rPr>
        <w:t xml:space="preserve"> questions from this section</w:t>
      </w:r>
      <w:r>
        <w:rPr>
          <w:rFonts w:ascii="Comic Sans MS" w:hAnsi="Comic Sans MS" w:cs="Times New Roman"/>
          <w:sz w:val="24"/>
          <w:szCs w:val="24"/>
        </w:rPr>
        <w:t>.</w:t>
      </w:r>
    </w:p>
    <w:p w:rsidR="002D54AB" w:rsidRPr="00730FC8" w:rsidRDefault="00942EC0" w:rsidP="008A0778">
      <w:pPr>
        <w:pStyle w:val="ListParagraph"/>
        <w:numPr>
          <w:ilvl w:val="0"/>
          <w:numId w:val="1"/>
        </w:numPr>
        <w:spacing w:line="240" w:lineRule="auto"/>
        <w:ind w:left="450" w:hanging="450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The elements beryllium, </w:t>
      </w:r>
      <w:r w:rsidR="00320F83">
        <w:rPr>
          <w:rFonts w:ascii="Comic Sans MS" w:hAnsi="Comic Sans MS" w:cs="Times New Roman"/>
          <w:sz w:val="27"/>
          <w:szCs w:val="27"/>
        </w:rPr>
        <w:t>magnesium, calcium</w:t>
      </w:r>
      <w:r>
        <w:rPr>
          <w:rFonts w:ascii="Comic Sans MS" w:hAnsi="Comic Sans MS" w:cs="Times New Roman"/>
          <w:sz w:val="27"/>
          <w:szCs w:val="27"/>
        </w:rPr>
        <w:t>, strontium &amp; barium belong to group (II) of the periodic table.</w:t>
      </w:r>
    </w:p>
    <w:p w:rsidR="002D54AB" w:rsidRPr="00730FC8" w:rsidRDefault="00320F83" w:rsidP="008A0778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Write the equation and state the conditions under which group (II) elements reacts with</w:t>
      </w:r>
      <w:r w:rsidR="002D54AB" w:rsidRPr="00730FC8">
        <w:rPr>
          <w:rFonts w:ascii="Comic Sans MS" w:hAnsi="Comic Sans MS" w:cs="Times New Roman"/>
          <w:sz w:val="27"/>
          <w:szCs w:val="27"/>
        </w:rPr>
        <w:t>:</w:t>
      </w:r>
      <w:r>
        <w:rPr>
          <w:rFonts w:ascii="Comic Sans MS" w:hAnsi="Comic Sans MS" w:cs="Times New Roman"/>
          <w:sz w:val="27"/>
          <w:szCs w:val="27"/>
        </w:rPr>
        <w:t xml:space="preserve">                                        (@04</w:t>
      </w:r>
      <w:r w:rsidRPr="00730FC8">
        <w:rPr>
          <w:rFonts w:ascii="Comic Sans MS" w:hAnsi="Comic Sans MS" w:cs="Times New Roman"/>
          <w:sz w:val="27"/>
          <w:szCs w:val="27"/>
        </w:rPr>
        <w:t xml:space="preserve"> marks)</w:t>
      </w:r>
    </w:p>
    <w:p w:rsidR="007F610B" w:rsidRPr="00730FC8" w:rsidRDefault="00320F83" w:rsidP="008A0778">
      <w:pPr>
        <w:pStyle w:val="ListParagraph"/>
        <w:numPr>
          <w:ilvl w:val="0"/>
          <w:numId w:val="3"/>
        </w:numPr>
        <w:spacing w:line="240" w:lineRule="auto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Air.</w:t>
      </w:r>
    </w:p>
    <w:p w:rsidR="002D54AB" w:rsidRDefault="00320F83" w:rsidP="008A0778">
      <w:pPr>
        <w:pStyle w:val="ListParagraph"/>
        <w:numPr>
          <w:ilvl w:val="0"/>
          <w:numId w:val="3"/>
        </w:numPr>
        <w:spacing w:line="240" w:lineRule="auto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Water. </w:t>
      </w:r>
    </w:p>
    <w:p w:rsidR="00320F83" w:rsidRPr="007F378F" w:rsidRDefault="00320F83" w:rsidP="008A0778">
      <w:pPr>
        <w:pStyle w:val="ListParagraph"/>
        <w:numPr>
          <w:ilvl w:val="0"/>
          <w:numId w:val="3"/>
        </w:numPr>
        <w:spacing w:line="240" w:lineRule="auto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Dilute sulphuric acid.</w:t>
      </w:r>
    </w:p>
    <w:p w:rsidR="002432DA" w:rsidRDefault="00116EA9" w:rsidP="008A0778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>The atomic radii and melting points of group (II) elements in the periodic table is given below:</w:t>
      </w:r>
      <w:r w:rsidR="002432DA">
        <w:rPr>
          <w:rFonts w:ascii="Comic Sans MS" w:hAnsi="Comic Sans MS" w:cs="Times New Roman"/>
          <w:sz w:val="24"/>
          <w:szCs w:val="24"/>
        </w:rPr>
        <w:tab/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2790"/>
        <w:gridCol w:w="2689"/>
        <w:gridCol w:w="2701"/>
      </w:tblGrid>
      <w:tr w:rsidR="001A77D6" w:rsidRPr="00C06A2E" w:rsidTr="00116EA9">
        <w:tc>
          <w:tcPr>
            <w:tcW w:w="3116" w:type="dxa"/>
          </w:tcPr>
          <w:p w:rsidR="00116EA9" w:rsidRPr="00C06A2E" w:rsidRDefault="00116EA9" w:rsidP="00116EA9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 w:rsidRPr="00C06A2E">
              <w:rPr>
                <w:rFonts w:ascii="Comic Sans MS" w:hAnsi="Comic Sans MS" w:cs="Times New Roman"/>
                <w:sz w:val="27"/>
                <w:szCs w:val="27"/>
              </w:rPr>
              <w:t xml:space="preserve">Elements </w:t>
            </w:r>
          </w:p>
        </w:tc>
        <w:tc>
          <w:tcPr>
            <w:tcW w:w="3117" w:type="dxa"/>
          </w:tcPr>
          <w:p w:rsidR="00116EA9" w:rsidRPr="00C06A2E" w:rsidRDefault="00116EA9" w:rsidP="00116EA9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 w:rsidRPr="00C06A2E">
              <w:rPr>
                <w:rFonts w:ascii="Comic Sans MS" w:hAnsi="Comic Sans MS" w:cs="Times New Roman"/>
                <w:sz w:val="27"/>
                <w:szCs w:val="27"/>
              </w:rPr>
              <w:t>Atomic radius (nm)</w:t>
            </w:r>
          </w:p>
        </w:tc>
        <w:tc>
          <w:tcPr>
            <w:tcW w:w="3117" w:type="dxa"/>
          </w:tcPr>
          <w:p w:rsidR="00116EA9" w:rsidRPr="00C06A2E" w:rsidRDefault="00116EA9" w:rsidP="00116EA9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 w:rsidRPr="00C06A2E">
              <w:rPr>
                <w:rFonts w:ascii="Comic Sans MS" w:hAnsi="Comic Sans MS" w:cs="Times New Roman"/>
                <w:sz w:val="27"/>
                <w:szCs w:val="27"/>
              </w:rPr>
              <w:t>Melting points (</w:t>
            </w:r>
            <w:r w:rsidRPr="00C06A2E">
              <w:rPr>
                <w:rFonts w:ascii="Cambria Math" w:hAnsi="Cambria Math" w:cs="Times New Roman"/>
                <w:sz w:val="27"/>
                <w:szCs w:val="27"/>
              </w:rPr>
              <w:t>ᵒ</w:t>
            </w:r>
            <w:r w:rsidRPr="00C06A2E">
              <w:rPr>
                <w:rFonts w:ascii="Comic Sans MS" w:hAnsi="Comic Sans MS" w:cs="Times New Roman"/>
                <w:sz w:val="27"/>
                <w:szCs w:val="27"/>
              </w:rPr>
              <w:t xml:space="preserve">C) </w:t>
            </w:r>
          </w:p>
        </w:tc>
      </w:tr>
      <w:tr w:rsidR="001A77D6" w:rsidRPr="00C06A2E" w:rsidTr="00116EA9">
        <w:tc>
          <w:tcPr>
            <w:tcW w:w="3116" w:type="dxa"/>
          </w:tcPr>
          <w:p w:rsidR="00116EA9" w:rsidRPr="00C06A2E" w:rsidRDefault="001A77D6" w:rsidP="00116EA9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 w:rsidRPr="00C06A2E">
              <w:rPr>
                <w:rFonts w:ascii="Comic Sans MS" w:hAnsi="Comic Sans MS" w:cs="Times New Roman"/>
                <w:sz w:val="27"/>
                <w:szCs w:val="27"/>
              </w:rPr>
              <w:t xml:space="preserve">Beryllium </w:t>
            </w:r>
          </w:p>
        </w:tc>
        <w:tc>
          <w:tcPr>
            <w:tcW w:w="3117" w:type="dxa"/>
          </w:tcPr>
          <w:p w:rsidR="00116EA9" w:rsidRPr="00C06A2E" w:rsidRDefault="001A77D6" w:rsidP="00116EA9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 w:rsidRPr="00C06A2E">
              <w:rPr>
                <w:rFonts w:ascii="Comic Sans MS" w:hAnsi="Comic Sans MS" w:cs="Times New Roman"/>
                <w:sz w:val="27"/>
                <w:szCs w:val="27"/>
              </w:rPr>
              <w:t>0.112</w:t>
            </w:r>
          </w:p>
        </w:tc>
        <w:tc>
          <w:tcPr>
            <w:tcW w:w="3117" w:type="dxa"/>
          </w:tcPr>
          <w:p w:rsidR="00116EA9" w:rsidRPr="00C06A2E" w:rsidRDefault="001A77D6" w:rsidP="00116EA9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 w:rsidRPr="00C06A2E">
              <w:rPr>
                <w:rFonts w:ascii="Comic Sans MS" w:hAnsi="Comic Sans MS" w:cs="Times New Roman"/>
                <w:sz w:val="27"/>
                <w:szCs w:val="27"/>
              </w:rPr>
              <w:t>1,283</w:t>
            </w:r>
          </w:p>
        </w:tc>
      </w:tr>
      <w:tr w:rsidR="001A77D6" w:rsidRPr="00C06A2E" w:rsidTr="00116EA9">
        <w:tc>
          <w:tcPr>
            <w:tcW w:w="3116" w:type="dxa"/>
          </w:tcPr>
          <w:p w:rsidR="00116EA9" w:rsidRPr="00C06A2E" w:rsidRDefault="001A77D6" w:rsidP="00116EA9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 w:rsidRPr="00C06A2E">
              <w:rPr>
                <w:rFonts w:ascii="Comic Sans MS" w:hAnsi="Comic Sans MS" w:cs="Times New Roman"/>
                <w:sz w:val="27"/>
                <w:szCs w:val="27"/>
              </w:rPr>
              <w:t xml:space="preserve">Magnesium </w:t>
            </w:r>
          </w:p>
        </w:tc>
        <w:tc>
          <w:tcPr>
            <w:tcW w:w="3117" w:type="dxa"/>
          </w:tcPr>
          <w:p w:rsidR="00116EA9" w:rsidRPr="00C06A2E" w:rsidRDefault="001A77D6" w:rsidP="00116EA9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 w:rsidRPr="00C06A2E">
              <w:rPr>
                <w:rFonts w:ascii="Comic Sans MS" w:hAnsi="Comic Sans MS" w:cs="Times New Roman"/>
                <w:sz w:val="27"/>
                <w:szCs w:val="27"/>
              </w:rPr>
              <w:t>0.160</w:t>
            </w:r>
          </w:p>
        </w:tc>
        <w:tc>
          <w:tcPr>
            <w:tcW w:w="3117" w:type="dxa"/>
          </w:tcPr>
          <w:p w:rsidR="00116EA9" w:rsidRPr="00C06A2E" w:rsidRDefault="001A77D6" w:rsidP="00116EA9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 w:rsidRPr="00C06A2E">
              <w:rPr>
                <w:rFonts w:ascii="Comic Sans MS" w:hAnsi="Comic Sans MS" w:cs="Times New Roman"/>
                <w:sz w:val="27"/>
                <w:szCs w:val="27"/>
              </w:rPr>
              <w:t xml:space="preserve">   650</w:t>
            </w:r>
          </w:p>
        </w:tc>
      </w:tr>
      <w:tr w:rsidR="001A77D6" w:rsidRPr="00C06A2E" w:rsidTr="00116EA9">
        <w:tc>
          <w:tcPr>
            <w:tcW w:w="3116" w:type="dxa"/>
          </w:tcPr>
          <w:p w:rsidR="00116EA9" w:rsidRPr="00C06A2E" w:rsidRDefault="001A77D6" w:rsidP="00116EA9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 w:rsidRPr="00C06A2E">
              <w:rPr>
                <w:rFonts w:ascii="Comic Sans MS" w:hAnsi="Comic Sans MS" w:cs="Times New Roman"/>
                <w:sz w:val="27"/>
                <w:szCs w:val="27"/>
              </w:rPr>
              <w:t xml:space="preserve">Calcium </w:t>
            </w:r>
          </w:p>
        </w:tc>
        <w:tc>
          <w:tcPr>
            <w:tcW w:w="3117" w:type="dxa"/>
          </w:tcPr>
          <w:p w:rsidR="00116EA9" w:rsidRPr="00C06A2E" w:rsidRDefault="001A77D6" w:rsidP="00116EA9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 w:rsidRPr="00C06A2E">
              <w:rPr>
                <w:rFonts w:ascii="Comic Sans MS" w:hAnsi="Comic Sans MS" w:cs="Times New Roman"/>
                <w:sz w:val="27"/>
                <w:szCs w:val="27"/>
              </w:rPr>
              <w:t>0.197</w:t>
            </w:r>
          </w:p>
        </w:tc>
        <w:tc>
          <w:tcPr>
            <w:tcW w:w="3117" w:type="dxa"/>
          </w:tcPr>
          <w:p w:rsidR="00116EA9" w:rsidRPr="00C06A2E" w:rsidRDefault="001A77D6" w:rsidP="00116EA9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 w:rsidRPr="00C06A2E">
              <w:rPr>
                <w:rFonts w:ascii="Comic Sans MS" w:hAnsi="Comic Sans MS" w:cs="Times New Roman"/>
                <w:sz w:val="27"/>
                <w:szCs w:val="27"/>
              </w:rPr>
              <w:t xml:space="preserve">   848</w:t>
            </w:r>
          </w:p>
        </w:tc>
      </w:tr>
      <w:tr w:rsidR="001A77D6" w:rsidRPr="00C06A2E" w:rsidTr="00116EA9">
        <w:tc>
          <w:tcPr>
            <w:tcW w:w="3116" w:type="dxa"/>
          </w:tcPr>
          <w:p w:rsidR="00116EA9" w:rsidRPr="00C06A2E" w:rsidRDefault="001A77D6" w:rsidP="00116EA9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 w:rsidRPr="00C06A2E">
              <w:rPr>
                <w:rFonts w:ascii="Comic Sans MS" w:hAnsi="Comic Sans MS" w:cs="Times New Roman"/>
                <w:sz w:val="27"/>
                <w:szCs w:val="27"/>
              </w:rPr>
              <w:t xml:space="preserve">Strontium </w:t>
            </w:r>
          </w:p>
        </w:tc>
        <w:tc>
          <w:tcPr>
            <w:tcW w:w="3117" w:type="dxa"/>
          </w:tcPr>
          <w:p w:rsidR="00116EA9" w:rsidRPr="00C06A2E" w:rsidRDefault="001A77D6" w:rsidP="00116EA9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 w:rsidRPr="00C06A2E">
              <w:rPr>
                <w:rFonts w:ascii="Comic Sans MS" w:hAnsi="Comic Sans MS" w:cs="Times New Roman"/>
                <w:sz w:val="27"/>
                <w:szCs w:val="27"/>
              </w:rPr>
              <w:t>0.215</w:t>
            </w:r>
          </w:p>
        </w:tc>
        <w:tc>
          <w:tcPr>
            <w:tcW w:w="3117" w:type="dxa"/>
          </w:tcPr>
          <w:p w:rsidR="00116EA9" w:rsidRPr="00C06A2E" w:rsidRDefault="001A77D6" w:rsidP="00116EA9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 w:rsidRPr="00C06A2E">
              <w:rPr>
                <w:rFonts w:ascii="Comic Sans MS" w:hAnsi="Comic Sans MS" w:cs="Times New Roman"/>
                <w:sz w:val="27"/>
                <w:szCs w:val="27"/>
              </w:rPr>
              <w:t xml:space="preserve">   770</w:t>
            </w:r>
          </w:p>
        </w:tc>
      </w:tr>
      <w:tr w:rsidR="001A77D6" w:rsidRPr="00C06A2E" w:rsidTr="00116EA9">
        <w:tc>
          <w:tcPr>
            <w:tcW w:w="3116" w:type="dxa"/>
          </w:tcPr>
          <w:p w:rsidR="00116EA9" w:rsidRPr="00C06A2E" w:rsidRDefault="001A77D6" w:rsidP="00116EA9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 w:rsidRPr="00C06A2E">
              <w:rPr>
                <w:rFonts w:ascii="Comic Sans MS" w:hAnsi="Comic Sans MS" w:cs="Times New Roman"/>
                <w:sz w:val="27"/>
                <w:szCs w:val="27"/>
              </w:rPr>
              <w:t xml:space="preserve">Barium </w:t>
            </w:r>
          </w:p>
        </w:tc>
        <w:tc>
          <w:tcPr>
            <w:tcW w:w="3117" w:type="dxa"/>
          </w:tcPr>
          <w:p w:rsidR="00116EA9" w:rsidRPr="00C06A2E" w:rsidRDefault="001A77D6" w:rsidP="00116EA9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 w:rsidRPr="00C06A2E">
              <w:rPr>
                <w:rFonts w:ascii="Comic Sans MS" w:hAnsi="Comic Sans MS" w:cs="Times New Roman"/>
                <w:sz w:val="27"/>
                <w:szCs w:val="27"/>
              </w:rPr>
              <w:t>0.222</w:t>
            </w:r>
          </w:p>
        </w:tc>
        <w:tc>
          <w:tcPr>
            <w:tcW w:w="3117" w:type="dxa"/>
          </w:tcPr>
          <w:p w:rsidR="00116EA9" w:rsidRPr="00C06A2E" w:rsidRDefault="001A77D6" w:rsidP="00116EA9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 w:rsidRPr="00C06A2E">
              <w:rPr>
                <w:rFonts w:ascii="Comic Sans MS" w:hAnsi="Comic Sans MS" w:cs="Times New Roman"/>
                <w:sz w:val="27"/>
                <w:szCs w:val="27"/>
              </w:rPr>
              <w:t xml:space="preserve">   710</w:t>
            </w:r>
          </w:p>
        </w:tc>
      </w:tr>
    </w:tbl>
    <w:p w:rsidR="00116EA9" w:rsidRPr="00C06A2E" w:rsidRDefault="00116EA9" w:rsidP="00116EA9">
      <w:pPr>
        <w:pStyle w:val="ListParagraph"/>
        <w:spacing w:line="240" w:lineRule="auto"/>
        <w:ind w:left="1170"/>
        <w:rPr>
          <w:rFonts w:ascii="Comic Sans MS" w:hAnsi="Comic Sans MS" w:cs="Times New Roman"/>
          <w:sz w:val="27"/>
          <w:szCs w:val="27"/>
        </w:rPr>
      </w:pPr>
      <w:r w:rsidRPr="00C06A2E">
        <w:rPr>
          <w:rFonts w:ascii="Comic Sans MS" w:hAnsi="Comic Sans MS" w:cs="Times New Roman"/>
          <w:sz w:val="27"/>
          <w:szCs w:val="27"/>
        </w:rPr>
        <w:t xml:space="preserve">Explain the trend in:                           </w:t>
      </w:r>
      <w:r w:rsidR="00C06A2E">
        <w:rPr>
          <w:rFonts w:ascii="Comic Sans MS" w:hAnsi="Comic Sans MS" w:cs="Times New Roman"/>
          <w:sz w:val="27"/>
          <w:szCs w:val="27"/>
        </w:rPr>
        <w:t xml:space="preserve">                      </w:t>
      </w:r>
      <w:r w:rsidRPr="00C06A2E">
        <w:rPr>
          <w:rFonts w:ascii="Comic Sans MS" w:hAnsi="Comic Sans MS" w:cs="Times New Roman"/>
          <w:sz w:val="27"/>
          <w:szCs w:val="27"/>
        </w:rPr>
        <w:t>(@03 marks)</w:t>
      </w:r>
    </w:p>
    <w:p w:rsidR="002D54AB" w:rsidRDefault="00116EA9" w:rsidP="00814C5E">
      <w:pPr>
        <w:pStyle w:val="ListParagraph"/>
        <w:numPr>
          <w:ilvl w:val="0"/>
          <w:numId w:val="6"/>
        </w:numPr>
        <w:spacing w:line="240" w:lineRule="auto"/>
        <w:ind w:hanging="1026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Atomic radii.     </w:t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</w:p>
    <w:p w:rsidR="006E75DE" w:rsidRPr="00EE1387" w:rsidRDefault="00116EA9" w:rsidP="00814C5E">
      <w:pPr>
        <w:pStyle w:val="ListParagraph"/>
        <w:numPr>
          <w:ilvl w:val="0"/>
          <w:numId w:val="6"/>
        </w:numPr>
        <w:spacing w:line="240" w:lineRule="auto"/>
        <w:ind w:hanging="1026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Melting points of group (II) elements.</w:t>
      </w:r>
    </w:p>
    <w:p w:rsidR="008A0778" w:rsidRPr="0058705A" w:rsidRDefault="0058705A" w:rsidP="0058705A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 xml:space="preserve">Although beryllium is in group (II) of the periodic </w:t>
      </w:r>
      <w:r w:rsidR="00F671B4">
        <w:rPr>
          <w:rFonts w:ascii="Comic Sans MS" w:hAnsi="Comic Sans MS" w:cs="Times New Roman"/>
          <w:sz w:val="27"/>
          <w:szCs w:val="27"/>
        </w:rPr>
        <w:t>table, in</w:t>
      </w:r>
      <w:r>
        <w:rPr>
          <w:rFonts w:ascii="Comic Sans MS" w:hAnsi="Comic Sans MS" w:cs="Times New Roman"/>
          <w:sz w:val="27"/>
          <w:szCs w:val="27"/>
        </w:rPr>
        <w:t xml:space="preserve"> some of its properties resemble </w:t>
      </w:r>
      <w:proofErr w:type="spellStart"/>
      <w:r>
        <w:rPr>
          <w:rFonts w:ascii="Comic Sans MS" w:hAnsi="Comic Sans MS" w:cs="Times New Roman"/>
          <w:sz w:val="27"/>
          <w:szCs w:val="27"/>
        </w:rPr>
        <w:t>aluminium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in group (III).State the reasons why beryllium differs in some of its properties from the rest of the elements in group (II).                              (02 marks)</w:t>
      </w:r>
    </w:p>
    <w:p w:rsidR="008A0778" w:rsidRPr="00CE3DD1" w:rsidRDefault="008A0778" w:rsidP="008A0778">
      <w:pPr>
        <w:pStyle w:val="ListParagraph"/>
        <w:spacing w:line="240" w:lineRule="auto"/>
        <w:ind w:left="2250"/>
        <w:rPr>
          <w:rFonts w:ascii="Comic Sans MS" w:hAnsi="Comic Sans MS" w:cs="Times New Roman"/>
          <w:sz w:val="27"/>
          <w:szCs w:val="27"/>
        </w:rPr>
      </w:pPr>
    </w:p>
    <w:p w:rsidR="007E71BB" w:rsidRPr="007A5434" w:rsidRDefault="00F57FB0" w:rsidP="007A5434">
      <w:pPr>
        <w:pStyle w:val="ListParagraph"/>
        <w:numPr>
          <w:ilvl w:val="0"/>
          <w:numId w:val="1"/>
        </w:numPr>
        <w:spacing w:line="240" w:lineRule="auto"/>
        <w:ind w:left="450" w:hanging="450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>(a)</w:t>
      </w:r>
      <w:r w:rsidR="00F25143">
        <w:rPr>
          <w:rFonts w:ascii="Comic Sans MS" w:hAnsi="Comic Sans MS" w:cs="Times New Roman"/>
          <w:sz w:val="24"/>
          <w:szCs w:val="24"/>
        </w:rPr>
        <w:t>.</w:t>
      </w:r>
      <w:r w:rsidR="007E71BB" w:rsidRPr="007E71BB">
        <w:rPr>
          <w:rFonts w:ascii="Comic Sans MS" w:hAnsi="Comic Sans MS" w:cs="Times New Roman"/>
          <w:sz w:val="27"/>
          <w:szCs w:val="27"/>
        </w:rPr>
        <w:t>Both phenol and ethanol contains the same functional group</w:t>
      </w:r>
      <w:r w:rsidRPr="007E71BB">
        <w:rPr>
          <w:rFonts w:ascii="Comic Sans MS" w:hAnsi="Comic Sans MS" w:cs="Times New Roman"/>
          <w:sz w:val="27"/>
          <w:szCs w:val="27"/>
        </w:rPr>
        <w:t>.</w:t>
      </w:r>
    </w:p>
    <w:p w:rsidR="007A5434" w:rsidRPr="007A5434" w:rsidRDefault="007A5434" w:rsidP="00814C5E">
      <w:pPr>
        <w:pStyle w:val="ListParagraph"/>
        <w:numPr>
          <w:ilvl w:val="0"/>
          <w:numId w:val="11"/>
        </w:numPr>
        <w:spacing w:line="240" w:lineRule="auto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>Name one reagent that can be used to distinguish between the two compounds.                                                              (01 mark)</w:t>
      </w:r>
    </w:p>
    <w:p w:rsidR="007A5434" w:rsidRPr="007A5434" w:rsidRDefault="007A5434" w:rsidP="00814C5E">
      <w:pPr>
        <w:pStyle w:val="ListParagraph"/>
        <w:numPr>
          <w:ilvl w:val="0"/>
          <w:numId w:val="11"/>
        </w:numPr>
        <w:spacing w:line="240" w:lineRule="auto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>State what would be observed if each of the compounds is treated with the reagent you have named and write equation for the reaction that occurs if any.                                   (03 marks)</w:t>
      </w:r>
    </w:p>
    <w:p w:rsidR="007A5434" w:rsidRPr="007A5434" w:rsidRDefault="007A5434" w:rsidP="00814C5E">
      <w:pPr>
        <w:pStyle w:val="ListParagraph"/>
        <w:numPr>
          <w:ilvl w:val="0"/>
          <w:numId w:val="11"/>
        </w:numPr>
        <w:spacing w:line="240" w:lineRule="auto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>Describe three ways in which the chemistry of phenol is similar to that of ethanol.                                            (03 marks)</w:t>
      </w:r>
    </w:p>
    <w:p w:rsidR="007A5434" w:rsidRPr="007A5434" w:rsidRDefault="007A5434" w:rsidP="00814C5E">
      <w:pPr>
        <w:pStyle w:val="ListParagraph"/>
        <w:numPr>
          <w:ilvl w:val="0"/>
          <w:numId w:val="11"/>
        </w:numPr>
        <w:spacing w:line="240" w:lineRule="auto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lastRenderedPageBreak/>
        <w:t>Mention two uses of phenol.                                     (02 marks)</w:t>
      </w:r>
    </w:p>
    <w:p w:rsidR="004300DE" w:rsidRDefault="007E71BB" w:rsidP="007E71BB">
      <w:pPr>
        <w:pStyle w:val="ListParagraph"/>
        <w:spacing w:line="240" w:lineRule="auto"/>
        <w:ind w:left="450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 xml:space="preserve">(b).An aqueous solution of phenol turns moist blue litmus paper red </w:t>
      </w:r>
      <w:r>
        <w:rPr>
          <w:rFonts w:ascii="Comic Sans MS" w:hAnsi="Comic Sans MS" w:cs="Times New Roman"/>
          <w:sz w:val="27"/>
          <w:szCs w:val="27"/>
        </w:rPr>
        <w:tab/>
        <w:t xml:space="preserve">  </w:t>
      </w:r>
      <w:r>
        <w:rPr>
          <w:rFonts w:ascii="Comic Sans MS" w:hAnsi="Comic Sans MS" w:cs="Times New Roman"/>
          <w:sz w:val="27"/>
          <w:szCs w:val="27"/>
        </w:rPr>
        <w:tab/>
        <w:t xml:space="preserve">  whereas that of ethanol has no effect. Explain the observation.                 </w:t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  <w:t xml:space="preserve">                                                    (04½ marks)</w:t>
      </w:r>
      <w:r w:rsidR="00F57FB0">
        <w:rPr>
          <w:rFonts w:ascii="Comic Sans MS" w:hAnsi="Comic Sans MS" w:cs="Times New Roman"/>
          <w:sz w:val="27"/>
          <w:szCs w:val="27"/>
        </w:rPr>
        <w:t xml:space="preserve">    </w:t>
      </w:r>
    </w:p>
    <w:p w:rsidR="007E71BB" w:rsidRPr="007E71BB" w:rsidRDefault="007E71BB" w:rsidP="00814C5E">
      <w:pPr>
        <w:pStyle w:val="ListParagraph"/>
        <w:numPr>
          <w:ilvl w:val="0"/>
          <w:numId w:val="7"/>
        </w:numPr>
        <w:spacing w:line="240" w:lineRule="auto"/>
        <w:ind w:left="851" w:hanging="425"/>
        <w:rPr>
          <w:rFonts w:ascii="Comic Sans MS" w:hAnsi="Comic Sans MS" w:cs="Times New Roman"/>
          <w:vanish/>
          <w:sz w:val="27"/>
          <w:szCs w:val="27"/>
        </w:rPr>
      </w:pPr>
    </w:p>
    <w:p w:rsidR="00F25143" w:rsidRDefault="007E71BB" w:rsidP="00814C5E">
      <w:pPr>
        <w:pStyle w:val="ListParagraph"/>
        <w:numPr>
          <w:ilvl w:val="0"/>
          <w:numId w:val="7"/>
        </w:numPr>
        <w:spacing w:line="240" w:lineRule="auto"/>
        <w:ind w:left="851" w:hanging="425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>Write the equation and mechanism for the reaction between</w:t>
      </w:r>
      <w:r w:rsidR="0003600F">
        <w:rPr>
          <w:rFonts w:ascii="Comic Sans MS" w:hAnsi="Comic Sans MS" w:cs="Times New Roman"/>
          <w:sz w:val="27"/>
          <w:szCs w:val="27"/>
        </w:rPr>
        <w:t>:</w:t>
      </w:r>
    </w:p>
    <w:p w:rsidR="00F25143" w:rsidRDefault="007E71BB" w:rsidP="00814C5E">
      <w:pPr>
        <w:pStyle w:val="ListParagraph"/>
        <w:numPr>
          <w:ilvl w:val="0"/>
          <w:numId w:val="4"/>
        </w:numPr>
        <w:spacing w:line="240" w:lineRule="auto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>Phenol and 2-chlopropane in alkaline conditions</w:t>
      </w:r>
      <w:r w:rsidR="00784B21">
        <w:rPr>
          <w:rFonts w:ascii="Comic Sans MS" w:hAnsi="Comic Sans MS" w:cs="Times New Roman"/>
          <w:sz w:val="27"/>
          <w:szCs w:val="27"/>
        </w:rPr>
        <w:t xml:space="preserve">.           </w:t>
      </w:r>
      <w:r w:rsidR="00784B21">
        <w:rPr>
          <w:rFonts w:ascii="Comic Sans MS" w:hAnsi="Comic Sans MS" w:cs="Times New Roman"/>
          <w:sz w:val="27"/>
          <w:szCs w:val="27"/>
        </w:rPr>
        <w:tab/>
      </w:r>
      <w:r w:rsidR="00784B21">
        <w:rPr>
          <w:rFonts w:ascii="Comic Sans MS" w:hAnsi="Comic Sans MS" w:cs="Times New Roman"/>
          <w:sz w:val="27"/>
          <w:szCs w:val="27"/>
        </w:rPr>
        <w:tab/>
      </w:r>
      <w:r w:rsidR="00784B21">
        <w:rPr>
          <w:rFonts w:ascii="Comic Sans MS" w:hAnsi="Comic Sans MS" w:cs="Times New Roman"/>
          <w:sz w:val="27"/>
          <w:szCs w:val="27"/>
        </w:rPr>
        <w:tab/>
      </w:r>
      <w:r w:rsidR="00784B21">
        <w:rPr>
          <w:rFonts w:ascii="Comic Sans MS" w:hAnsi="Comic Sans MS" w:cs="Times New Roman"/>
          <w:sz w:val="27"/>
          <w:szCs w:val="27"/>
        </w:rPr>
        <w:tab/>
      </w:r>
      <w:r w:rsidR="00784B21">
        <w:rPr>
          <w:rFonts w:ascii="Comic Sans MS" w:hAnsi="Comic Sans MS" w:cs="Times New Roman"/>
          <w:sz w:val="27"/>
          <w:szCs w:val="27"/>
        </w:rPr>
        <w:tab/>
      </w:r>
      <w:r w:rsidR="00784B21">
        <w:rPr>
          <w:rFonts w:ascii="Comic Sans MS" w:hAnsi="Comic Sans MS" w:cs="Times New Roman"/>
          <w:sz w:val="27"/>
          <w:szCs w:val="27"/>
        </w:rPr>
        <w:tab/>
      </w:r>
      <w:r w:rsidR="00784B21">
        <w:rPr>
          <w:rFonts w:ascii="Comic Sans MS" w:hAnsi="Comic Sans MS" w:cs="Times New Roman"/>
          <w:sz w:val="27"/>
          <w:szCs w:val="27"/>
        </w:rPr>
        <w:tab/>
      </w:r>
      <w:r w:rsidR="00784B21">
        <w:rPr>
          <w:rFonts w:ascii="Comic Sans MS" w:hAnsi="Comic Sans MS" w:cs="Times New Roman"/>
          <w:sz w:val="27"/>
          <w:szCs w:val="27"/>
        </w:rPr>
        <w:tab/>
      </w:r>
      <w:r w:rsidR="00784B21">
        <w:rPr>
          <w:rFonts w:ascii="Comic Sans MS" w:hAnsi="Comic Sans MS" w:cs="Times New Roman"/>
          <w:sz w:val="27"/>
          <w:szCs w:val="27"/>
        </w:rPr>
        <w:tab/>
        <w:t>(03 marks)</w:t>
      </w:r>
    </w:p>
    <w:p w:rsidR="00F25143" w:rsidRPr="00C223EC" w:rsidRDefault="007E71BB" w:rsidP="00814C5E">
      <w:pPr>
        <w:pStyle w:val="ListParagraph"/>
        <w:numPr>
          <w:ilvl w:val="0"/>
          <w:numId w:val="4"/>
        </w:numPr>
        <w:spacing w:line="240" w:lineRule="auto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 xml:space="preserve">Ethanol and </w:t>
      </w:r>
      <w:proofErr w:type="spellStart"/>
      <w:r>
        <w:rPr>
          <w:rFonts w:ascii="Comic Sans MS" w:hAnsi="Comic Sans MS"/>
          <w:sz w:val="27"/>
          <w:szCs w:val="27"/>
        </w:rPr>
        <w:t>methanoic</w:t>
      </w:r>
      <w:proofErr w:type="spellEnd"/>
      <w:r>
        <w:rPr>
          <w:rFonts w:ascii="Comic Sans MS" w:hAnsi="Comic Sans MS"/>
          <w:sz w:val="27"/>
          <w:szCs w:val="27"/>
        </w:rPr>
        <w:t xml:space="preserve"> acid in presence of sulphuric acid.                                                             </w:t>
      </w:r>
      <w:r w:rsidR="000D6A68" w:rsidRPr="00784B21">
        <w:rPr>
          <w:rFonts w:ascii="Comic Sans MS" w:hAnsi="Comic Sans MS"/>
          <w:sz w:val="27"/>
          <w:szCs w:val="27"/>
        </w:rPr>
        <w:t>(</w:t>
      </w:r>
      <w:r w:rsidR="0037358C">
        <w:rPr>
          <w:rFonts w:ascii="Comic Sans MS" w:hAnsi="Comic Sans MS"/>
          <w:sz w:val="27"/>
          <w:szCs w:val="27"/>
        </w:rPr>
        <w:t>0</w:t>
      </w:r>
      <w:r>
        <w:rPr>
          <w:rFonts w:ascii="Comic Sans MS" w:hAnsi="Comic Sans MS"/>
          <w:sz w:val="27"/>
          <w:szCs w:val="27"/>
        </w:rPr>
        <w:t>4½</w:t>
      </w:r>
      <w:r w:rsidR="000D6A68" w:rsidRPr="00784B21">
        <w:rPr>
          <w:rFonts w:ascii="Comic Sans MS" w:hAnsi="Comic Sans MS"/>
          <w:sz w:val="27"/>
          <w:szCs w:val="27"/>
        </w:rPr>
        <w:t xml:space="preserve"> marks)</w:t>
      </w:r>
    </w:p>
    <w:p w:rsidR="00C223EC" w:rsidRPr="00784B21" w:rsidRDefault="00C223EC" w:rsidP="00C223EC">
      <w:pPr>
        <w:pStyle w:val="ListParagraph"/>
        <w:spacing w:line="240" w:lineRule="auto"/>
        <w:ind w:left="2250"/>
        <w:rPr>
          <w:rFonts w:ascii="Comic Sans MS" w:hAnsi="Comic Sans MS" w:cs="Times New Roman"/>
          <w:sz w:val="27"/>
          <w:szCs w:val="27"/>
        </w:rPr>
      </w:pPr>
    </w:p>
    <w:p w:rsidR="00F25143" w:rsidRPr="00C223EC" w:rsidRDefault="00C223EC" w:rsidP="00C223EC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(</w:t>
      </w:r>
      <w:proofErr w:type="gramStart"/>
      <w:r>
        <w:rPr>
          <w:rFonts w:ascii="Comic Sans MS" w:hAnsi="Comic Sans MS" w:cs="Times New Roman"/>
          <w:sz w:val="27"/>
          <w:szCs w:val="27"/>
        </w:rPr>
        <w:t>a</w:t>
      </w:r>
      <w:proofErr w:type="gramEnd"/>
      <w:r>
        <w:rPr>
          <w:rFonts w:ascii="Comic Sans MS" w:hAnsi="Comic Sans MS" w:cs="Times New Roman"/>
          <w:sz w:val="27"/>
          <w:szCs w:val="27"/>
        </w:rPr>
        <w:t>)</w:t>
      </w:r>
      <w:r w:rsidR="00B2797C" w:rsidRPr="00C223EC">
        <w:rPr>
          <w:rFonts w:ascii="Comic Sans MS" w:hAnsi="Comic Sans MS" w:cs="Times New Roman"/>
          <w:sz w:val="27"/>
          <w:szCs w:val="27"/>
        </w:rPr>
        <w:t>.</w:t>
      </w:r>
      <w:r>
        <w:rPr>
          <w:rFonts w:ascii="Comic Sans MS" w:hAnsi="Comic Sans MS" w:cs="Times New Roman"/>
          <w:sz w:val="27"/>
          <w:szCs w:val="27"/>
        </w:rPr>
        <w:t>State Hess’s law of constant heat summation.</w:t>
      </w:r>
      <w:r w:rsidR="000D6A68" w:rsidRPr="00C223EC">
        <w:rPr>
          <w:rFonts w:ascii="Comic Sans MS" w:hAnsi="Comic Sans MS" w:cs="Times New Roman"/>
          <w:sz w:val="27"/>
          <w:szCs w:val="27"/>
        </w:rPr>
        <w:t xml:space="preserve"> </w:t>
      </w:r>
      <w:r>
        <w:rPr>
          <w:rFonts w:ascii="Comic Sans MS" w:hAnsi="Comic Sans MS" w:cs="Times New Roman"/>
          <w:sz w:val="27"/>
          <w:szCs w:val="27"/>
        </w:rPr>
        <w:t xml:space="preserve">               </w:t>
      </w:r>
      <w:r>
        <w:rPr>
          <w:rFonts w:ascii="Comic Sans MS" w:hAnsi="Comic Sans MS"/>
          <w:sz w:val="27"/>
          <w:szCs w:val="27"/>
        </w:rPr>
        <w:t>(01 mark</w:t>
      </w:r>
      <w:r w:rsidRPr="00C223EC">
        <w:rPr>
          <w:rFonts w:ascii="Comic Sans MS" w:hAnsi="Comic Sans MS"/>
          <w:sz w:val="27"/>
          <w:szCs w:val="27"/>
        </w:rPr>
        <w:t>)</w:t>
      </w:r>
      <w:r w:rsidR="000D6A68" w:rsidRPr="00C223EC">
        <w:rPr>
          <w:rFonts w:ascii="Comic Sans MS" w:hAnsi="Comic Sans MS" w:cs="Times New Roman"/>
          <w:sz w:val="27"/>
          <w:szCs w:val="27"/>
        </w:rPr>
        <w:tab/>
        <w:t xml:space="preserve">     </w:t>
      </w:r>
      <w:r w:rsidR="00B2797C" w:rsidRPr="00C223EC">
        <w:rPr>
          <w:rFonts w:ascii="Comic Sans MS" w:hAnsi="Comic Sans MS" w:cs="Times New Roman"/>
          <w:sz w:val="27"/>
          <w:szCs w:val="27"/>
        </w:rPr>
        <w:t xml:space="preserve">            </w:t>
      </w:r>
      <w:r>
        <w:rPr>
          <w:rFonts w:ascii="Comic Sans MS" w:hAnsi="Comic Sans MS" w:cs="Times New Roman"/>
          <w:sz w:val="27"/>
          <w:szCs w:val="27"/>
        </w:rPr>
        <w:t xml:space="preserve">            </w:t>
      </w:r>
    </w:p>
    <w:p w:rsidR="00B2797C" w:rsidRDefault="00B2797C" w:rsidP="008F5566">
      <w:pPr>
        <w:pStyle w:val="ListParagraph"/>
        <w:spacing w:after="0" w:line="240" w:lineRule="auto"/>
        <w:ind w:left="1080" w:hanging="371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(</w:t>
      </w:r>
      <w:r w:rsidR="00C223EC">
        <w:rPr>
          <w:rFonts w:ascii="Comic Sans MS" w:hAnsi="Comic Sans MS"/>
          <w:sz w:val="27"/>
          <w:szCs w:val="27"/>
        </w:rPr>
        <w:t>b).Explain what is meant by each of the following terms and in each case write an equation to illustrate your answer</w:t>
      </w:r>
      <w:r w:rsidR="00041D28">
        <w:rPr>
          <w:rFonts w:ascii="Comic Sans MS" w:hAnsi="Comic Sans MS"/>
          <w:sz w:val="27"/>
          <w:szCs w:val="27"/>
        </w:rPr>
        <w:t>.       (@02</w:t>
      </w:r>
      <w:r>
        <w:rPr>
          <w:rFonts w:ascii="Comic Sans MS" w:hAnsi="Comic Sans MS"/>
          <w:sz w:val="27"/>
          <w:szCs w:val="27"/>
        </w:rPr>
        <w:t xml:space="preserve"> marks)</w:t>
      </w:r>
    </w:p>
    <w:p w:rsidR="00041D28" w:rsidRDefault="00041D28" w:rsidP="00814C5E">
      <w:pPr>
        <w:pStyle w:val="ListParagraph"/>
        <w:numPr>
          <w:ilvl w:val="0"/>
          <w:numId w:val="12"/>
        </w:numPr>
        <w:spacing w:after="0" w:line="240" w:lineRule="auto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Lattice energy.</w:t>
      </w:r>
    </w:p>
    <w:p w:rsidR="00041D28" w:rsidRPr="00784B21" w:rsidRDefault="00041D28" w:rsidP="00814C5E">
      <w:pPr>
        <w:pStyle w:val="ListParagraph"/>
        <w:numPr>
          <w:ilvl w:val="0"/>
          <w:numId w:val="12"/>
        </w:numPr>
        <w:spacing w:after="0" w:line="240" w:lineRule="auto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Hydration energy.</w:t>
      </w:r>
    </w:p>
    <w:p w:rsidR="00ED4377" w:rsidRDefault="008F5566" w:rsidP="008F5566">
      <w:pPr>
        <w:spacing w:after="0"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(c)</w:t>
      </w:r>
      <w:r w:rsidR="002873DA" w:rsidRPr="008F5566">
        <w:rPr>
          <w:rFonts w:ascii="Comic Sans MS" w:hAnsi="Comic Sans MS" w:cs="Times New Roman"/>
          <w:sz w:val="27"/>
          <w:szCs w:val="27"/>
        </w:rPr>
        <w:t>.</w:t>
      </w:r>
      <w:r>
        <w:rPr>
          <w:rFonts w:ascii="Comic Sans MS" w:hAnsi="Comic Sans MS" w:cs="Times New Roman"/>
          <w:sz w:val="27"/>
          <w:szCs w:val="27"/>
        </w:rPr>
        <w:t>Explain two factors that affect the value of lattice energy of a compound.</w:t>
      </w:r>
      <w:r w:rsidR="002873DA" w:rsidRPr="008F5566">
        <w:rPr>
          <w:rFonts w:ascii="Comic Sans MS" w:hAnsi="Comic Sans MS" w:cs="Times New Roman"/>
          <w:sz w:val="27"/>
          <w:szCs w:val="27"/>
        </w:rPr>
        <w:t xml:space="preserve">                                           </w:t>
      </w:r>
      <w:r>
        <w:rPr>
          <w:rFonts w:ascii="Comic Sans MS" w:hAnsi="Comic Sans MS" w:cs="Times New Roman"/>
          <w:sz w:val="27"/>
          <w:szCs w:val="27"/>
        </w:rPr>
        <w:t xml:space="preserve">                         </w:t>
      </w:r>
      <w:r w:rsidR="002873DA" w:rsidRPr="008F5566">
        <w:rPr>
          <w:rFonts w:ascii="Comic Sans MS" w:hAnsi="Comic Sans MS" w:cs="Times New Roman"/>
          <w:sz w:val="27"/>
          <w:szCs w:val="27"/>
        </w:rPr>
        <w:t xml:space="preserve"> </w:t>
      </w:r>
      <w:r>
        <w:rPr>
          <w:rFonts w:ascii="Comic Sans MS" w:hAnsi="Comic Sans MS" w:cs="Times New Roman"/>
          <w:sz w:val="27"/>
          <w:szCs w:val="27"/>
        </w:rPr>
        <w:t>(03</w:t>
      </w:r>
      <w:r w:rsidR="002873DA" w:rsidRPr="008F5566">
        <w:rPr>
          <w:rFonts w:ascii="Comic Sans MS" w:hAnsi="Comic Sans MS" w:cs="Times New Roman"/>
          <w:sz w:val="27"/>
          <w:szCs w:val="27"/>
        </w:rPr>
        <w:t xml:space="preserve"> marks)</w:t>
      </w:r>
    </w:p>
    <w:p w:rsidR="008F5566" w:rsidRDefault="008F5566" w:rsidP="008F5566">
      <w:pPr>
        <w:spacing w:after="0"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(d).In an experiment to determine lattice energy of anhydrous copper (II) </w:t>
      </w:r>
      <w:proofErr w:type="spellStart"/>
      <w:r>
        <w:rPr>
          <w:rFonts w:ascii="Comic Sans MS" w:hAnsi="Comic Sans MS" w:cs="Times New Roman"/>
          <w:sz w:val="27"/>
          <w:szCs w:val="27"/>
        </w:rPr>
        <w:t>sulphate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, </w:t>
      </w:r>
      <w:r w:rsidRPr="008F5566">
        <w:rPr>
          <w:rFonts w:ascii="Comic Sans MS" w:hAnsi="Comic Sans MS" w:cs="Times New Roman"/>
          <w:b/>
          <w:sz w:val="27"/>
          <w:szCs w:val="27"/>
        </w:rPr>
        <w:t>4.0g</w:t>
      </w:r>
      <w:r>
        <w:rPr>
          <w:rFonts w:ascii="Comic Sans MS" w:hAnsi="Comic Sans MS" w:cs="Times New Roman"/>
          <w:sz w:val="27"/>
          <w:szCs w:val="27"/>
        </w:rPr>
        <w:t xml:space="preserve"> anhydrous copper (II) </w:t>
      </w:r>
      <w:proofErr w:type="spellStart"/>
      <w:r>
        <w:rPr>
          <w:rFonts w:ascii="Comic Sans MS" w:hAnsi="Comic Sans MS" w:cs="Times New Roman"/>
          <w:sz w:val="27"/>
          <w:szCs w:val="27"/>
        </w:rPr>
        <w:t>sulphate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was added to </w:t>
      </w:r>
      <w:r w:rsidRPr="008F5566">
        <w:rPr>
          <w:rFonts w:ascii="Comic Sans MS" w:hAnsi="Comic Sans MS" w:cs="Times New Roman"/>
          <w:b/>
          <w:sz w:val="27"/>
          <w:szCs w:val="27"/>
        </w:rPr>
        <w:t>50g</w:t>
      </w:r>
      <w:r>
        <w:rPr>
          <w:rFonts w:ascii="Comic Sans MS" w:hAnsi="Comic Sans MS" w:cs="Times New Roman"/>
          <w:sz w:val="27"/>
          <w:szCs w:val="27"/>
        </w:rPr>
        <w:t xml:space="preserve"> of water and the temperature rose by</w:t>
      </w:r>
      <w:r w:rsidRPr="008F5566">
        <w:rPr>
          <w:rFonts w:ascii="Comic Sans MS" w:hAnsi="Comic Sans MS" w:cs="Times New Roman"/>
          <w:b/>
          <w:sz w:val="27"/>
          <w:szCs w:val="27"/>
        </w:rPr>
        <w:t xml:space="preserve"> 8.0</w:t>
      </w:r>
      <w:r w:rsidRPr="008F5566">
        <w:rPr>
          <w:rFonts w:ascii="Cambria Math" w:hAnsi="Cambria Math" w:cs="Times New Roman"/>
          <w:b/>
          <w:sz w:val="27"/>
          <w:szCs w:val="27"/>
        </w:rPr>
        <w:t>ᵒ</w:t>
      </w:r>
      <w:r w:rsidRPr="008F5566">
        <w:rPr>
          <w:rFonts w:ascii="Comic Sans MS" w:hAnsi="Comic Sans MS" w:cs="Times New Roman"/>
          <w:b/>
          <w:sz w:val="27"/>
          <w:szCs w:val="27"/>
        </w:rPr>
        <w:t>C</w:t>
      </w:r>
      <w:r>
        <w:rPr>
          <w:rFonts w:ascii="Comic Sans MS" w:hAnsi="Comic Sans MS" w:cs="Times New Roman"/>
          <w:sz w:val="27"/>
          <w:szCs w:val="27"/>
        </w:rPr>
        <w:t xml:space="preserve">.When </w:t>
      </w:r>
      <w:r w:rsidRPr="008F5566">
        <w:rPr>
          <w:rFonts w:ascii="Comic Sans MS" w:hAnsi="Comic Sans MS" w:cs="Times New Roman"/>
          <w:b/>
          <w:sz w:val="27"/>
          <w:szCs w:val="27"/>
        </w:rPr>
        <w:t>4.0g</w:t>
      </w:r>
      <w:r>
        <w:rPr>
          <w:rFonts w:ascii="Comic Sans MS" w:hAnsi="Comic Sans MS" w:cs="Times New Roman"/>
          <w:sz w:val="27"/>
          <w:szCs w:val="27"/>
        </w:rPr>
        <w:t xml:space="preserve"> hydrated copper (II) </w:t>
      </w:r>
      <w:proofErr w:type="spellStart"/>
      <w:r>
        <w:rPr>
          <w:rFonts w:ascii="Comic Sans MS" w:hAnsi="Comic Sans MS" w:cs="Times New Roman"/>
          <w:sz w:val="27"/>
          <w:szCs w:val="27"/>
        </w:rPr>
        <w:t>sulphate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was added to </w:t>
      </w:r>
      <w:r w:rsidRPr="008F5566">
        <w:rPr>
          <w:rFonts w:ascii="Comic Sans MS" w:hAnsi="Comic Sans MS" w:cs="Times New Roman"/>
          <w:b/>
          <w:sz w:val="27"/>
          <w:szCs w:val="27"/>
        </w:rPr>
        <w:t>50g</w:t>
      </w:r>
      <w:r>
        <w:rPr>
          <w:rFonts w:ascii="Comic Sans MS" w:hAnsi="Comic Sans MS" w:cs="Times New Roman"/>
          <w:sz w:val="27"/>
          <w:szCs w:val="27"/>
        </w:rPr>
        <w:t xml:space="preserve"> of water dropped from </w:t>
      </w:r>
      <w:r w:rsidRPr="008F5566">
        <w:rPr>
          <w:rFonts w:ascii="Comic Sans MS" w:hAnsi="Comic Sans MS" w:cs="Times New Roman"/>
          <w:b/>
          <w:sz w:val="27"/>
          <w:szCs w:val="27"/>
        </w:rPr>
        <w:t>24.5</w:t>
      </w:r>
      <w:r w:rsidRPr="008F5566">
        <w:rPr>
          <w:rFonts w:ascii="Cambria Math" w:hAnsi="Cambria Math" w:cs="Times New Roman"/>
          <w:b/>
          <w:sz w:val="27"/>
          <w:szCs w:val="27"/>
        </w:rPr>
        <w:t>ᵒ</w:t>
      </w:r>
      <w:r w:rsidRPr="008F5566">
        <w:rPr>
          <w:rFonts w:ascii="Comic Sans MS" w:hAnsi="Comic Sans MS" w:cs="Times New Roman"/>
          <w:b/>
          <w:sz w:val="27"/>
          <w:szCs w:val="27"/>
        </w:rPr>
        <w:t>C</w:t>
      </w:r>
      <w:r>
        <w:rPr>
          <w:rFonts w:ascii="Comic Sans MS" w:hAnsi="Comic Sans MS" w:cs="Times New Roman"/>
          <w:sz w:val="27"/>
          <w:szCs w:val="27"/>
        </w:rPr>
        <w:t xml:space="preserve"> to </w:t>
      </w:r>
      <w:r w:rsidRPr="008F5566">
        <w:rPr>
          <w:rFonts w:ascii="Comic Sans MS" w:hAnsi="Comic Sans MS" w:cs="Times New Roman"/>
          <w:b/>
          <w:sz w:val="27"/>
          <w:szCs w:val="27"/>
        </w:rPr>
        <w:t>23.6</w:t>
      </w:r>
      <w:r w:rsidRPr="008F5566">
        <w:rPr>
          <w:rFonts w:ascii="Cambria Math" w:hAnsi="Cambria Math" w:cs="Times New Roman"/>
          <w:b/>
          <w:sz w:val="27"/>
          <w:szCs w:val="27"/>
        </w:rPr>
        <w:t>ᵒ</w:t>
      </w:r>
      <w:r w:rsidRPr="008F5566">
        <w:rPr>
          <w:rFonts w:ascii="Comic Sans MS" w:hAnsi="Comic Sans MS" w:cs="Times New Roman"/>
          <w:b/>
          <w:sz w:val="27"/>
          <w:szCs w:val="27"/>
        </w:rPr>
        <w:t>C</w:t>
      </w:r>
      <w:r>
        <w:rPr>
          <w:rFonts w:ascii="Comic Sans MS" w:hAnsi="Comic Sans MS" w:cs="Times New Roman"/>
          <w:sz w:val="27"/>
          <w:szCs w:val="27"/>
        </w:rPr>
        <w:t>.</w:t>
      </w:r>
      <w:r w:rsidR="008E1CDF">
        <w:rPr>
          <w:rFonts w:ascii="Comic Sans MS" w:hAnsi="Comic Sans MS" w:cs="Times New Roman"/>
          <w:sz w:val="27"/>
          <w:szCs w:val="27"/>
        </w:rPr>
        <w:t xml:space="preserve"> [SHC of solution = 4.2J/g/K]</w:t>
      </w:r>
    </w:p>
    <w:p w:rsidR="00B753A7" w:rsidRPr="008F5566" w:rsidRDefault="00B753A7" w:rsidP="00B753A7">
      <w:pPr>
        <w:spacing w:after="0" w:line="240" w:lineRule="auto"/>
        <w:ind w:left="1134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Calculate the enthalpy of solution of:</w:t>
      </w:r>
    </w:p>
    <w:p w:rsidR="00C01C03" w:rsidRDefault="003E21FA" w:rsidP="00814C5E">
      <w:pPr>
        <w:pStyle w:val="ListParagraph"/>
        <w:numPr>
          <w:ilvl w:val="0"/>
          <w:numId w:val="8"/>
        </w:numPr>
        <w:spacing w:line="240" w:lineRule="auto"/>
        <w:ind w:hanging="666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Anhydrous copper (II) </w:t>
      </w:r>
      <w:proofErr w:type="spellStart"/>
      <w:r>
        <w:rPr>
          <w:rFonts w:ascii="Comic Sans MS" w:hAnsi="Comic Sans MS" w:cs="Times New Roman"/>
          <w:sz w:val="27"/>
          <w:szCs w:val="27"/>
        </w:rPr>
        <w:t>sulphate</w:t>
      </w:r>
      <w:proofErr w:type="spellEnd"/>
      <w:r w:rsidR="00C01C03">
        <w:rPr>
          <w:rFonts w:ascii="Comic Sans MS" w:hAnsi="Comic Sans MS" w:cs="Times New Roman"/>
          <w:sz w:val="27"/>
          <w:szCs w:val="27"/>
        </w:rPr>
        <w:t xml:space="preserve">.  </w:t>
      </w:r>
      <w:r w:rsidR="009C261A">
        <w:rPr>
          <w:rFonts w:ascii="Comic Sans MS" w:hAnsi="Comic Sans MS" w:cs="Times New Roman"/>
          <w:sz w:val="27"/>
          <w:szCs w:val="27"/>
        </w:rPr>
        <w:t xml:space="preserve">                     </w:t>
      </w:r>
      <w:r w:rsidR="00DA4789">
        <w:rPr>
          <w:rFonts w:ascii="Comic Sans MS" w:hAnsi="Comic Sans MS" w:cs="Times New Roman"/>
          <w:sz w:val="27"/>
          <w:szCs w:val="27"/>
        </w:rPr>
        <w:t xml:space="preserve">   (03</w:t>
      </w:r>
      <w:r w:rsidR="00C01C03">
        <w:rPr>
          <w:rFonts w:ascii="Comic Sans MS" w:hAnsi="Comic Sans MS" w:cs="Times New Roman"/>
          <w:sz w:val="27"/>
          <w:szCs w:val="27"/>
        </w:rPr>
        <w:t xml:space="preserve"> marks)</w:t>
      </w:r>
    </w:p>
    <w:p w:rsidR="00B92C8D" w:rsidRDefault="003E21FA" w:rsidP="00814C5E">
      <w:pPr>
        <w:pStyle w:val="ListParagraph"/>
        <w:numPr>
          <w:ilvl w:val="0"/>
          <w:numId w:val="8"/>
        </w:numPr>
        <w:spacing w:line="240" w:lineRule="auto"/>
        <w:ind w:hanging="666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Copper (II) sulphate-5-water</w:t>
      </w:r>
      <w:r w:rsidR="007B4148">
        <w:rPr>
          <w:rFonts w:ascii="Comic Sans MS" w:hAnsi="Comic Sans MS" w:cs="Times New Roman"/>
          <w:sz w:val="27"/>
          <w:szCs w:val="27"/>
        </w:rPr>
        <w:t xml:space="preserve">.                              </w:t>
      </w:r>
      <w:r w:rsidR="00DA4789">
        <w:rPr>
          <w:rFonts w:ascii="Comic Sans MS" w:hAnsi="Comic Sans MS" w:cs="Times New Roman"/>
          <w:sz w:val="27"/>
          <w:szCs w:val="27"/>
        </w:rPr>
        <w:t>(03</w:t>
      </w:r>
      <w:r w:rsidR="007B4148">
        <w:rPr>
          <w:rFonts w:ascii="Comic Sans MS" w:hAnsi="Comic Sans MS" w:cs="Times New Roman"/>
          <w:sz w:val="27"/>
          <w:szCs w:val="27"/>
        </w:rPr>
        <w:t xml:space="preserve"> marks)</w:t>
      </w:r>
    </w:p>
    <w:p w:rsidR="007473C4" w:rsidRDefault="005A5C28" w:rsidP="00814C5E">
      <w:pPr>
        <w:pStyle w:val="ListParagraph"/>
        <w:numPr>
          <w:ilvl w:val="0"/>
          <w:numId w:val="13"/>
        </w:numPr>
        <w:spacing w:line="240" w:lineRule="auto"/>
        <w:ind w:left="851" w:hanging="401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State which one of the two copper (II) salts in (d) is more                           soluble in water and explain your answer.                         (03 marks)</w:t>
      </w:r>
    </w:p>
    <w:p w:rsidR="005A5C28" w:rsidRDefault="005A5C28" w:rsidP="00814C5E">
      <w:pPr>
        <w:pStyle w:val="ListParagraph"/>
        <w:numPr>
          <w:ilvl w:val="0"/>
          <w:numId w:val="13"/>
        </w:numPr>
        <w:spacing w:line="240" w:lineRule="auto"/>
        <w:ind w:left="851" w:hanging="401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Using a Born-Haber cycle determine the hydration energy of copper (II) </w:t>
      </w:r>
      <w:proofErr w:type="spellStart"/>
      <w:r>
        <w:rPr>
          <w:rFonts w:ascii="Comic Sans MS" w:hAnsi="Comic Sans MS" w:cs="Times New Roman"/>
          <w:sz w:val="27"/>
          <w:szCs w:val="27"/>
        </w:rPr>
        <w:t>sulphate</w:t>
      </w:r>
      <w:proofErr w:type="spellEnd"/>
      <w:r>
        <w:rPr>
          <w:rFonts w:ascii="Comic Sans MS" w:hAnsi="Comic Sans MS" w:cs="Times New Roman"/>
          <w:sz w:val="27"/>
          <w:szCs w:val="27"/>
        </w:rPr>
        <w:t>.                                                       (03 marks)</w:t>
      </w:r>
    </w:p>
    <w:p w:rsidR="00721035" w:rsidRDefault="00721035" w:rsidP="00721035">
      <w:pPr>
        <w:pStyle w:val="ListParagraph"/>
        <w:spacing w:line="240" w:lineRule="auto"/>
        <w:ind w:left="851"/>
        <w:rPr>
          <w:rFonts w:ascii="Comic Sans MS" w:hAnsi="Comic Sans MS" w:cs="Times New Roman"/>
          <w:sz w:val="27"/>
          <w:szCs w:val="27"/>
        </w:rPr>
      </w:pPr>
    </w:p>
    <w:p w:rsidR="00721035" w:rsidRDefault="00721035" w:rsidP="00721035">
      <w:pPr>
        <w:pStyle w:val="ListParagraph"/>
        <w:spacing w:line="240" w:lineRule="auto"/>
        <w:ind w:left="851"/>
        <w:rPr>
          <w:rFonts w:ascii="Comic Sans MS" w:hAnsi="Comic Sans MS" w:cs="Times New Roman"/>
          <w:sz w:val="27"/>
          <w:szCs w:val="27"/>
        </w:rPr>
      </w:pPr>
    </w:p>
    <w:p w:rsidR="00C06A2E" w:rsidRPr="005A5C28" w:rsidRDefault="00C06A2E" w:rsidP="00C06A2E">
      <w:pPr>
        <w:pStyle w:val="ListParagraph"/>
        <w:spacing w:line="240" w:lineRule="auto"/>
        <w:ind w:left="851"/>
        <w:rPr>
          <w:rFonts w:ascii="Comic Sans MS" w:hAnsi="Comic Sans MS" w:cs="Times New Roman"/>
          <w:sz w:val="27"/>
          <w:szCs w:val="27"/>
        </w:rPr>
      </w:pPr>
    </w:p>
    <w:p w:rsidR="000C5838" w:rsidRPr="004362F0" w:rsidRDefault="00B92C8D" w:rsidP="004362F0">
      <w:pPr>
        <w:pStyle w:val="ListParagraph"/>
        <w:numPr>
          <w:ilvl w:val="0"/>
          <w:numId w:val="1"/>
        </w:numPr>
        <w:spacing w:line="240" w:lineRule="auto"/>
        <w:ind w:left="567" w:hanging="207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 </w:t>
      </w:r>
      <w:r w:rsidR="004362F0">
        <w:rPr>
          <w:rFonts w:ascii="Comic Sans MS" w:hAnsi="Comic Sans MS"/>
          <w:sz w:val="27"/>
          <w:szCs w:val="27"/>
        </w:rPr>
        <w:t xml:space="preserve">(a)Describe how the molecular mass of a substance can be </w:t>
      </w:r>
      <w:r w:rsidR="004362F0">
        <w:rPr>
          <w:rFonts w:ascii="Comic Sans MS" w:hAnsi="Comic Sans MS"/>
          <w:sz w:val="27"/>
          <w:szCs w:val="27"/>
        </w:rPr>
        <w:tab/>
        <w:t xml:space="preserve"> </w:t>
      </w:r>
      <w:r w:rsidR="004362F0">
        <w:rPr>
          <w:rFonts w:ascii="Comic Sans MS" w:hAnsi="Comic Sans MS"/>
          <w:sz w:val="27"/>
          <w:szCs w:val="27"/>
        </w:rPr>
        <w:tab/>
        <w:t xml:space="preserve"> </w:t>
      </w:r>
      <w:r w:rsidR="004362F0">
        <w:rPr>
          <w:rFonts w:ascii="Comic Sans MS" w:hAnsi="Comic Sans MS"/>
          <w:sz w:val="27"/>
          <w:szCs w:val="27"/>
        </w:rPr>
        <w:tab/>
        <w:t xml:space="preserve">     determined using freezing point depression method. Diagram not </w:t>
      </w:r>
      <w:r w:rsidR="004362F0">
        <w:rPr>
          <w:rFonts w:ascii="Comic Sans MS" w:hAnsi="Comic Sans MS"/>
          <w:sz w:val="27"/>
          <w:szCs w:val="27"/>
        </w:rPr>
        <w:tab/>
        <w:t xml:space="preserve"> </w:t>
      </w:r>
      <w:r w:rsidR="004362F0">
        <w:rPr>
          <w:rFonts w:ascii="Comic Sans MS" w:hAnsi="Comic Sans MS"/>
          <w:sz w:val="27"/>
          <w:szCs w:val="27"/>
        </w:rPr>
        <w:tab/>
        <w:t xml:space="preserve">     required)                                                                      (07 marks)</w:t>
      </w:r>
    </w:p>
    <w:p w:rsidR="004362F0" w:rsidRPr="002C1D13" w:rsidRDefault="004362F0" w:rsidP="00814C5E">
      <w:pPr>
        <w:pStyle w:val="ListParagraph"/>
        <w:numPr>
          <w:ilvl w:val="0"/>
          <w:numId w:val="14"/>
        </w:numPr>
        <w:spacing w:line="240" w:lineRule="auto"/>
        <w:ind w:left="1134" w:hanging="42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7"/>
          <w:szCs w:val="27"/>
        </w:rPr>
        <w:t>Explain why the method you have described in a (</w:t>
      </w:r>
      <w:proofErr w:type="spellStart"/>
      <w:r>
        <w:rPr>
          <w:rFonts w:ascii="Comic Sans MS" w:hAnsi="Comic Sans MS"/>
          <w:sz w:val="27"/>
          <w:szCs w:val="27"/>
        </w:rPr>
        <w:t>i</w:t>
      </w:r>
      <w:proofErr w:type="spellEnd"/>
      <w:r>
        <w:rPr>
          <w:rFonts w:ascii="Comic Sans MS" w:hAnsi="Comic Sans MS"/>
          <w:sz w:val="27"/>
          <w:szCs w:val="27"/>
        </w:rPr>
        <w:t>) is not suitable for determining the molecular mass of a polymer.        (02 marks)</w:t>
      </w:r>
    </w:p>
    <w:p w:rsidR="002C1D13" w:rsidRPr="00055990" w:rsidRDefault="002C1D13" w:rsidP="00814C5E">
      <w:pPr>
        <w:pStyle w:val="ListParagraph"/>
        <w:numPr>
          <w:ilvl w:val="0"/>
          <w:numId w:val="14"/>
        </w:numPr>
        <w:spacing w:line="240" w:lineRule="auto"/>
        <w:ind w:left="1134" w:hanging="42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7"/>
          <w:szCs w:val="27"/>
        </w:rPr>
        <w:t>Calculate the freezing point of a solution cont</w:t>
      </w:r>
      <w:r w:rsidR="00563FB1">
        <w:rPr>
          <w:rFonts w:ascii="Comic Sans MS" w:hAnsi="Comic Sans MS"/>
          <w:sz w:val="27"/>
          <w:szCs w:val="27"/>
        </w:rPr>
        <w:t>aining 4.2g of ethane-1</w:t>
      </w:r>
      <w:r w:rsidR="00C36A39">
        <w:rPr>
          <w:rFonts w:ascii="Comic Sans MS" w:hAnsi="Comic Sans MS"/>
          <w:sz w:val="27"/>
          <w:szCs w:val="27"/>
        </w:rPr>
        <w:t>, 2</w:t>
      </w:r>
      <w:r w:rsidR="00563FB1">
        <w:rPr>
          <w:rFonts w:ascii="Comic Sans MS" w:hAnsi="Comic Sans MS"/>
          <w:sz w:val="27"/>
          <w:szCs w:val="27"/>
        </w:rPr>
        <w:t>-diol</w:t>
      </w:r>
      <w:proofErr w:type="gramStart"/>
      <w:r w:rsidR="00563FB1">
        <w:rPr>
          <w:rFonts w:ascii="Comic Sans MS" w:hAnsi="Comic Sans MS"/>
          <w:sz w:val="27"/>
          <w:szCs w:val="27"/>
        </w:rPr>
        <w:t>.</w:t>
      </w:r>
      <w:r>
        <w:rPr>
          <w:rFonts w:ascii="Comic Sans MS" w:hAnsi="Comic Sans MS"/>
          <w:sz w:val="27"/>
          <w:szCs w:val="27"/>
        </w:rPr>
        <w:t>[</w:t>
      </w:r>
      <w:proofErr w:type="gramEnd"/>
      <w:r>
        <w:rPr>
          <w:rFonts w:ascii="Comic Sans MS" w:hAnsi="Comic Sans MS"/>
          <w:sz w:val="27"/>
          <w:szCs w:val="27"/>
        </w:rPr>
        <w:t xml:space="preserve">Molecular mass = 62 &amp; </w:t>
      </w:r>
      <w:proofErr w:type="spellStart"/>
      <w:r>
        <w:rPr>
          <w:rFonts w:ascii="Comic Sans MS" w:hAnsi="Comic Sans MS"/>
          <w:sz w:val="27"/>
          <w:szCs w:val="27"/>
        </w:rPr>
        <w:t>K</w:t>
      </w:r>
      <w:r>
        <w:rPr>
          <w:rFonts w:ascii="Comic Sans MS" w:hAnsi="Comic Sans MS"/>
          <w:sz w:val="27"/>
          <w:szCs w:val="27"/>
          <w:vertAlign w:val="subscript"/>
        </w:rPr>
        <w:t>f</w:t>
      </w:r>
      <w:proofErr w:type="spellEnd"/>
      <w:r>
        <w:rPr>
          <w:rFonts w:ascii="Comic Sans MS" w:hAnsi="Comic Sans MS"/>
          <w:sz w:val="27"/>
          <w:szCs w:val="27"/>
        </w:rPr>
        <w:t xml:space="preserve"> for water = 1.86</w:t>
      </w:r>
      <w:r>
        <w:rPr>
          <w:rFonts w:ascii="Cambria Math" w:hAnsi="Cambria Math"/>
          <w:sz w:val="27"/>
          <w:szCs w:val="27"/>
          <w:vertAlign w:val="superscript"/>
        </w:rPr>
        <w:t>ᵒ</w:t>
      </w:r>
      <w:r>
        <w:rPr>
          <w:rFonts w:ascii="Comic Sans MS" w:hAnsi="Comic Sans MS"/>
          <w:sz w:val="27"/>
          <w:szCs w:val="27"/>
        </w:rPr>
        <w:t xml:space="preserve">C/Kg] in 30g of water.                                                        </w:t>
      </w:r>
      <w:r w:rsidR="00563FB1">
        <w:rPr>
          <w:rFonts w:ascii="Comic Sans MS" w:hAnsi="Comic Sans MS"/>
          <w:sz w:val="27"/>
          <w:szCs w:val="27"/>
        </w:rPr>
        <w:t xml:space="preserve">   </w:t>
      </w:r>
      <w:r>
        <w:rPr>
          <w:rFonts w:ascii="Comic Sans MS" w:hAnsi="Comic Sans MS"/>
          <w:sz w:val="27"/>
          <w:szCs w:val="27"/>
        </w:rPr>
        <w:t xml:space="preserve"> (04 marks)</w:t>
      </w:r>
    </w:p>
    <w:p w:rsidR="00055990" w:rsidRPr="00150645" w:rsidRDefault="00055990" w:rsidP="00814C5E">
      <w:pPr>
        <w:pStyle w:val="ListParagraph"/>
        <w:numPr>
          <w:ilvl w:val="0"/>
          <w:numId w:val="14"/>
        </w:numPr>
        <w:spacing w:line="240" w:lineRule="auto"/>
        <w:ind w:left="1134" w:hanging="42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7"/>
          <w:szCs w:val="27"/>
        </w:rPr>
        <w:t>The osmotic pressure of various concentrations of solute X in methylbenzene at 25</w:t>
      </w:r>
      <w:r>
        <w:rPr>
          <w:rFonts w:ascii="Cambria Math" w:hAnsi="Cambria Math"/>
          <w:sz w:val="27"/>
          <w:szCs w:val="27"/>
        </w:rPr>
        <w:t>ᵒ</w:t>
      </w:r>
      <w:r>
        <w:rPr>
          <w:rFonts w:ascii="Comic Sans MS" w:hAnsi="Comic Sans MS"/>
          <w:sz w:val="27"/>
          <w:szCs w:val="27"/>
        </w:rPr>
        <w:t>C are given below in the table.</w:t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3316"/>
        <w:gridCol w:w="754"/>
        <w:gridCol w:w="709"/>
        <w:gridCol w:w="850"/>
        <w:gridCol w:w="851"/>
        <w:gridCol w:w="850"/>
        <w:gridCol w:w="850"/>
      </w:tblGrid>
      <w:tr w:rsidR="00CA7F8D" w:rsidTr="00CA7F8D">
        <w:tc>
          <w:tcPr>
            <w:tcW w:w="3316" w:type="dxa"/>
          </w:tcPr>
          <w:p w:rsidR="00CA7F8D" w:rsidRPr="004C74DB" w:rsidRDefault="00CA7F8D" w:rsidP="008A0778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Concentration (g/dm</w:t>
            </w:r>
            <w:r w:rsidRPr="00CA7F8D">
              <w:rPr>
                <w:rFonts w:ascii="Comic Sans MS" w:hAnsi="Comic Sans MS"/>
                <w:sz w:val="27"/>
                <w:szCs w:val="27"/>
                <w:vertAlign w:val="superscript"/>
              </w:rPr>
              <w:t>3</w:t>
            </w:r>
            <w:r>
              <w:rPr>
                <w:rFonts w:ascii="Comic Sans MS" w:hAnsi="Comic Sans MS"/>
                <w:sz w:val="27"/>
                <w:szCs w:val="27"/>
              </w:rPr>
              <w:t>)</w:t>
            </w:r>
          </w:p>
        </w:tc>
        <w:tc>
          <w:tcPr>
            <w:tcW w:w="754" w:type="dxa"/>
          </w:tcPr>
          <w:p w:rsidR="00CA7F8D" w:rsidRPr="004C74DB" w:rsidRDefault="00CA7F8D" w:rsidP="008A0778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1.0</w:t>
            </w:r>
          </w:p>
        </w:tc>
        <w:tc>
          <w:tcPr>
            <w:tcW w:w="709" w:type="dxa"/>
          </w:tcPr>
          <w:p w:rsidR="00CA7F8D" w:rsidRPr="004C74DB" w:rsidRDefault="00CA7F8D" w:rsidP="008A0778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2.0</w:t>
            </w:r>
          </w:p>
        </w:tc>
        <w:tc>
          <w:tcPr>
            <w:tcW w:w="850" w:type="dxa"/>
          </w:tcPr>
          <w:p w:rsidR="00CA7F8D" w:rsidRPr="004C74DB" w:rsidRDefault="00CA7F8D" w:rsidP="008A0778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3.0</w:t>
            </w:r>
            <w:r w:rsidRPr="004C74DB">
              <w:rPr>
                <w:rFonts w:ascii="Comic Sans MS" w:hAnsi="Comic Sans MS"/>
                <w:sz w:val="27"/>
                <w:szCs w:val="27"/>
              </w:rPr>
              <w:t xml:space="preserve">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CA7F8D" w:rsidRPr="004C74DB" w:rsidRDefault="00CA7F8D" w:rsidP="008A0778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4.0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CA7F8D" w:rsidRPr="004C74DB" w:rsidRDefault="00CA7F8D" w:rsidP="00CA7F8D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5.0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CA7F8D" w:rsidRPr="004C74DB" w:rsidRDefault="00CA7F8D" w:rsidP="00CA7F8D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6.0</w:t>
            </w:r>
          </w:p>
        </w:tc>
      </w:tr>
      <w:tr w:rsidR="00CA7F8D" w:rsidTr="00CA7F8D">
        <w:tc>
          <w:tcPr>
            <w:tcW w:w="3316" w:type="dxa"/>
          </w:tcPr>
          <w:p w:rsidR="00CA7F8D" w:rsidRPr="004C74DB" w:rsidRDefault="00CA7F8D" w:rsidP="008A0778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Osmotic pressure</w:t>
            </w:r>
            <w:r w:rsidRPr="004C74DB">
              <w:rPr>
                <w:rFonts w:ascii="Comic Sans MS" w:hAnsi="Comic Sans MS"/>
                <w:sz w:val="27"/>
                <w:szCs w:val="27"/>
              </w:rPr>
              <w:t xml:space="preserve"> (</w:t>
            </w:r>
            <w:r>
              <w:rPr>
                <w:rFonts w:ascii="Cambria Math" w:hAnsi="Cambria Math"/>
                <w:sz w:val="27"/>
                <w:szCs w:val="27"/>
              </w:rPr>
              <w:t>Nm</w:t>
            </w:r>
            <w:r>
              <w:rPr>
                <w:rFonts w:ascii="Cambria Math" w:hAnsi="Cambria Math"/>
                <w:sz w:val="27"/>
                <w:szCs w:val="27"/>
                <w:vertAlign w:val="superscript"/>
              </w:rPr>
              <w:t>-2</w:t>
            </w:r>
            <w:r w:rsidRPr="004C74DB">
              <w:rPr>
                <w:rFonts w:ascii="Comic Sans MS" w:hAnsi="Comic Sans MS"/>
                <w:sz w:val="27"/>
                <w:szCs w:val="27"/>
              </w:rPr>
              <w:t>)</w:t>
            </w:r>
          </w:p>
        </w:tc>
        <w:tc>
          <w:tcPr>
            <w:tcW w:w="754" w:type="dxa"/>
          </w:tcPr>
          <w:p w:rsidR="00CA7F8D" w:rsidRPr="00CA7F8D" w:rsidRDefault="00CA7F8D" w:rsidP="008A0778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23</w:t>
            </w:r>
          </w:p>
        </w:tc>
        <w:tc>
          <w:tcPr>
            <w:tcW w:w="709" w:type="dxa"/>
          </w:tcPr>
          <w:p w:rsidR="00CA7F8D" w:rsidRPr="00CA7F8D" w:rsidRDefault="00CA7F8D" w:rsidP="008A0778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37</w:t>
            </w:r>
          </w:p>
        </w:tc>
        <w:tc>
          <w:tcPr>
            <w:tcW w:w="850" w:type="dxa"/>
          </w:tcPr>
          <w:p w:rsidR="00CA7F8D" w:rsidRPr="00CA7F8D" w:rsidRDefault="00CA7F8D" w:rsidP="008A0778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53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CA7F8D" w:rsidRPr="00CA7F8D" w:rsidRDefault="00CA7F8D" w:rsidP="008A0778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75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CA7F8D" w:rsidRPr="004C74DB" w:rsidRDefault="00CA7F8D" w:rsidP="00CA7F8D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92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CA7F8D" w:rsidRPr="004C74DB" w:rsidRDefault="00CA7F8D" w:rsidP="00CA7F8D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99</w:t>
            </w:r>
          </w:p>
        </w:tc>
      </w:tr>
    </w:tbl>
    <w:p w:rsidR="00FD2DDD" w:rsidRPr="004C74DB" w:rsidRDefault="00C36A39" w:rsidP="00814C5E">
      <w:pPr>
        <w:pStyle w:val="ListParagraph"/>
        <w:numPr>
          <w:ilvl w:val="0"/>
          <w:numId w:val="9"/>
        </w:numPr>
        <w:spacing w:line="240" w:lineRule="auto"/>
        <w:ind w:hanging="756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7"/>
          <w:szCs w:val="27"/>
        </w:rPr>
        <w:t xml:space="preserve">Plot a graph of osmotic pressure against concentration.      </w:t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  <w:t>(03</w:t>
      </w:r>
      <w:r w:rsidR="004C74DB">
        <w:rPr>
          <w:rFonts w:ascii="Comic Sans MS" w:hAnsi="Comic Sans MS"/>
          <w:sz w:val="27"/>
          <w:szCs w:val="27"/>
        </w:rPr>
        <w:t xml:space="preserve"> marks)</w:t>
      </w:r>
    </w:p>
    <w:p w:rsidR="004C74DB" w:rsidRPr="001F3757" w:rsidRDefault="00C36A39" w:rsidP="00814C5E">
      <w:pPr>
        <w:pStyle w:val="ListParagraph"/>
        <w:numPr>
          <w:ilvl w:val="0"/>
          <w:numId w:val="9"/>
        </w:numPr>
        <w:spacing w:line="240" w:lineRule="auto"/>
        <w:ind w:hanging="756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7"/>
          <w:szCs w:val="27"/>
        </w:rPr>
        <w:t>Use the graph you have drawn to determine the molecular mass of X</w:t>
      </w:r>
      <w:r w:rsidR="004C74DB">
        <w:rPr>
          <w:rFonts w:ascii="Comic Sans MS" w:hAnsi="Comic Sans MS"/>
          <w:sz w:val="27"/>
          <w:szCs w:val="27"/>
        </w:rPr>
        <w:t xml:space="preserve">. </w:t>
      </w:r>
      <w:r>
        <w:rPr>
          <w:rFonts w:ascii="Comic Sans MS" w:hAnsi="Comic Sans MS"/>
          <w:sz w:val="27"/>
          <w:szCs w:val="27"/>
        </w:rPr>
        <w:t>[universal gas constant, R= 8.314KJ/</w:t>
      </w:r>
      <w:proofErr w:type="spellStart"/>
      <w:r>
        <w:rPr>
          <w:rFonts w:ascii="Comic Sans MS" w:hAnsi="Comic Sans MS"/>
          <w:sz w:val="27"/>
          <w:szCs w:val="27"/>
        </w:rPr>
        <w:t>mol</w:t>
      </w:r>
      <w:proofErr w:type="spellEnd"/>
      <w:r>
        <w:rPr>
          <w:rFonts w:ascii="Comic Sans MS" w:hAnsi="Comic Sans MS"/>
          <w:sz w:val="27"/>
          <w:szCs w:val="27"/>
        </w:rPr>
        <w:t xml:space="preserve">]        </w:t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  <w:t>(04</w:t>
      </w:r>
      <w:r w:rsidR="004C74DB">
        <w:rPr>
          <w:rFonts w:ascii="Comic Sans MS" w:hAnsi="Comic Sans MS"/>
          <w:sz w:val="27"/>
          <w:szCs w:val="27"/>
        </w:rPr>
        <w:t xml:space="preserve"> marks)</w:t>
      </w:r>
    </w:p>
    <w:p w:rsidR="00790085" w:rsidRPr="002C3483" w:rsidRDefault="00790085" w:rsidP="008A0778">
      <w:pPr>
        <w:spacing w:line="240" w:lineRule="auto"/>
        <w:jc w:val="center"/>
        <w:rPr>
          <w:rFonts w:ascii="Comic Sans MS" w:hAnsi="Comic Sans MS" w:cs="Times New Roman"/>
          <w:b/>
          <w:sz w:val="27"/>
          <w:szCs w:val="27"/>
        </w:rPr>
      </w:pPr>
      <w:r w:rsidRPr="002C3483">
        <w:rPr>
          <w:rFonts w:ascii="Comic Sans MS" w:hAnsi="Comic Sans MS" w:cs="Times New Roman"/>
          <w:b/>
          <w:sz w:val="27"/>
          <w:szCs w:val="27"/>
        </w:rPr>
        <w:t>SECTION B (40 Marks)</w:t>
      </w:r>
    </w:p>
    <w:p w:rsidR="00790085" w:rsidRPr="002C3483" w:rsidRDefault="00790085" w:rsidP="008A0778">
      <w:pPr>
        <w:spacing w:line="240" w:lineRule="auto"/>
        <w:jc w:val="center"/>
        <w:rPr>
          <w:rFonts w:ascii="Comic Sans MS" w:hAnsi="Comic Sans MS" w:cs="Times New Roman"/>
          <w:sz w:val="27"/>
          <w:szCs w:val="27"/>
        </w:rPr>
      </w:pPr>
      <w:r w:rsidRPr="002C3483">
        <w:rPr>
          <w:rFonts w:ascii="Comic Sans MS" w:hAnsi="Comic Sans MS" w:cs="Times New Roman"/>
          <w:sz w:val="27"/>
          <w:szCs w:val="27"/>
        </w:rPr>
        <w:t xml:space="preserve">Answer only </w:t>
      </w:r>
      <w:r w:rsidRPr="002C3483">
        <w:rPr>
          <w:rFonts w:ascii="Comic Sans MS" w:hAnsi="Comic Sans MS" w:cs="Times New Roman"/>
          <w:b/>
          <w:sz w:val="27"/>
          <w:szCs w:val="27"/>
        </w:rPr>
        <w:t xml:space="preserve">two </w:t>
      </w:r>
      <w:r w:rsidRPr="002C3483">
        <w:rPr>
          <w:rFonts w:ascii="Comic Sans MS" w:hAnsi="Comic Sans MS" w:cs="Times New Roman"/>
          <w:sz w:val="27"/>
          <w:szCs w:val="27"/>
        </w:rPr>
        <w:t>questions from this section.</w:t>
      </w:r>
    </w:p>
    <w:p w:rsidR="00C622A0" w:rsidRDefault="00D91EB3" w:rsidP="00814C5E">
      <w:pPr>
        <w:pStyle w:val="ListParagraph"/>
        <w:numPr>
          <w:ilvl w:val="0"/>
          <w:numId w:val="10"/>
        </w:numPr>
        <w:spacing w:line="240" w:lineRule="auto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The boiling points of period 3 elements are shown in the table below</w:t>
      </w:r>
      <w:r w:rsidR="00923ED1">
        <w:rPr>
          <w:rFonts w:ascii="Comic Sans MS" w:hAnsi="Comic Sans MS" w:cs="Times New Roman"/>
          <w:sz w:val="27"/>
          <w:szCs w:val="27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79"/>
        <w:gridCol w:w="907"/>
        <w:gridCol w:w="992"/>
        <w:gridCol w:w="851"/>
        <w:gridCol w:w="850"/>
        <w:gridCol w:w="841"/>
        <w:gridCol w:w="860"/>
        <w:gridCol w:w="796"/>
      </w:tblGrid>
      <w:tr w:rsidR="00445132" w:rsidTr="00445132">
        <w:tc>
          <w:tcPr>
            <w:tcW w:w="2479" w:type="dxa"/>
          </w:tcPr>
          <w:p w:rsidR="00445132" w:rsidRDefault="00445132" w:rsidP="00445132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 w:rsidRPr="00445132">
              <w:rPr>
                <w:rFonts w:ascii="Comic Sans MS" w:hAnsi="Comic Sans MS" w:cs="Times New Roman"/>
                <w:sz w:val="24"/>
                <w:szCs w:val="27"/>
              </w:rPr>
              <w:t xml:space="preserve">Formula of Chloride </w:t>
            </w:r>
          </w:p>
        </w:tc>
        <w:tc>
          <w:tcPr>
            <w:tcW w:w="907" w:type="dxa"/>
          </w:tcPr>
          <w:p w:rsidR="00445132" w:rsidRDefault="00445132" w:rsidP="00445132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proofErr w:type="spellStart"/>
            <w:r>
              <w:rPr>
                <w:rFonts w:ascii="Comic Sans MS" w:hAnsi="Comic Sans MS" w:cs="Times New Roman"/>
                <w:sz w:val="27"/>
                <w:szCs w:val="27"/>
              </w:rPr>
              <w:t>NaCl</w:t>
            </w:r>
            <w:proofErr w:type="spellEnd"/>
          </w:p>
        </w:tc>
        <w:tc>
          <w:tcPr>
            <w:tcW w:w="992" w:type="dxa"/>
          </w:tcPr>
          <w:p w:rsidR="00445132" w:rsidRPr="00B242B8" w:rsidRDefault="00445132" w:rsidP="00445132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  <w:vertAlign w:val="subscript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MgCl</w:t>
            </w:r>
            <w:r>
              <w:rPr>
                <w:rFonts w:ascii="Comic Sans MS" w:hAnsi="Comic Sans MS" w:cs="Times New Roman"/>
                <w:sz w:val="27"/>
                <w:szCs w:val="27"/>
                <w:vertAlign w:val="subscript"/>
              </w:rPr>
              <w:t>2</w:t>
            </w:r>
          </w:p>
        </w:tc>
        <w:tc>
          <w:tcPr>
            <w:tcW w:w="851" w:type="dxa"/>
          </w:tcPr>
          <w:p w:rsidR="00445132" w:rsidRPr="00B242B8" w:rsidRDefault="00445132" w:rsidP="00445132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  <w:vertAlign w:val="subscript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AlCl</w:t>
            </w:r>
            <w:r>
              <w:rPr>
                <w:rFonts w:ascii="Comic Sans MS" w:hAnsi="Comic Sans MS" w:cs="Times New Roman"/>
                <w:sz w:val="27"/>
                <w:szCs w:val="27"/>
                <w:vertAlign w:val="subscript"/>
              </w:rPr>
              <w:t>3</w:t>
            </w:r>
          </w:p>
        </w:tc>
        <w:tc>
          <w:tcPr>
            <w:tcW w:w="850" w:type="dxa"/>
          </w:tcPr>
          <w:p w:rsidR="00445132" w:rsidRPr="00B242B8" w:rsidRDefault="00445132" w:rsidP="00445132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  <w:vertAlign w:val="subscript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SiCl</w:t>
            </w:r>
            <w:r>
              <w:rPr>
                <w:rFonts w:ascii="Comic Sans MS" w:hAnsi="Comic Sans MS" w:cs="Times New Roman"/>
                <w:sz w:val="27"/>
                <w:szCs w:val="27"/>
                <w:vertAlign w:val="subscript"/>
              </w:rPr>
              <w:t>4</w:t>
            </w:r>
          </w:p>
        </w:tc>
        <w:tc>
          <w:tcPr>
            <w:tcW w:w="841" w:type="dxa"/>
          </w:tcPr>
          <w:p w:rsidR="00445132" w:rsidRPr="00B242B8" w:rsidRDefault="00445132" w:rsidP="00445132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  <w:vertAlign w:val="subscript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PCl</w:t>
            </w:r>
            <w:r>
              <w:rPr>
                <w:rFonts w:ascii="Comic Sans MS" w:hAnsi="Comic Sans MS" w:cs="Times New Roman"/>
                <w:sz w:val="27"/>
                <w:szCs w:val="27"/>
                <w:vertAlign w:val="subscript"/>
              </w:rPr>
              <w:t>3</w:t>
            </w:r>
          </w:p>
        </w:tc>
        <w:tc>
          <w:tcPr>
            <w:tcW w:w="860" w:type="dxa"/>
          </w:tcPr>
          <w:p w:rsidR="00445132" w:rsidRPr="00445132" w:rsidRDefault="00445132" w:rsidP="00445132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  <w:vertAlign w:val="subscript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S</w:t>
            </w:r>
            <w:r>
              <w:rPr>
                <w:rFonts w:ascii="Comic Sans MS" w:hAnsi="Comic Sans MS" w:cs="Times New Roman"/>
                <w:sz w:val="27"/>
                <w:szCs w:val="27"/>
                <w:vertAlign w:val="subscript"/>
              </w:rPr>
              <w:t>2</w:t>
            </w:r>
            <w:r>
              <w:rPr>
                <w:rFonts w:ascii="Comic Sans MS" w:hAnsi="Comic Sans MS" w:cs="Times New Roman"/>
                <w:sz w:val="27"/>
                <w:szCs w:val="27"/>
              </w:rPr>
              <w:t>Cl</w:t>
            </w:r>
            <w:r>
              <w:rPr>
                <w:rFonts w:ascii="Comic Sans MS" w:hAnsi="Comic Sans MS" w:cs="Times New Roman"/>
                <w:sz w:val="27"/>
                <w:szCs w:val="27"/>
                <w:vertAlign w:val="subscript"/>
              </w:rPr>
              <w:t>2</w:t>
            </w:r>
          </w:p>
        </w:tc>
        <w:tc>
          <w:tcPr>
            <w:tcW w:w="796" w:type="dxa"/>
          </w:tcPr>
          <w:p w:rsidR="00445132" w:rsidRPr="00B242B8" w:rsidRDefault="00445132" w:rsidP="00445132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  <w:vertAlign w:val="subscript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Cl</w:t>
            </w:r>
            <w:r>
              <w:rPr>
                <w:rFonts w:ascii="Comic Sans MS" w:hAnsi="Comic Sans MS" w:cs="Times New Roman"/>
                <w:sz w:val="27"/>
                <w:szCs w:val="27"/>
                <w:vertAlign w:val="subscript"/>
              </w:rPr>
              <w:t>2</w:t>
            </w:r>
          </w:p>
        </w:tc>
      </w:tr>
      <w:tr w:rsidR="00445132" w:rsidTr="00445132">
        <w:tc>
          <w:tcPr>
            <w:tcW w:w="2479" w:type="dxa"/>
          </w:tcPr>
          <w:p w:rsidR="00445132" w:rsidRDefault="00445132" w:rsidP="00445132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Boiling point (</w:t>
            </w:r>
            <w:r>
              <w:rPr>
                <w:rFonts w:ascii="Cambria Math" w:hAnsi="Cambria Math" w:cs="Times New Roman"/>
                <w:sz w:val="27"/>
                <w:szCs w:val="27"/>
              </w:rPr>
              <w:t>ᵒ</w:t>
            </w:r>
            <w:r>
              <w:rPr>
                <w:rFonts w:ascii="Comic Sans MS" w:hAnsi="Comic Sans MS" w:cs="Times New Roman"/>
                <w:sz w:val="27"/>
                <w:szCs w:val="27"/>
              </w:rPr>
              <w:t>C)</w:t>
            </w:r>
          </w:p>
        </w:tc>
        <w:tc>
          <w:tcPr>
            <w:tcW w:w="907" w:type="dxa"/>
          </w:tcPr>
          <w:p w:rsidR="00445132" w:rsidRDefault="00445132" w:rsidP="00445132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1,465</w:t>
            </w:r>
          </w:p>
        </w:tc>
        <w:tc>
          <w:tcPr>
            <w:tcW w:w="992" w:type="dxa"/>
          </w:tcPr>
          <w:p w:rsidR="00445132" w:rsidRDefault="00445132" w:rsidP="00445132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1,418</w:t>
            </w:r>
          </w:p>
        </w:tc>
        <w:tc>
          <w:tcPr>
            <w:tcW w:w="851" w:type="dxa"/>
          </w:tcPr>
          <w:p w:rsidR="00445132" w:rsidRDefault="00445132" w:rsidP="00445132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423</w:t>
            </w:r>
          </w:p>
        </w:tc>
        <w:tc>
          <w:tcPr>
            <w:tcW w:w="850" w:type="dxa"/>
          </w:tcPr>
          <w:p w:rsidR="00445132" w:rsidRDefault="00445132" w:rsidP="00445132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57</w:t>
            </w:r>
          </w:p>
        </w:tc>
        <w:tc>
          <w:tcPr>
            <w:tcW w:w="841" w:type="dxa"/>
          </w:tcPr>
          <w:p w:rsidR="00445132" w:rsidRDefault="00445132" w:rsidP="00445132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74</w:t>
            </w:r>
          </w:p>
        </w:tc>
        <w:tc>
          <w:tcPr>
            <w:tcW w:w="860" w:type="dxa"/>
          </w:tcPr>
          <w:p w:rsidR="00445132" w:rsidRDefault="00445132" w:rsidP="00445132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136</w:t>
            </w:r>
          </w:p>
        </w:tc>
        <w:tc>
          <w:tcPr>
            <w:tcW w:w="796" w:type="dxa"/>
          </w:tcPr>
          <w:p w:rsidR="00445132" w:rsidRDefault="00445132" w:rsidP="00445132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 w:rsidRPr="00445132">
              <w:rPr>
                <w:rFonts w:ascii="Comic Sans MS" w:hAnsi="Comic Sans MS" w:cs="Times New Roman"/>
                <w:sz w:val="27"/>
                <w:szCs w:val="27"/>
                <w:vertAlign w:val="superscript"/>
              </w:rPr>
              <w:t>-</w:t>
            </w:r>
            <w:r>
              <w:rPr>
                <w:rFonts w:ascii="Comic Sans MS" w:hAnsi="Comic Sans MS" w:cs="Times New Roman"/>
                <w:sz w:val="27"/>
                <w:szCs w:val="27"/>
              </w:rPr>
              <w:t>35</w:t>
            </w:r>
          </w:p>
        </w:tc>
      </w:tr>
    </w:tbl>
    <w:p w:rsidR="00D91EB3" w:rsidRDefault="00D91EB3" w:rsidP="00814C5E">
      <w:pPr>
        <w:pStyle w:val="ListParagraph"/>
        <w:numPr>
          <w:ilvl w:val="0"/>
          <w:numId w:val="15"/>
        </w:numPr>
        <w:spacing w:line="240" w:lineRule="auto"/>
        <w:ind w:hanging="461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Explain the trend in boiling points.                               (10 marks)</w:t>
      </w:r>
    </w:p>
    <w:p w:rsidR="00D91EB3" w:rsidRDefault="00D91EB3" w:rsidP="00814C5E">
      <w:pPr>
        <w:pStyle w:val="ListParagraph"/>
        <w:numPr>
          <w:ilvl w:val="0"/>
          <w:numId w:val="15"/>
        </w:numPr>
        <w:spacing w:line="240" w:lineRule="auto"/>
        <w:ind w:hanging="461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State the conditions and write the equation for the reaction between:                                                                   (@02 marks)</w:t>
      </w:r>
    </w:p>
    <w:p w:rsidR="00D91EB3" w:rsidRDefault="00D91EB3" w:rsidP="00814C5E">
      <w:pPr>
        <w:pStyle w:val="ListParagraph"/>
        <w:numPr>
          <w:ilvl w:val="0"/>
          <w:numId w:val="16"/>
        </w:numPr>
        <w:spacing w:line="240" w:lineRule="auto"/>
        <w:ind w:left="1418" w:hanging="284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AlCl</w:t>
      </w:r>
      <w:r>
        <w:rPr>
          <w:rFonts w:ascii="Comic Sans MS" w:hAnsi="Comic Sans MS" w:cs="Times New Roman"/>
          <w:sz w:val="27"/>
          <w:szCs w:val="27"/>
          <w:vertAlign w:val="subscript"/>
        </w:rPr>
        <w:t>3</w:t>
      </w:r>
      <w:r>
        <w:rPr>
          <w:rFonts w:ascii="Comic Sans MS" w:hAnsi="Comic Sans MS" w:cs="Times New Roman"/>
          <w:sz w:val="27"/>
          <w:szCs w:val="27"/>
        </w:rPr>
        <w:t xml:space="preserve"> and water.</w:t>
      </w:r>
    </w:p>
    <w:p w:rsidR="00D91EB3" w:rsidRDefault="00D91EB3" w:rsidP="00814C5E">
      <w:pPr>
        <w:pStyle w:val="ListParagraph"/>
        <w:numPr>
          <w:ilvl w:val="0"/>
          <w:numId w:val="16"/>
        </w:numPr>
        <w:spacing w:line="240" w:lineRule="auto"/>
        <w:ind w:left="1560" w:hanging="426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Chlorine and iron.</w:t>
      </w:r>
    </w:p>
    <w:p w:rsidR="00D91EB3" w:rsidRDefault="00D91EB3" w:rsidP="00814C5E">
      <w:pPr>
        <w:pStyle w:val="ListParagraph"/>
        <w:numPr>
          <w:ilvl w:val="0"/>
          <w:numId w:val="16"/>
        </w:numPr>
        <w:spacing w:line="240" w:lineRule="auto"/>
        <w:ind w:left="1560" w:hanging="426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MgCl</w:t>
      </w:r>
      <w:r>
        <w:rPr>
          <w:rFonts w:ascii="Comic Sans MS" w:hAnsi="Comic Sans MS" w:cs="Times New Roman"/>
          <w:sz w:val="27"/>
          <w:szCs w:val="27"/>
          <w:vertAlign w:val="subscript"/>
        </w:rPr>
        <w:t xml:space="preserve">2 </w:t>
      </w:r>
      <w:r>
        <w:rPr>
          <w:rFonts w:ascii="Comic Sans MS" w:hAnsi="Comic Sans MS" w:cs="Times New Roman"/>
          <w:sz w:val="27"/>
          <w:szCs w:val="27"/>
        </w:rPr>
        <w:t>and sulphuric acid.</w:t>
      </w:r>
    </w:p>
    <w:p w:rsidR="00D91EB3" w:rsidRDefault="00D91EB3" w:rsidP="00814C5E">
      <w:pPr>
        <w:pStyle w:val="ListParagraph"/>
        <w:numPr>
          <w:ilvl w:val="0"/>
          <w:numId w:val="16"/>
        </w:numPr>
        <w:spacing w:line="240" w:lineRule="auto"/>
        <w:ind w:left="1560" w:hanging="426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SiCl</w:t>
      </w:r>
      <w:r>
        <w:rPr>
          <w:rFonts w:ascii="Comic Sans MS" w:hAnsi="Comic Sans MS" w:cs="Times New Roman"/>
          <w:sz w:val="27"/>
          <w:szCs w:val="27"/>
          <w:vertAlign w:val="subscript"/>
        </w:rPr>
        <w:t xml:space="preserve">4 </w:t>
      </w:r>
      <w:r>
        <w:rPr>
          <w:rFonts w:ascii="Comic Sans MS" w:hAnsi="Comic Sans MS" w:cs="Times New Roman"/>
          <w:sz w:val="27"/>
          <w:szCs w:val="27"/>
        </w:rPr>
        <w:t>and calcium hydroxide powder.</w:t>
      </w:r>
    </w:p>
    <w:p w:rsidR="0002187A" w:rsidRDefault="00D91EB3" w:rsidP="00814C5E">
      <w:pPr>
        <w:pStyle w:val="ListParagraph"/>
        <w:numPr>
          <w:ilvl w:val="0"/>
          <w:numId w:val="16"/>
        </w:numPr>
        <w:spacing w:line="240" w:lineRule="auto"/>
        <w:ind w:left="1560" w:hanging="426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S</w:t>
      </w:r>
      <w:r>
        <w:rPr>
          <w:rFonts w:ascii="Comic Sans MS" w:hAnsi="Comic Sans MS" w:cs="Times New Roman"/>
          <w:sz w:val="27"/>
          <w:szCs w:val="27"/>
          <w:vertAlign w:val="subscript"/>
        </w:rPr>
        <w:t>2</w:t>
      </w:r>
      <w:r>
        <w:rPr>
          <w:rFonts w:ascii="Comic Sans MS" w:hAnsi="Comic Sans MS" w:cs="Times New Roman"/>
          <w:sz w:val="27"/>
          <w:szCs w:val="27"/>
        </w:rPr>
        <w:t>Cl</w:t>
      </w:r>
      <w:r>
        <w:rPr>
          <w:rFonts w:ascii="Comic Sans MS" w:hAnsi="Comic Sans MS" w:cs="Times New Roman"/>
          <w:sz w:val="27"/>
          <w:szCs w:val="27"/>
          <w:vertAlign w:val="subscript"/>
        </w:rPr>
        <w:t>2</w:t>
      </w:r>
      <w:r>
        <w:rPr>
          <w:rFonts w:ascii="Comic Sans MS" w:hAnsi="Comic Sans MS" w:cs="Times New Roman"/>
          <w:sz w:val="27"/>
          <w:szCs w:val="27"/>
        </w:rPr>
        <w:t xml:space="preserve"> and dilute sodium hydroxide solution.</w:t>
      </w:r>
    </w:p>
    <w:p w:rsidR="008F71C7" w:rsidRDefault="008F71C7" w:rsidP="008F71C7">
      <w:pPr>
        <w:spacing w:line="240" w:lineRule="auto"/>
        <w:rPr>
          <w:rFonts w:ascii="Comic Sans MS" w:hAnsi="Comic Sans MS" w:cs="Times New Roman"/>
          <w:sz w:val="27"/>
          <w:szCs w:val="27"/>
        </w:rPr>
      </w:pPr>
    </w:p>
    <w:p w:rsidR="003E2F2D" w:rsidRDefault="003E2F2D" w:rsidP="00814C5E">
      <w:pPr>
        <w:pStyle w:val="ListParagraph"/>
        <w:numPr>
          <w:ilvl w:val="0"/>
          <w:numId w:val="18"/>
        </w:numPr>
        <w:spacing w:line="240" w:lineRule="auto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lastRenderedPageBreak/>
        <w:t>Complete the following equations and write the suggested mechanism.</w:t>
      </w:r>
    </w:p>
    <w:p w:rsidR="00E93462" w:rsidRDefault="008B5B5A" w:rsidP="00E93462">
      <w:pPr>
        <w:pStyle w:val="ListParagraph"/>
        <w:spacing w:line="240" w:lineRule="auto"/>
      </w:pPr>
      <w:r>
        <w:object w:dxaOrig="8046" w:dyaOrig="58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93.25pt" o:ole="">
            <v:imagedata r:id="rId7" o:title=""/>
          </v:shape>
          <o:OLEObject Type="Embed" ProgID="ChemDraw.Document.6.0" ShapeID="_x0000_i1025" DrawAspect="Content" ObjectID="_1753593110" r:id="rId8"/>
        </w:object>
      </w:r>
      <w:bookmarkStart w:id="0" w:name="_GoBack"/>
      <w:bookmarkEnd w:id="0"/>
    </w:p>
    <w:p w:rsidR="008B5B5A" w:rsidRDefault="008B5B5A" w:rsidP="00E93462">
      <w:pPr>
        <w:pStyle w:val="ListParagraph"/>
        <w:spacing w:line="240" w:lineRule="auto"/>
        <w:rPr>
          <w:rFonts w:ascii="Comic Sans MS" w:hAnsi="Comic Sans MS" w:cs="Times New Roman"/>
          <w:sz w:val="27"/>
          <w:szCs w:val="27"/>
        </w:rPr>
      </w:pPr>
    </w:p>
    <w:p w:rsidR="00B95196" w:rsidRPr="00AD2C22" w:rsidRDefault="008F71C7" w:rsidP="00814C5E">
      <w:pPr>
        <w:pStyle w:val="ListParagraph"/>
        <w:numPr>
          <w:ilvl w:val="0"/>
          <w:numId w:val="18"/>
        </w:numPr>
        <w:spacing w:line="240" w:lineRule="auto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(a).The standard electrode potential for some half-cells are given below</w:t>
      </w:r>
      <w:r w:rsidR="00903139">
        <w:rPr>
          <w:rFonts w:ascii="Comic Sans MS" w:hAnsi="Comic Sans MS" w:cs="Times New Roman"/>
          <w:sz w:val="27"/>
          <w:szCs w:val="27"/>
        </w:rPr>
        <w:t>:</w:t>
      </w:r>
      <w:r w:rsidR="00AD2C22">
        <w:rPr>
          <w:rFonts w:ascii="Comic Sans MS" w:hAnsi="Comic Sans MS" w:cs="Times New Roman"/>
          <w:sz w:val="27"/>
          <w:szCs w:val="27"/>
        </w:rPr>
        <w:t xml:space="preserve"> </w:t>
      </w:r>
      <w:r w:rsidR="00903139" w:rsidRPr="00AD2C22">
        <w:rPr>
          <w:rFonts w:ascii="Comic Sans MS" w:hAnsi="Comic Sans MS" w:cs="Times New Roman"/>
          <w:sz w:val="27"/>
          <w:szCs w:val="27"/>
        </w:rPr>
        <w:t>Fe</w:t>
      </w:r>
      <w:r w:rsidR="00903139" w:rsidRPr="00AD2C22">
        <w:rPr>
          <w:rFonts w:ascii="Comic Sans MS" w:hAnsi="Comic Sans MS" w:cs="Times New Roman"/>
          <w:sz w:val="27"/>
          <w:szCs w:val="27"/>
          <w:vertAlign w:val="superscript"/>
        </w:rPr>
        <w:t>3+</w:t>
      </w:r>
      <w:r w:rsidR="00903139" w:rsidRPr="00AD2C22">
        <w:rPr>
          <w:rFonts w:ascii="Comic Sans MS" w:hAnsi="Comic Sans MS" w:cs="Times New Roman"/>
          <w:sz w:val="27"/>
          <w:szCs w:val="27"/>
          <w:vertAlign w:val="subscript"/>
        </w:rPr>
        <w:t>(</w:t>
      </w:r>
      <w:proofErr w:type="spellStart"/>
      <w:r w:rsidR="00903139" w:rsidRPr="00AD2C22">
        <w:rPr>
          <w:rFonts w:ascii="Comic Sans MS" w:hAnsi="Comic Sans MS" w:cs="Times New Roman"/>
          <w:sz w:val="27"/>
          <w:szCs w:val="27"/>
          <w:vertAlign w:val="subscript"/>
        </w:rPr>
        <w:t>aq</w:t>
      </w:r>
      <w:proofErr w:type="spellEnd"/>
      <w:r w:rsidR="00903139" w:rsidRPr="00AD2C22">
        <w:rPr>
          <w:rFonts w:ascii="Comic Sans MS" w:hAnsi="Comic Sans MS" w:cs="Times New Roman"/>
          <w:sz w:val="27"/>
          <w:szCs w:val="27"/>
          <w:vertAlign w:val="subscript"/>
        </w:rPr>
        <w:t>)</w:t>
      </w:r>
      <w:r w:rsidR="00903139" w:rsidRPr="00AD2C22">
        <w:rPr>
          <w:rFonts w:ascii="Comic Sans MS" w:hAnsi="Comic Sans MS" w:cs="Times New Roman"/>
          <w:sz w:val="27"/>
          <w:szCs w:val="27"/>
        </w:rPr>
        <w:t>/Fe</w:t>
      </w:r>
      <w:r w:rsidR="00903139" w:rsidRPr="00AD2C22">
        <w:rPr>
          <w:rFonts w:ascii="Comic Sans MS" w:hAnsi="Comic Sans MS" w:cs="Times New Roman"/>
          <w:sz w:val="27"/>
          <w:szCs w:val="27"/>
          <w:vertAlign w:val="superscript"/>
        </w:rPr>
        <w:t>2+</w:t>
      </w:r>
      <w:r w:rsidR="00903139" w:rsidRPr="00AD2C22">
        <w:rPr>
          <w:rFonts w:ascii="Comic Sans MS" w:hAnsi="Comic Sans MS" w:cs="Times New Roman"/>
          <w:sz w:val="27"/>
          <w:szCs w:val="27"/>
          <w:vertAlign w:val="subscript"/>
        </w:rPr>
        <w:t>(</w:t>
      </w:r>
      <w:proofErr w:type="spellStart"/>
      <w:r w:rsidR="00903139" w:rsidRPr="00AD2C22">
        <w:rPr>
          <w:rFonts w:ascii="Comic Sans MS" w:hAnsi="Comic Sans MS" w:cs="Times New Roman"/>
          <w:sz w:val="27"/>
          <w:szCs w:val="27"/>
          <w:vertAlign w:val="subscript"/>
        </w:rPr>
        <w:t>aq</w:t>
      </w:r>
      <w:proofErr w:type="spellEnd"/>
      <w:r w:rsidR="00903139" w:rsidRPr="00AD2C22">
        <w:rPr>
          <w:rFonts w:ascii="Comic Sans MS" w:hAnsi="Comic Sans MS" w:cs="Times New Roman"/>
          <w:sz w:val="27"/>
          <w:szCs w:val="27"/>
          <w:vertAlign w:val="subscript"/>
        </w:rPr>
        <w:t>)</w:t>
      </w:r>
      <w:r w:rsidR="00AD2C22">
        <w:rPr>
          <w:rFonts w:ascii="Comic Sans MS" w:hAnsi="Comic Sans MS" w:cs="Times New Roman"/>
          <w:sz w:val="27"/>
          <w:szCs w:val="27"/>
        </w:rPr>
        <w:t xml:space="preserve">           </w:t>
      </w:r>
      <w:r w:rsidR="00903139" w:rsidRPr="00AD2C22">
        <w:rPr>
          <w:rFonts w:ascii="Comic Sans MS" w:hAnsi="Comic Sans MS" w:cs="Times New Roman"/>
          <w:sz w:val="27"/>
          <w:szCs w:val="27"/>
          <w:vertAlign w:val="superscript"/>
        </w:rPr>
        <w:t>+</w:t>
      </w:r>
      <w:r w:rsidR="00B95196" w:rsidRPr="00AD2C22">
        <w:rPr>
          <w:rFonts w:ascii="Comic Sans MS" w:hAnsi="Comic Sans MS" w:cs="Times New Roman"/>
          <w:sz w:val="27"/>
          <w:szCs w:val="27"/>
        </w:rPr>
        <w:t>0.76V</w:t>
      </w:r>
      <w:r w:rsidR="00AD2C22">
        <w:rPr>
          <w:rFonts w:ascii="Comic Sans MS" w:hAnsi="Comic Sans MS" w:cs="Times New Roman"/>
          <w:sz w:val="27"/>
          <w:szCs w:val="27"/>
        </w:rPr>
        <w:t xml:space="preserve">  || </w:t>
      </w:r>
      <w:r w:rsidR="00B95196" w:rsidRPr="00AD2C22">
        <w:rPr>
          <w:rFonts w:ascii="Comic Sans MS" w:hAnsi="Comic Sans MS" w:cs="Times New Roman"/>
          <w:sz w:val="27"/>
          <w:szCs w:val="27"/>
        </w:rPr>
        <w:t>I</w:t>
      </w:r>
      <w:r w:rsidR="00B95196" w:rsidRPr="00AD2C22">
        <w:rPr>
          <w:rFonts w:ascii="Comic Sans MS" w:hAnsi="Comic Sans MS" w:cs="Times New Roman"/>
          <w:sz w:val="27"/>
          <w:szCs w:val="27"/>
          <w:vertAlign w:val="subscript"/>
        </w:rPr>
        <w:t>2(</w:t>
      </w:r>
      <w:proofErr w:type="spellStart"/>
      <w:r w:rsidR="00B95196" w:rsidRPr="00AD2C22">
        <w:rPr>
          <w:rFonts w:ascii="Comic Sans MS" w:hAnsi="Comic Sans MS" w:cs="Times New Roman"/>
          <w:sz w:val="27"/>
          <w:szCs w:val="27"/>
          <w:vertAlign w:val="subscript"/>
        </w:rPr>
        <w:t>aq</w:t>
      </w:r>
      <w:proofErr w:type="spellEnd"/>
      <w:r w:rsidR="00B95196" w:rsidRPr="00AD2C22">
        <w:rPr>
          <w:rFonts w:ascii="Comic Sans MS" w:hAnsi="Comic Sans MS" w:cs="Times New Roman"/>
          <w:sz w:val="27"/>
          <w:szCs w:val="27"/>
          <w:vertAlign w:val="subscript"/>
        </w:rPr>
        <w:t>)</w:t>
      </w:r>
      <w:r w:rsidR="00B95196" w:rsidRPr="00AD2C22">
        <w:rPr>
          <w:rFonts w:ascii="Comic Sans MS" w:hAnsi="Comic Sans MS" w:cs="Times New Roman"/>
          <w:sz w:val="27"/>
          <w:szCs w:val="27"/>
        </w:rPr>
        <w:t>/I</w:t>
      </w:r>
      <w:r w:rsidR="00B95196" w:rsidRPr="00AD2C22">
        <w:rPr>
          <w:rFonts w:ascii="Comic Sans MS" w:hAnsi="Comic Sans MS" w:cs="Times New Roman"/>
          <w:sz w:val="27"/>
          <w:szCs w:val="27"/>
          <w:vertAlign w:val="superscript"/>
        </w:rPr>
        <w:t>-</w:t>
      </w:r>
      <w:r w:rsidR="00B95196" w:rsidRPr="00AD2C22">
        <w:rPr>
          <w:rFonts w:ascii="Comic Sans MS" w:hAnsi="Comic Sans MS" w:cs="Times New Roman"/>
          <w:sz w:val="27"/>
          <w:szCs w:val="27"/>
          <w:vertAlign w:val="subscript"/>
        </w:rPr>
        <w:t>(</w:t>
      </w:r>
      <w:proofErr w:type="spellStart"/>
      <w:r w:rsidR="00B95196" w:rsidRPr="00AD2C22">
        <w:rPr>
          <w:rFonts w:ascii="Comic Sans MS" w:hAnsi="Comic Sans MS" w:cs="Times New Roman"/>
          <w:sz w:val="27"/>
          <w:szCs w:val="27"/>
          <w:vertAlign w:val="subscript"/>
        </w:rPr>
        <w:t>aq</w:t>
      </w:r>
      <w:proofErr w:type="spellEnd"/>
      <w:r w:rsidR="00B95196" w:rsidRPr="00AD2C22">
        <w:rPr>
          <w:rFonts w:ascii="Comic Sans MS" w:hAnsi="Comic Sans MS" w:cs="Times New Roman"/>
          <w:sz w:val="27"/>
          <w:szCs w:val="27"/>
          <w:vertAlign w:val="subscript"/>
        </w:rPr>
        <w:t>)</w:t>
      </w:r>
      <w:r w:rsidR="00AD2C22">
        <w:rPr>
          <w:rFonts w:ascii="Comic Sans MS" w:hAnsi="Comic Sans MS" w:cs="Times New Roman"/>
          <w:sz w:val="27"/>
          <w:szCs w:val="27"/>
        </w:rPr>
        <w:t xml:space="preserve">                </w:t>
      </w:r>
      <w:r w:rsidR="00B95196" w:rsidRPr="00AD2C22">
        <w:rPr>
          <w:rFonts w:ascii="Comic Sans MS" w:hAnsi="Comic Sans MS" w:cs="Times New Roman"/>
          <w:sz w:val="27"/>
          <w:szCs w:val="27"/>
          <w:vertAlign w:val="superscript"/>
        </w:rPr>
        <w:t>+</w:t>
      </w:r>
      <w:r w:rsidR="00B95196" w:rsidRPr="00AD2C22">
        <w:rPr>
          <w:rFonts w:ascii="Comic Sans MS" w:hAnsi="Comic Sans MS" w:cs="Times New Roman"/>
          <w:sz w:val="27"/>
          <w:szCs w:val="27"/>
        </w:rPr>
        <w:t>0.54V</w:t>
      </w:r>
    </w:p>
    <w:p w:rsidR="008F71C7" w:rsidRDefault="008F71C7" w:rsidP="00814C5E">
      <w:pPr>
        <w:pStyle w:val="ListParagraph"/>
        <w:numPr>
          <w:ilvl w:val="0"/>
          <w:numId w:val="19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What is meant by the term standard electrode potential?         </w:t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  <w:t xml:space="preserve">   (01 mark)</w:t>
      </w:r>
    </w:p>
    <w:p w:rsidR="008F71C7" w:rsidRDefault="008F71C7" w:rsidP="00814C5E">
      <w:pPr>
        <w:pStyle w:val="ListParagraph"/>
        <w:numPr>
          <w:ilvl w:val="0"/>
          <w:numId w:val="19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Using a well labelled diagram, describe how the standard electrode potential of iron (III) </w:t>
      </w:r>
      <w:proofErr w:type="spellStart"/>
      <w:r>
        <w:rPr>
          <w:rFonts w:ascii="Comic Sans MS" w:hAnsi="Comic Sans MS" w:cs="Times New Roman"/>
          <w:sz w:val="27"/>
          <w:szCs w:val="27"/>
        </w:rPr>
        <w:t>sulphate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can be determined.    </w:t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  <w:t>(06 marks)</w:t>
      </w:r>
    </w:p>
    <w:p w:rsidR="008F71C7" w:rsidRDefault="008F71C7" w:rsidP="00814C5E">
      <w:pPr>
        <w:pStyle w:val="ListParagraph"/>
        <w:numPr>
          <w:ilvl w:val="0"/>
          <w:numId w:val="19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Why is it not possible to measure the standard electrode potential of iron (III) </w:t>
      </w:r>
      <w:proofErr w:type="spellStart"/>
      <w:r>
        <w:rPr>
          <w:rFonts w:ascii="Comic Sans MS" w:hAnsi="Comic Sans MS" w:cs="Times New Roman"/>
          <w:sz w:val="27"/>
          <w:szCs w:val="27"/>
        </w:rPr>
        <w:t>sulphate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absolutely?                  (02 marks)</w:t>
      </w:r>
    </w:p>
    <w:p w:rsidR="007C1FAB" w:rsidRDefault="007C1FAB" w:rsidP="00814C5E">
      <w:pPr>
        <w:pStyle w:val="ListParagraph"/>
        <w:numPr>
          <w:ilvl w:val="0"/>
          <w:numId w:val="20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Write:</w:t>
      </w:r>
    </w:p>
    <w:p w:rsidR="00DE2608" w:rsidRDefault="00DE2608" w:rsidP="00814C5E">
      <w:pPr>
        <w:pStyle w:val="ListParagraph"/>
        <w:numPr>
          <w:ilvl w:val="0"/>
          <w:numId w:val="22"/>
        </w:numPr>
        <w:spacing w:line="240" w:lineRule="auto"/>
        <w:ind w:left="1418" w:hanging="284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The cell convention and equation for the overall reaction that occurs when the electrode potentials in (a) above are combined.                                                               (02½ marks)</w:t>
      </w:r>
    </w:p>
    <w:p w:rsidR="00425D94" w:rsidRDefault="00425D94" w:rsidP="00814C5E">
      <w:pPr>
        <w:pStyle w:val="ListParagraph"/>
        <w:numPr>
          <w:ilvl w:val="0"/>
          <w:numId w:val="22"/>
        </w:numPr>
        <w:spacing w:line="240" w:lineRule="auto"/>
        <w:ind w:left="1560" w:hanging="426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Calculate the overall electrode potential for the cell.          </w:t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  <w:t xml:space="preserve">        (01½ marks)</w:t>
      </w:r>
    </w:p>
    <w:p w:rsidR="00275170" w:rsidRDefault="00275170" w:rsidP="00814C5E">
      <w:pPr>
        <w:pStyle w:val="ListParagraph"/>
        <w:numPr>
          <w:ilvl w:val="0"/>
          <w:numId w:val="22"/>
        </w:numPr>
        <w:spacing w:line="240" w:lineRule="auto"/>
        <w:ind w:left="1560" w:hanging="426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lastRenderedPageBreak/>
        <w:t>State whether the reaction in (b) (</w:t>
      </w:r>
      <w:proofErr w:type="spellStart"/>
      <w:r>
        <w:rPr>
          <w:rFonts w:ascii="Comic Sans MS" w:hAnsi="Comic Sans MS" w:cs="Times New Roman"/>
          <w:sz w:val="27"/>
          <w:szCs w:val="27"/>
        </w:rPr>
        <w:t>i</w:t>
      </w:r>
      <w:proofErr w:type="spellEnd"/>
      <w:r>
        <w:rPr>
          <w:rFonts w:ascii="Comic Sans MS" w:hAnsi="Comic Sans MS" w:cs="Times New Roman"/>
          <w:sz w:val="27"/>
          <w:szCs w:val="27"/>
        </w:rPr>
        <w:t>) is feasible or not. Give a reason for your answer.                                             (01 mark)</w:t>
      </w:r>
    </w:p>
    <w:p w:rsidR="007C1FAB" w:rsidRDefault="007C1FAB" w:rsidP="00814C5E">
      <w:pPr>
        <w:pStyle w:val="ListParagraph"/>
        <w:numPr>
          <w:ilvl w:val="0"/>
          <w:numId w:val="20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A current of 40.5A was passed via molten lead (II) bromide for 4 hours and bromine liberated reacted with 94.0g of </w:t>
      </w:r>
      <w:proofErr w:type="spellStart"/>
      <w:r>
        <w:rPr>
          <w:rFonts w:ascii="Comic Sans MS" w:hAnsi="Comic Sans MS" w:cs="Times New Roman"/>
          <w:sz w:val="27"/>
          <w:szCs w:val="27"/>
        </w:rPr>
        <w:t>hydroxylbenzene</w:t>
      </w:r>
      <w:proofErr w:type="spellEnd"/>
      <w:r>
        <w:rPr>
          <w:rFonts w:ascii="Comic Sans MS" w:hAnsi="Comic Sans MS" w:cs="Times New Roman"/>
          <w:sz w:val="27"/>
          <w:szCs w:val="27"/>
        </w:rPr>
        <w:t>.</w:t>
      </w:r>
      <w:r w:rsidR="008F720A">
        <w:rPr>
          <w:rFonts w:ascii="Comic Sans MS" w:hAnsi="Comic Sans MS" w:cs="Times New Roman"/>
          <w:sz w:val="27"/>
          <w:szCs w:val="27"/>
        </w:rPr>
        <w:t xml:space="preserve"> Calculate the number of moles of: (@02 marks)</w:t>
      </w:r>
    </w:p>
    <w:p w:rsidR="008F720A" w:rsidRDefault="008F720A" w:rsidP="00814C5E">
      <w:pPr>
        <w:pStyle w:val="ListParagraph"/>
        <w:numPr>
          <w:ilvl w:val="0"/>
          <w:numId w:val="21"/>
        </w:numPr>
        <w:spacing w:line="240" w:lineRule="auto"/>
        <w:ind w:left="1418" w:hanging="284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Bromine liberated.</w:t>
      </w:r>
    </w:p>
    <w:p w:rsidR="008F720A" w:rsidRDefault="008F720A" w:rsidP="00814C5E">
      <w:pPr>
        <w:pStyle w:val="ListParagraph"/>
        <w:numPr>
          <w:ilvl w:val="0"/>
          <w:numId w:val="21"/>
        </w:numPr>
        <w:spacing w:line="240" w:lineRule="auto"/>
        <w:ind w:left="1560" w:hanging="426"/>
        <w:rPr>
          <w:rFonts w:ascii="Comic Sans MS" w:hAnsi="Comic Sans MS" w:cs="Times New Roman"/>
          <w:sz w:val="27"/>
          <w:szCs w:val="27"/>
        </w:rPr>
      </w:pPr>
      <w:proofErr w:type="spellStart"/>
      <w:r>
        <w:rPr>
          <w:rFonts w:ascii="Comic Sans MS" w:hAnsi="Comic Sans MS" w:cs="Times New Roman"/>
          <w:sz w:val="27"/>
          <w:szCs w:val="27"/>
        </w:rPr>
        <w:t>Hydroxybenzene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that reacted.</w:t>
      </w:r>
    </w:p>
    <w:p w:rsidR="008F720A" w:rsidRPr="008F71C7" w:rsidRDefault="008F720A" w:rsidP="00814C5E">
      <w:pPr>
        <w:pStyle w:val="ListParagraph"/>
        <w:numPr>
          <w:ilvl w:val="0"/>
          <w:numId w:val="20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State what is observed and write equation for the reaction that </w:t>
      </w:r>
      <w:proofErr w:type="gramStart"/>
      <w:r>
        <w:rPr>
          <w:rFonts w:ascii="Comic Sans MS" w:hAnsi="Comic Sans MS" w:cs="Times New Roman"/>
          <w:sz w:val="27"/>
          <w:szCs w:val="27"/>
        </w:rPr>
        <w:t>took</w:t>
      </w:r>
      <w:proofErr w:type="gramEnd"/>
      <w:r>
        <w:rPr>
          <w:rFonts w:ascii="Comic Sans MS" w:hAnsi="Comic Sans MS" w:cs="Times New Roman"/>
          <w:sz w:val="27"/>
          <w:szCs w:val="27"/>
        </w:rPr>
        <w:t xml:space="preserve"> place between bromine and </w:t>
      </w:r>
      <w:proofErr w:type="spellStart"/>
      <w:r>
        <w:rPr>
          <w:rFonts w:ascii="Comic Sans MS" w:hAnsi="Comic Sans MS" w:cs="Times New Roman"/>
          <w:sz w:val="27"/>
          <w:szCs w:val="27"/>
        </w:rPr>
        <w:t>hydroxylbenzene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in (c) above. </w:t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  <w:t>(02 marks)</w:t>
      </w:r>
    </w:p>
    <w:p w:rsidR="00837FDC" w:rsidRPr="0002187A" w:rsidRDefault="002B4CEB" w:rsidP="00814C5E">
      <w:pPr>
        <w:pStyle w:val="ListParagraph"/>
        <w:numPr>
          <w:ilvl w:val="0"/>
          <w:numId w:val="18"/>
        </w:numPr>
        <w:spacing w:line="240" w:lineRule="auto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(</w:t>
      </w:r>
      <w:proofErr w:type="gramStart"/>
      <w:r>
        <w:rPr>
          <w:rFonts w:ascii="Comic Sans MS" w:hAnsi="Comic Sans MS" w:cs="Times New Roman"/>
          <w:sz w:val="27"/>
          <w:szCs w:val="27"/>
        </w:rPr>
        <w:t>a</w:t>
      </w:r>
      <w:proofErr w:type="gramEnd"/>
      <w:r>
        <w:rPr>
          <w:rFonts w:ascii="Comic Sans MS" w:hAnsi="Comic Sans MS" w:cs="Times New Roman"/>
          <w:sz w:val="27"/>
          <w:szCs w:val="27"/>
        </w:rPr>
        <w:t xml:space="preserve">).Describe how </w:t>
      </w:r>
      <w:proofErr w:type="spellStart"/>
      <w:r>
        <w:rPr>
          <w:rFonts w:ascii="Comic Sans MS" w:hAnsi="Comic Sans MS" w:cs="Times New Roman"/>
          <w:sz w:val="27"/>
          <w:szCs w:val="27"/>
        </w:rPr>
        <w:t>aluminium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can be extracted from bauxite</w:t>
      </w:r>
      <w:r w:rsidR="00837FDC" w:rsidRPr="0002187A">
        <w:rPr>
          <w:rFonts w:ascii="Comic Sans MS" w:hAnsi="Comic Sans MS" w:cs="Times New Roman"/>
          <w:sz w:val="27"/>
          <w:szCs w:val="27"/>
        </w:rPr>
        <w:t>.</w:t>
      </w:r>
      <w:r>
        <w:rPr>
          <w:rFonts w:ascii="Comic Sans MS" w:hAnsi="Comic Sans MS" w:cs="Times New Roman"/>
          <w:sz w:val="27"/>
          <w:szCs w:val="27"/>
        </w:rPr>
        <w:t xml:space="preserve">        [Your answer should include relevant equations where necessary]   </w:t>
      </w:r>
      <w:r w:rsidR="00A2490B">
        <w:rPr>
          <w:rFonts w:ascii="Comic Sans MS" w:hAnsi="Comic Sans MS" w:cs="Times New Roman"/>
          <w:sz w:val="27"/>
          <w:szCs w:val="27"/>
        </w:rPr>
        <w:tab/>
      </w:r>
      <w:r w:rsidR="00A2490B">
        <w:rPr>
          <w:rFonts w:ascii="Comic Sans MS" w:hAnsi="Comic Sans MS" w:cs="Times New Roman"/>
          <w:sz w:val="27"/>
          <w:szCs w:val="27"/>
        </w:rPr>
        <w:tab/>
      </w:r>
      <w:r w:rsidR="00A2490B">
        <w:rPr>
          <w:rFonts w:ascii="Comic Sans MS" w:hAnsi="Comic Sans MS" w:cs="Times New Roman"/>
          <w:sz w:val="27"/>
          <w:szCs w:val="27"/>
        </w:rPr>
        <w:tab/>
      </w:r>
      <w:r w:rsidR="00A2490B">
        <w:rPr>
          <w:rFonts w:ascii="Comic Sans MS" w:hAnsi="Comic Sans MS" w:cs="Times New Roman"/>
          <w:sz w:val="27"/>
          <w:szCs w:val="27"/>
        </w:rPr>
        <w:tab/>
      </w:r>
      <w:r w:rsidR="00A2490B">
        <w:rPr>
          <w:rFonts w:ascii="Comic Sans MS" w:hAnsi="Comic Sans MS" w:cs="Times New Roman"/>
          <w:sz w:val="27"/>
          <w:szCs w:val="27"/>
        </w:rPr>
        <w:tab/>
      </w:r>
      <w:r w:rsidR="00A2490B">
        <w:rPr>
          <w:rFonts w:ascii="Comic Sans MS" w:hAnsi="Comic Sans MS" w:cs="Times New Roman"/>
          <w:sz w:val="27"/>
          <w:szCs w:val="27"/>
        </w:rPr>
        <w:tab/>
      </w:r>
      <w:r w:rsidR="00A2490B">
        <w:rPr>
          <w:rFonts w:ascii="Comic Sans MS" w:hAnsi="Comic Sans MS" w:cs="Times New Roman"/>
          <w:sz w:val="27"/>
          <w:szCs w:val="27"/>
        </w:rPr>
        <w:tab/>
      </w:r>
      <w:r w:rsidR="00A2490B">
        <w:rPr>
          <w:rFonts w:ascii="Comic Sans MS" w:hAnsi="Comic Sans MS" w:cs="Times New Roman"/>
          <w:sz w:val="27"/>
          <w:szCs w:val="27"/>
        </w:rPr>
        <w:tab/>
      </w:r>
      <w:r w:rsidR="00A2490B">
        <w:rPr>
          <w:rFonts w:ascii="Comic Sans MS" w:hAnsi="Comic Sans MS" w:cs="Times New Roman"/>
          <w:sz w:val="27"/>
          <w:szCs w:val="27"/>
        </w:rPr>
        <w:tab/>
      </w:r>
      <w:r w:rsidR="00A2490B">
        <w:rPr>
          <w:rFonts w:ascii="Comic Sans MS" w:hAnsi="Comic Sans MS" w:cs="Times New Roman"/>
          <w:sz w:val="27"/>
          <w:szCs w:val="27"/>
        </w:rPr>
        <w:tab/>
      </w:r>
      <w:r w:rsidR="00A2490B">
        <w:rPr>
          <w:rFonts w:ascii="Comic Sans MS" w:hAnsi="Comic Sans MS" w:cs="Times New Roman"/>
          <w:sz w:val="27"/>
          <w:szCs w:val="27"/>
        </w:rPr>
        <w:tab/>
        <w:t>(10 marks)</w:t>
      </w:r>
      <w:r>
        <w:rPr>
          <w:rFonts w:ascii="Comic Sans MS" w:hAnsi="Comic Sans MS" w:cs="Times New Roman"/>
          <w:sz w:val="27"/>
          <w:szCs w:val="27"/>
        </w:rPr>
        <w:t xml:space="preserve"> </w:t>
      </w:r>
    </w:p>
    <w:p w:rsidR="00636621" w:rsidRDefault="00344F48" w:rsidP="00814C5E">
      <w:pPr>
        <w:pStyle w:val="ListParagraph"/>
        <w:numPr>
          <w:ilvl w:val="0"/>
          <w:numId w:val="17"/>
        </w:numPr>
        <w:spacing w:line="240" w:lineRule="auto"/>
        <w:ind w:hanging="461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 </w:t>
      </w:r>
      <w:r w:rsidR="00913F03">
        <w:rPr>
          <w:rFonts w:ascii="Comic Sans MS" w:hAnsi="Comic Sans MS" w:cs="Times New Roman"/>
          <w:sz w:val="27"/>
          <w:szCs w:val="27"/>
        </w:rPr>
        <w:t>(</w:t>
      </w:r>
      <w:proofErr w:type="spellStart"/>
      <w:r w:rsidR="00D52586">
        <w:rPr>
          <w:rFonts w:ascii="Comic Sans MS" w:hAnsi="Comic Sans MS" w:cs="Times New Roman"/>
          <w:sz w:val="27"/>
          <w:szCs w:val="27"/>
        </w:rPr>
        <w:t>i</w:t>
      </w:r>
      <w:proofErr w:type="spellEnd"/>
      <w:r w:rsidR="00D52586">
        <w:rPr>
          <w:rFonts w:ascii="Comic Sans MS" w:hAnsi="Comic Sans MS" w:cs="Times New Roman"/>
          <w:sz w:val="27"/>
          <w:szCs w:val="27"/>
        </w:rPr>
        <w:t>) B</w:t>
      </w:r>
      <w:r w:rsidR="00913F03">
        <w:rPr>
          <w:rFonts w:ascii="Comic Sans MS" w:hAnsi="Comic Sans MS" w:cs="Times New Roman"/>
          <w:sz w:val="27"/>
          <w:szCs w:val="27"/>
        </w:rPr>
        <w:t xml:space="preserve">riefly describe how hydrated </w:t>
      </w:r>
      <w:proofErr w:type="spellStart"/>
      <w:r w:rsidR="00913F03">
        <w:rPr>
          <w:rFonts w:ascii="Comic Sans MS" w:hAnsi="Comic Sans MS" w:cs="Times New Roman"/>
          <w:sz w:val="27"/>
          <w:szCs w:val="27"/>
        </w:rPr>
        <w:t>aluminium</w:t>
      </w:r>
      <w:proofErr w:type="spellEnd"/>
      <w:r w:rsidR="00913F03">
        <w:rPr>
          <w:rFonts w:ascii="Comic Sans MS" w:hAnsi="Comic Sans MS" w:cs="Times New Roman"/>
          <w:sz w:val="27"/>
          <w:szCs w:val="27"/>
        </w:rPr>
        <w:t xml:space="preserve"> chloride, </w:t>
      </w:r>
      <w:r w:rsidR="00913F03">
        <w:rPr>
          <w:rFonts w:ascii="Comic Sans MS" w:hAnsi="Comic Sans MS" w:cs="Times New Roman"/>
          <w:sz w:val="27"/>
          <w:szCs w:val="27"/>
        </w:rPr>
        <w:tab/>
        <w:t xml:space="preserve"> </w:t>
      </w:r>
      <w:r w:rsidR="00913F03">
        <w:rPr>
          <w:rFonts w:ascii="Comic Sans MS" w:hAnsi="Comic Sans MS" w:cs="Times New Roman"/>
          <w:sz w:val="27"/>
          <w:szCs w:val="27"/>
        </w:rPr>
        <w:tab/>
        <w:t>[AlCl</w:t>
      </w:r>
      <w:r w:rsidR="00913F03">
        <w:rPr>
          <w:rFonts w:ascii="Comic Sans MS" w:hAnsi="Comic Sans MS" w:cs="Times New Roman"/>
          <w:sz w:val="27"/>
          <w:szCs w:val="27"/>
          <w:vertAlign w:val="subscript"/>
        </w:rPr>
        <w:t>3</w:t>
      </w:r>
      <w:r w:rsidR="005D4065">
        <w:rPr>
          <w:rFonts w:ascii="Comic Sans MS" w:hAnsi="Comic Sans MS" w:cs="Times New Roman"/>
          <w:sz w:val="27"/>
          <w:szCs w:val="27"/>
        </w:rPr>
        <w:t>.</w:t>
      </w:r>
      <w:r w:rsidR="00913F03">
        <w:rPr>
          <w:rFonts w:ascii="Comic Sans MS" w:hAnsi="Comic Sans MS" w:cs="Times New Roman"/>
          <w:sz w:val="27"/>
          <w:szCs w:val="27"/>
        </w:rPr>
        <w:t>6H</w:t>
      </w:r>
      <w:r w:rsidR="00913F03">
        <w:rPr>
          <w:rFonts w:ascii="Comic Sans MS" w:hAnsi="Comic Sans MS" w:cs="Times New Roman"/>
          <w:sz w:val="27"/>
          <w:szCs w:val="27"/>
          <w:vertAlign w:val="subscript"/>
        </w:rPr>
        <w:t>2</w:t>
      </w:r>
      <w:r w:rsidR="00913F03">
        <w:rPr>
          <w:rFonts w:ascii="Comic Sans MS" w:hAnsi="Comic Sans MS" w:cs="Times New Roman"/>
          <w:sz w:val="27"/>
          <w:szCs w:val="27"/>
        </w:rPr>
        <w:t>O]</w:t>
      </w:r>
      <w:r w:rsidR="00D52586">
        <w:rPr>
          <w:rFonts w:ascii="Comic Sans MS" w:hAnsi="Comic Sans MS" w:cs="Times New Roman"/>
          <w:sz w:val="27"/>
          <w:szCs w:val="27"/>
        </w:rPr>
        <w:t xml:space="preserve"> can be prepared from </w:t>
      </w:r>
      <w:proofErr w:type="spellStart"/>
      <w:r w:rsidR="00D52586">
        <w:rPr>
          <w:rFonts w:ascii="Comic Sans MS" w:hAnsi="Comic Sans MS" w:cs="Times New Roman"/>
          <w:sz w:val="27"/>
          <w:szCs w:val="27"/>
        </w:rPr>
        <w:t>aluminium</w:t>
      </w:r>
      <w:proofErr w:type="spellEnd"/>
      <w:r w:rsidR="00D52586">
        <w:rPr>
          <w:rFonts w:ascii="Comic Sans MS" w:hAnsi="Comic Sans MS" w:cs="Times New Roman"/>
          <w:sz w:val="27"/>
          <w:szCs w:val="27"/>
        </w:rPr>
        <w:t>.</w:t>
      </w:r>
      <w:r w:rsidR="005D4065">
        <w:rPr>
          <w:rFonts w:ascii="Comic Sans MS" w:hAnsi="Comic Sans MS" w:cs="Times New Roman"/>
          <w:sz w:val="27"/>
          <w:szCs w:val="27"/>
        </w:rPr>
        <w:t xml:space="preserve">  </w:t>
      </w:r>
      <w:r w:rsidR="00D52586">
        <w:rPr>
          <w:rFonts w:ascii="Comic Sans MS" w:hAnsi="Comic Sans MS" w:cs="Times New Roman"/>
          <w:sz w:val="27"/>
          <w:szCs w:val="27"/>
        </w:rPr>
        <w:t xml:space="preserve">        (03 marks)</w:t>
      </w:r>
      <w:r w:rsidR="005D4065">
        <w:rPr>
          <w:rFonts w:ascii="Comic Sans MS" w:hAnsi="Comic Sans MS" w:cs="Times New Roman"/>
          <w:sz w:val="27"/>
          <w:szCs w:val="27"/>
        </w:rPr>
        <w:t xml:space="preserve">                             </w:t>
      </w:r>
      <w:r>
        <w:rPr>
          <w:rFonts w:ascii="Comic Sans MS" w:hAnsi="Comic Sans MS" w:cs="Times New Roman"/>
          <w:sz w:val="27"/>
          <w:szCs w:val="27"/>
        </w:rPr>
        <w:t xml:space="preserve">        (ii)State what would be observed when hydrated </w:t>
      </w:r>
      <w:proofErr w:type="spellStart"/>
      <w:r>
        <w:rPr>
          <w:rFonts w:ascii="Comic Sans MS" w:hAnsi="Comic Sans MS" w:cs="Times New Roman"/>
          <w:sz w:val="27"/>
          <w:szCs w:val="27"/>
        </w:rPr>
        <w:t>aluminium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is </w:t>
      </w:r>
      <w:r>
        <w:rPr>
          <w:rFonts w:ascii="Comic Sans MS" w:hAnsi="Comic Sans MS" w:cs="Times New Roman"/>
          <w:sz w:val="27"/>
          <w:szCs w:val="27"/>
        </w:rPr>
        <w:tab/>
        <w:t xml:space="preserve"> </w:t>
      </w:r>
      <w:r>
        <w:rPr>
          <w:rFonts w:ascii="Comic Sans MS" w:hAnsi="Comic Sans MS" w:cs="Times New Roman"/>
          <w:sz w:val="27"/>
          <w:szCs w:val="27"/>
        </w:rPr>
        <w:tab/>
        <w:t xml:space="preserve"> strongly heated and write equation for the reaction</w:t>
      </w:r>
      <w:r w:rsidR="00636621" w:rsidRPr="00344F48">
        <w:rPr>
          <w:rFonts w:ascii="Comic Sans MS" w:hAnsi="Comic Sans MS" w:cs="Times New Roman"/>
          <w:sz w:val="27"/>
          <w:szCs w:val="27"/>
        </w:rPr>
        <w:t xml:space="preserve">.                                                              </w:t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  <w:t xml:space="preserve">       (02½</w:t>
      </w:r>
      <w:r w:rsidR="00636621" w:rsidRPr="00344F48">
        <w:rPr>
          <w:rFonts w:ascii="Comic Sans MS" w:hAnsi="Comic Sans MS" w:cs="Times New Roman"/>
          <w:sz w:val="27"/>
          <w:szCs w:val="27"/>
        </w:rPr>
        <w:t xml:space="preserve"> marks)</w:t>
      </w:r>
    </w:p>
    <w:p w:rsidR="00F8138D" w:rsidRDefault="00344F48" w:rsidP="008F71C7">
      <w:pPr>
        <w:pStyle w:val="ListParagraph"/>
        <w:spacing w:line="240" w:lineRule="auto"/>
        <w:ind w:left="1560" w:hanging="390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(iii)State what would be observed when sodium carbonate solution is added to concentrated solution of </w:t>
      </w:r>
      <w:proofErr w:type="spellStart"/>
      <w:r>
        <w:rPr>
          <w:rFonts w:ascii="Comic Sans MS" w:hAnsi="Comic Sans MS" w:cs="Times New Roman"/>
          <w:sz w:val="27"/>
          <w:szCs w:val="27"/>
        </w:rPr>
        <w:t>aluminium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chloride.                                                                (04½ marks)</w:t>
      </w:r>
    </w:p>
    <w:p w:rsidR="008F71C7" w:rsidRPr="008F71C7" w:rsidRDefault="008F71C7" w:rsidP="008F71C7">
      <w:pPr>
        <w:pStyle w:val="ListParagraph"/>
        <w:spacing w:line="240" w:lineRule="auto"/>
        <w:ind w:left="1560" w:hanging="390"/>
        <w:rPr>
          <w:rFonts w:ascii="Comic Sans MS" w:hAnsi="Comic Sans MS" w:cs="Times New Roman"/>
          <w:sz w:val="27"/>
          <w:szCs w:val="27"/>
        </w:rPr>
      </w:pPr>
    </w:p>
    <w:p w:rsidR="008443F0" w:rsidRDefault="008443F0" w:rsidP="008443F0">
      <w:pPr>
        <w:pStyle w:val="ListParagraph"/>
        <w:spacing w:line="360" w:lineRule="auto"/>
        <w:rPr>
          <w:rFonts w:ascii="Comic Sans MS" w:hAnsi="Comic Sans MS"/>
          <w:sz w:val="27"/>
          <w:szCs w:val="27"/>
        </w:rPr>
      </w:pPr>
    </w:p>
    <w:p w:rsidR="008443F0" w:rsidRPr="008443F0" w:rsidRDefault="008443F0" w:rsidP="008443F0">
      <w:pPr>
        <w:pStyle w:val="ListParagraph"/>
        <w:spacing w:line="360" w:lineRule="auto"/>
        <w:rPr>
          <w:rFonts w:ascii="Comic Sans MS" w:hAnsi="Comic Sans MS"/>
          <w:sz w:val="27"/>
          <w:szCs w:val="27"/>
        </w:rPr>
      </w:pPr>
    </w:p>
    <w:p w:rsidR="00A24564" w:rsidRDefault="00A24564" w:rsidP="00D53D54">
      <w:pPr>
        <w:pStyle w:val="ListParagraph"/>
        <w:spacing w:line="360" w:lineRule="auto"/>
        <w:ind w:left="1440"/>
        <w:rPr>
          <w:rFonts w:ascii="Comic Sans MS" w:hAnsi="Comic Sans MS"/>
          <w:sz w:val="27"/>
          <w:szCs w:val="27"/>
        </w:rPr>
      </w:pPr>
    </w:p>
    <w:p w:rsidR="008443F0" w:rsidRDefault="008443F0" w:rsidP="00D53D54">
      <w:pPr>
        <w:pStyle w:val="ListParagraph"/>
        <w:spacing w:line="360" w:lineRule="auto"/>
        <w:ind w:left="1440"/>
        <w:rPr>
          <w:rFonts w:ascii="Comic Sans MS" w:hAnsi="Comic Sans MS"/>
          <w:sz w:val="27"/>
          <w:szCs w:val="27"/>
        </w:rPr>
      </w:pPr>
    </w:p>
    <w:p w:rsidR="008443F0" w:rsidRDefault="008443F0" w:rsidP="00D53D54">
      <w:pPr>
        <w:pStyle w:val="ListParagraph"/>
        <w:spacing w:line="360" w:lineRule="auto"/>
        <w:ind w:left="1440"/>
        <w:rPr>
          <w:rFonts w:ascii="Comic Sans MS" w:hAnsi="Comic Sans MS"/>
          <w:sz w:val="27"/>
          <w:szCs w:val="27"/>
        </w:rPr>
      </w:pPr>
    </w:p>
    <w:p w:rsidR="008443F0" w:rsidRDefault="008443F0" w:rsidP="00D53D54">
      <w:pPr>
        <w:pStyle w:val="ListParagraph"/>
        <w:spacing w:line="360" w:lineRule="auto"/>
        <w:ind w:left="1440"/>
        <w:rPr>
          <w:rFonts w:ascii="Comic Sans MS" w:hAnsi="Comic Sans MS"/>
          <w:sz w:val="27"/>
          <w:szCs w:val="27"/>
        </w:rPr>
      </w:pPr>
    </w:p>
    <w:p w:rsidR="008443F0" w:rsidRDefault="008443F0" w:rsidP="00D53D54">
      <w:pPr>
        <w:pStyle w:val="ListParagraph"/>
        <w:spacing w:line="360" w:lineRule="auto"/>
        <w:ind w:left="1440"/>
        <w:rPr>
          <w:rFonts w:ascii="Comic Sans MS" w:hAnsi="Comic Sans MS"/>
          <w:sz w:val="27"/>
          <w:szCs w:val="27"/>
        </w:rPr>
      </w:pPr>
    </w:p>
    <w:p w:rsidR="008443F0" w:rsidRDefault="008443F0" w:rsidP="00D53D54">
      <w:pPr>
        <w:pStyle w:val="ListParagraph"/>
        <w:spacing w:line="360" w:lineRule="auto"/>
        <w:ind w:left="1440"/>
        <w:rPr>
          <w:rFonts w:ascii="Comic Sans MS" w:hAnsi="Comic Sans MS"/>
          <w:sz w:val="27"/>
          <w:szCs w:val="27"/>
        </w:rPr>
      </w:pPr>
    </w:p>
    <w:p w:rsidR="008443F0" w:rsidRPr="008B5B5A" w:rsidRDefault="002E695C" w:rsidP="008B5B5A">
      <w:pPr>
        <w:spacing w:line="360" w:lineRule="auto"/>
        <w:rPr>
          <w:rFonts w:ascii="Comic Sans MS" w:hAnsi="Comic Sans MS"/>
          <w:sz w:val="27"/>
          <w:szCs w:val="27"/>
        </w:rPr>
      </w:pPr>
      <w:r w:rsidRPr="00B97029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FF73947" wp14:editId="5A5D4596">
            <wp:simplePos x="0" y="0"/>
            <wp:positionH relativeFrom="margin">
              <wp:posOffset>0</wp:posOffset>
            </wp:positionH>
            <wp:positionV relativeFrom="margin">
              <wp:posOffset>361950</wp:posOffset>
            </wp:positionV>
            <wp:extent cx="6521450" cy="6410325"/>
            <wp:effectExtent l="0" t="0" r="0" b="9525"/>
            <wp:wrapSquare wrapText="bothSides"/>
            <wp:docPr id="4" name="Picture 7" descr="C:\Users\HIS_GRACE\AppData\Local\Microsoft\Windows\INetCache\Content.Word\periodictable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S_GRACE\AppData\Local\Microsoft\Windows\INetCache\Content.Word\periodictable 0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24564" w:rsidRPr="004C13FD" w:rsidRDefault="00A24564" w:rsidP="00814C5E">
      <w:pPr>
        <w:pStyle w:val="ListParagraph"/>
        <w:numPr>
          <w:ilvl w:val="0"/>
          <w:numId w:val="5"/>
        </w:numPr>
        <w:jc w:val="center"/>
        <w:rPr>
          <w:rFonts w:ascii="DokChampa" w:hAnsi="DokChampa" w:cs="DokChampa"/>
          <w:sz w:val="40"/>
          <w:szCs w:val="27"/>
        </w:rPr>
      </w:pPr>
      <w:r>
        <w:rPr>
          <w:rFonts w:ascii="DokChampa" w:hAnsi="DokChampa" w:cs="DokChampa"/>
          <w:sz w:val="40"/>
          <w:szCs w:val="27"/>
        </w:rPr>
        <w:t>===END===</w:t>
      </w:r>
    </w:p>
    <w:p w:rsidR="00A24564" w:rsidRDefault="00A24564" w:rsidP="00A24564">
      <w:pPr>
        <w:pStyle w:val="ListParagraph"/>
        <w:ind w:left="1170" w:hanging="450"/>
        <w:jc w:val="center"/>
        <w:rPr>
          <w:rFonts w:ascii="Imprint MT Shadow" w:hAnsi="Imprint MT Shadow" w:cs="DokChampa"/>
          <w:sz w:val="36"/>
          <w:szCs w:val="27"/>
        </w:rPr>
      </w:pPr>
      <w:r>
        <w:rPr>
          <w:rFonts w:ascii="Imprint MT Shadow" w:hAnsi="Imprint MT Shadow" w:cs="DokChampa"/>
          <w:sz w:val="36"/>
          <w:szCs w:val="27"/>
        </w:rPr>
        <w:t xml:space="preserve">WELCOME TO SENIOR SIX, </w:t>
      </w:r>
      <w:r w:rsidRPr="00F72007">
        <w:rPr>
          <w:rFonts w:ascii="Imprint MT Shadow" w:hAnsi="Imprint MT Shadow" w:cs="DokChampa"/>
          <w:sz w:val="36"/>
          <w:szCs w:val="27"/>
        </w:rPr>
        <w:t>YEAR</w:t>
      </w:r>
      <w:r w:rsidR="00624BF0">
        <w:rPr>
          <w:rFonts w:ascii="Imprint MT Shadow" w:hAnsi="Imprint MT Shadow" w:cs="DokChampa"/>
          <w:sz w:val="36"/>
          <w:szCs w:val="27"/>
        </w:rPr>
        <w:t xml:space="preserve"> 2023</w:t>
      </w:r>
    </w:p>
    <w:p w:rsidR="00A24564" w:rsidRPr="00A00020" w:rsidRDefault="00A24564" w:rsidP="00A24564">
      <w:pPr>
        <w:pStyle w:val="ListParagraph"/>
        <w:ind w:left="1170" w:hanging="450"/>
        <w:jc w:val="center"/>
        <w:rPr>
          <w:rFonts w:ascii="Imprint MT Shadow" w:hAnsi="Imprint MT Shadow" w:cs="DokChampa"/>
          <w:sz w:val="36"/>
          <w:szCs w:val="27"/>
        </w:rPr>
      </w:pPr>
      <w:r>
        <w:rPr>
          <w:rFonts w:ascii="Imprint MT Shadow" w:hAnsi="Imprint MT Shadow" w:cs="DokChampa"/>
          <w:sz w:val="36"/>
          <w:szCs w:val="27"/>
        </w:rPr>
        <w:t>This is the last pa</w:t>
      </w:r>
      <w:r w:rsidR="008B5B5A">
        <w:rPr>
          <w:rFonts w:ascii="Imprint MT Shadow" w:hAnsi="Imprint MT Shadow" w:cs="DokChampa"/>
          <w:sz w:val="36"/>
          <w:szCs w:val="27"/>
        </w:rPr>
        <w:t>ge of the printed paper, Page 06</w:t>
      </w:r>
    </w:p>
    <w:p w:rsidR="003C45FF" w:rsidRPr="003C45FF" w:rsidRDefault="003C45FF" w:rsidP="00A24564">
      <w:pPr>
        <w:pStyle w:val="ListParagraph"/>
        <w:spacing w:line="360" w:lineRule="auto"/>
        <w:ind w:left="1440"/>
        <w:rPr>
          <w:rFonts w:ascii="Comic Sans MS" w:hAnsi="Comic Sans MS"/>
          <w:b/>
          <w:sz w:val="24"/>
          <w:szCs w:val="24"/>
        </w:rPr>
      </w:pPr>
    </w:p>
    <w:sectPr w:rsidR="003C45FF" w:rsidRPr="003C45FF" w:rsidSect="008D49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C5E" w:rsidRDefault="00814C5E" w:rsidP="0019120E">
      <w:pPr>
        <w:spacing w:after="0" w:line="240" w:lineRule="auto"/>
      </w:pPr>
      <w:r>
        <w:separator/>
      </w:r>
    </w:p>
  </w:endnote>
  <w:endnote w:type="continuationSeparator" w:id="0">
    <w:p w:rsidR="00814C5E" w:rsidRDefault="00814C5E" w:rsidP="00191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139" w:rsidRDefault="009031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9907"/>
      <w:docPartObj>
        <w:docPartGallery w:val="Page Numbers (Bottom of Page)"/>
        <w:docPartUnique/>
      </w:docPartObj>
    </w:sdtPr>
    <w:sdtContent>
      <w:p w:rsidR="00903139" w:rsidRDefault="00903139">
        <w:pPr>
          <w:pStyle w:val="Footer"/>
          <w:jc w:val="right"/>
        </w:pPr>
        <w:r w:rsidRPr="0019120E">
          <w:rPr>
            <w:rFonts w:ascii="Comic Sans MS" w:hAnsi="Comic Sans MS"/>
            <w:sz w:val="24"/>
            <w:szCs w:val="24"/>
          </w:rPr>
          <w:fldChar w:fldCharType="begin"/>
        </w:r>
        <w:r w:rsidRPr="0019120E">
          <w:rPr>
            <w:rFonts w:ascii="Comic Sans MS" w:hAnsi="Comic Sans MS"/>
            <w:sz w:val="24"/>
            <w:szCs w:val="24"/>
          </w:rPr>
          <w:instrText xml:space="preserve"> PAGE   \* MERGEFORMAT </w:instrText>
        </w:r>
        <w:r w:rsidRPr="0019120E">
          <w:rPr>
            <w:rFonts w:ascii="Comic Sans MS" w:hAnsi="Comic Sans MS"/>
            <w:sz w:val="24"/>
            <w:szCs w:val="24"/>
          </w:rPr>
          <w:fldChar w:fldCharType="separate"/>
        </w:r>
        <w:r w:rsidR="008B5B5A">
          <w:rPr>
            <w:rFonts w:ascii="Comic Sans MS" w:hAnsi="Comic Sans MS"/>
            <w:noProof/>
            <w:sz w:val="24"/>
            <w:szCs w:val="24"/>
          </w:rPr>
          <w:t>6</w:t>
        </w:r>
        <w:r w:rsidRPr="0019120E">
          <w:rPr>
            <w:rFonts w:ascii="Comic Sans MS" w:hAnsi="Comic Sans MS"/>
            <w:sz w:val="24"/>
            <w:szCs w:val="24"/>
          </w:rPr>
          <w:fldChar w:fldCharType="end"/>
        </w:r>
      </w:p>
    </w:sdtContent>
  </w:sdt>
  <w:p w:rsidR="00903139" w:rsidRDefault="0090313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139" w:rsidRDefault="009031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C5E" w:rsidRDefault="00814C5E" w:rsidP="0019120E">
      <w:pPr>
        <w:spacing w:after="0" w:line="240" w:lineRule="auto"/>
      </w:pPr>
      <w:r>
        <w:separator/>
      </w:r>
    </w:p>
  </w:footnote>
  <w:footnote w:type="continuationSeparator" w:id="0">
    <w:p w:rsidR="00814C5E" w:rsidRDefault="00814C5E" w:rsidP="00191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139" w:rsidRDefault="009031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139" w:rsidRDefault="0090313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139" w:rsidRDefault="009031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11436"/>
    <w:multiLevelType w:val="hybridMultilevel"/>
    <w:tmpl w:val="4F84FA0E"/>
    <w:lvl w:ilvl="0" w:tplc="85D0E472">
      <w:start w:val="1"/>
      <w:numFmt w:val="lowerRoman"/>
      <w:lvlText w:val="(%1)"/>
      <w:lvlJc w:val="left"/>
      <w:pPr>
        <w:ind w:left="117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04C652E8"/>
    <w:multiLevelType w:val="hybridMultilevel"/>
    <w:tmpl w:val="B70614A0"/>
    <w:lvl w:ilvl="0" w:tplc="42BCA374">
      <w:start w:val="5"/>
      <w:numFmt w:val="lowerLetter"/>
      <w:lvlText w:val="(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04DB6A3E"/>
    <w:multiLevelType w:val="hybridMultilevel"/>
    <w:tmpl w:val="13924280"/>
    <w:lvl w:ilvl="0" w:tplc="0428DAE4">
      <w:start w:val="1"/>
      <w:numFmt w:val="lowerRoman"/>
      <w:lvlText w:val="(%1)"/>
      <w:lvlJc w:val="left"/>
      <w:pPr>
        <w:ind w:left="225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>
    <w:nsid w:val="0D5D5D87"/>
    <w:multiLevelType w:val="hybridMultilevel"/>
    <w:tmpl w:val="4FE0BEB0"/>
    <w:lvl w:ilvl="0" w:tplc="176A9D98">
      <w:start w:val="2"/>
      <w:numFmt w:val="lowerLetter"/>
      <w:lvlText w:val="(%1)"/>
      <w:lvlJc w:val="left"/>
      <w:pPr>
        <w:ind w:left="1170" w:hanging="72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062B31"/>
    <w:multiLevelType w:val="hybridMultilevel"/>
    <w:tmpl w:val="81F0495E"/>
    <w:lvl w:ilvl="0" w:tplc="5AF273A8">
      <w:start w:val="1"/>
      <w:numFmt w:val="lowerRoman"/>
      <w:lvlText w:val="(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>
    <w:nsid w:val="2BBD396D"/>
    <w:multiLevelType w:val="hybridMultilevel"/>
    <w:tmpl w:val="72D48BDE"/>
    <w:lvl w:ilvl="0" w:tplc="5AF273A8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EE83FE8"/>
    <w:multiLevelType w:val="hybridMultilevel"/>
    <w:tmpl w:val="B4B4D93C"/>
    <w:lvl w:ilvl="0" w:tplc="5AF273A8">
      <w:start w:val="1"/>
      <w:numFmt w:val="lowerRoman"/>
      <w:lvlText w:val="(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3D534E7"/>
    <w:multiLevelType w:val="hybridMultilevel"/>
    <w:tmpl w:val="CEC8466C"/>
    <w:lvl w:ilvl="0" w:tplc="5AF273A8">
      <w:start w:val="1"/>
      <w:numFmt w:val="lowerRoman"/>
      <w:lvlText w:val="(%1)"/>
      <w:lvlJc w:val="left"/>
      <w:pPr>
        <w:ind w:left="225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>
    <w:nsid w:val="39F246C3"/>
    <w:multiLevelType w:val="hybridMultilevel"/>
    <w:tmpl w:val="53007C0E"/>
    <w:lvl w:ilvl="0" w:tplc="D1C04DF0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3AFB6E45"/>
    <w:multiLevelType w:val="hybridMultilevel"/>
    <w:tmpl w:val="83DE5060"/>
    <w:lvl w:ilvl="0" w:tplc="FFB45910">
      <w:start w:val="1"/>
      <w:numFmt w:val="bullet"/>
      <w:lvlText w:val="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7A13388"/>
    <w:multiLevelType w:val="hybridMultilevel"/>
    <w:tmpl w:val="53007C0E"/>
    <w:lvl w:ilvl="0" w:tplc="D1C04DF0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480D6E71"/>
    <w:multiLevelType w:val="hybridMultilevel"/>
    <w:tmpl w:val="44C49A58"/>
    <w:lvl w:ilvl="0" w:tplc="5AF273A8">
      <w:start w:val="1"/>
      <w:numFmt w:val="lowerRoman"/>
      <w:lvlText w:val="(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>
    <w:nsid w:val="521B1AE1"/>
    <w:multiLevelType w:val="hybridMultilevel"/>
    <w:tmpl w:val="ED66E2E4"/>
    <w:lvl w:ilvl="0" w:tplc="353EF57E">
      <w:start w:val="6"/>
      <w:numFmt w:val="decimal"/>
      <w:lvlText w:val="%1."/>
      <w:lvlJc w:val="left"/>
      <w:pPr>
        <w:ind w:left="72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CA59E9"/>
    <w:multiLevelType w:val="hybridMultilevel"/>
    <w:tmpl w:val="13EE0042"/>
    <w:lvl w:ilvl="0" w:tplc="5AF273A8">
      <w:start w:val="1"/>
      <w:numFmt w:val="lowerRoman"/>
      <w:lvlText w:val="(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>
    <w:nsid w:val="569A1A9E"/>
    <w:multiLevelType w:val="hybridMultilevel"/>
    <w:tmpl w:val="C94A9A1A"/>
    <w:lvl w:ilvl="0" w:tplc="95D6A90C">
      <w:start w:val="2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86177D"/>
    <w:multiLevelType w:val="hybridMultilevel"/>
    <w:tmpl w:val="86528790"/>
    <w:lvl w:ilvl="0" w:tplc="3D4886AA">
      <w:start w:val="2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4D5E2F"/>
    <w:multiLevelType w:val="hybridMultilevel"/>
    <w:tmpl w:val="F588E310"/>
    <w:lvl w:ilvl="0" w:tplc="5AF273A8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C9F6E56"/>
    <w:multiLevelType w:val="hybridMultilevel"/>
    <w:tmpl w:val="588E9572"/>
    <w:lvl w:ilvl="0" w:tplc="5AF273A8">
      <w:start w:val="1"/>
      <w:numFmt w:val="lowerRoman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6E0806A5"/>
    <w:multiLevelType w:val="hybridMultilevel"/>
    <w:tmpl w:val="43AEDFDA"/>
    <w:lvl w:ilvl="0" w:tplc="5AF273A8">
      <w:start w:val="1"/>
      <w:numFmt w:val="lowerRoman"/>
      <w:lvlText w:val="(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9">
    <w:nsid w:val="71CD113A"/>
    <w:multiLevelType w:val="hybridMultilevel"/>
    <w:tmpl w:val="AFDC1B5E"/>
    <w:lvl w:ilvl="0" w:tplc="4C3ACE0E">
      <w:start w:val="2"/>
      <w:numFmt w:val="lowerLetter"/>
      <w:lvlText w:val="(%1)"/>
      <w:lvlJc w:val="left"/>
      <w:pPr>
        <w:ind w:left="1080" w:hanging="72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2C43DD"/>
    <w:multiLevelType w:val="hybridMultilevel"/>
    <w:tmpl w:val="56B8406A"/>
    <w:lvl w:ilvl="0" w:tplc="B93252CA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74064A"/>
    <w:multiLevelType w:val="hybridMultilevel"/>
    <w:tmpl w:val="B734BEAA"/>
    <w:lvl w:ilvl="0" w:tplc="FC9C6EC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8"/>
  </w:num>
  <w:num w:numId="3">
    <w:abstractNumId w:val="7"/>
  </w:num>
  <w:num w:numId="4">
    <w:abstractNumId w:val="2"/>
  </w:num>
  <w:num w:numId="5">
    <w:abstractNumId w:val="9"/>
  </w:num>
  <w:num w:numId="6">
    <w:abstractNumId w:val="17"/>
  </w:num>
  <w:num w:numId="7">
    <w:abstractNumId w:val="19"/>
  </w:num>
  <w:num w:numId="8">
    <w:abstractNumId w:val="5"/>
  </w:num>
  <w:num w:numId="9">
    <w:abstractNumId w:val="18"/>
  </w:num>
  <w:num w:numId="10">
    <w:abstractNumId w:val="21"/>
  </w:num>
  <w:num w:numId="11">
    <w:abstractNumId w:val="0"/>
  </w:num>
  <w:num w:numId="12">
    <w:abstractNumId w:val="6"/>
  </w:num>
  <w:num w:numId="13">
    <w:abstractNumId w:val="1"/>
  </w:num>
  <w:num w:numId="14">
    <w:abstractNumId w:val="3"/>
  </w:num>
  <w:num w:numId="15">
    <w:abstractNumId w:val="10"/>
  </w:num>
  <w:num w:numId="16">
    <w:abstractNumId w:val="4"/>
  </w:num>
  <w:num w:numId="17">
    <w:abstractNumId w:val="15"/>
  </w:num>
  <w:num w:numId="18">
    <w:abstractNumId w:val="12"/>
  </w:num>
  <w:num w:numId="19">
    <w:abstractNumId w:val="16"/>
  </w:num>
  <w:num w:numId="20">
    <w:abstractNumId w:val="14"/>
  </w:num>
  <w:num w:numId="21">
    <w:abstractNumId w:val="13"/>
  </w:num>
  <w:num w:numId="22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AB"/>
    <w:rsid w:val="0002187A"/>
    <w:rsid w:val="0003600F"/>
    <w:rsid w:val="00041D28"/>
    <w:rsid w:val="000508F9"/>
    <w:rsid w:val="00055990"/>
    <w:rsid w:val="000811AC"/>
    <w:rsid w:val="00083DEE"/>
    <w:rsid w:val="00091686"/>
    <w:rsid w:val="000C5838"/>
    <w:rsid w:val="000C6A83"/>
    <w:rsid w:val="000D6A68"/>
    <w:rsid w:val="00103766"/>
    <w:rsid w:val="00116EA9"/>
    <w:rsid w:val="00142A32"/>
    <w:rsid w:val="00150645"/>
    <w:rsid w:val="00162307"/>
    <w:rsid w:val="00173535"/>
    <w:rsid w:val="00174EBD"/>
    <w:rsid w:val="00180E2B"/>
    <w:rsid w:val="0019120E"/>
    <w:rsid w:val="001A77D6"/>
    <w:rsid w:val="001B2D63"/>
    <w:rsid w:val="001F3757"/>
    <w:rsid w:val="00201216"/>
    <w:rsid w:val="0021280B"/>
    <w:rsid w:val="002432DA"/>
    <w:rsid w:val="0025139F"/>
    <w:rsid w:val="00255670"/>
    <w:rsid w:val="002662FD"/>
    <w:rsid w:val="00275170"/>
    <w:rsid w:val="00275A0E"/>
    <w:rsid w:val="00286FD2"/>
    <w:rsid w:val="002873DA"/>
    <w:rsid w:val="002B4CEB"/>
    <w:rsid w:val="002C1930"/>
    <w:rsid w:val="002C1D13"/>
    <w:rsid w:val="002C3483"/>
    <w:rsid w:val="002D54AB"/>
    <w:rsid w:val="002D6940"/>
    <w:rsid w:val="002E695C"/>
    <w:rsid w:val="00304CEE"/>
    <w:rsid w:val="00314B58"/>
    <w:rsid w:val="00320F83"/>
    <w:rsid w:val="00344F48"/>
    <w:rsid w:val="0037358C"/>
    <w:rsid w:val="0039486F"/>
    <w:rsid w:val="003C45FF"/>
    <w:rsid w:val="003E21FA"/>
    <w:rsid w:val="003E2F2D"/>
    <w:rsid w:val="004258A9"/>
    <w:rsid w:val="00425D94"/>
    <w:rsid w:val="004300DE"/>
    <w:rsid w:val="004362F0"/>
    <w:rsid w:val="00445132"/>
    <w:rsid w:val="00445F6A"/>
    <w:rsid w:val="0045110F"/>
    <w:rsid w:val="00453B16"/>
    <w:rsid w:val="00461DA6"/>
    <w:rsid w:val="0046554C"/>
    <w:rsid w:val="004C74DB"/>
    <w:rsid w:val="004D00D6"/>
    <w:rsid w:val="004D37F4"/>
    <w:rsid w:val="005306B8"/>
    <w:rsid w:val="005308EE"/>
    <w:rsid w:val="00563FB1"/>
    <w:rsid w:val="005718AF"/>
    <w:rsid w:val="0057472E"/>
    <w:rsid w:val="00576DA1"/>
    <w:rsid w:val="00583E56"/>
    <w:rsid w:val="0058705A"/>
    <w:rsid w:val="005A5C28"/>
    <w:rsid w:val="005D4065"/>
    <w:rsid w:val="005D4990"/>
    <w:rsid w:val="005E2F6D"/>
    <w:rsid w:val="005E3467"/>
    <w:rsid w:val="00601A7F"/>
    <w:rsid w:val="00616AC9"/>
    <w:rsid w:val="00624BF0"/>
    <w:rsid w:val="0063021B"/>
    <w:rsid w:val="00636621"/>
    <w:rsid w:val="00673D7A"/>
    <w:rsid w:val="00677D12"/>
    <w:rsid w:val="0069104D"/>
    <w:rsid w:val="006E75DE"/>
    <w:rsid w:val="007053E3"/>
    <w:rsid w:val="00705585"/>
    <w:rsid w:val="00720D64"/>
    <w:rsid w:val="00721035"/>
    <w:rsid w:val="00730FC8"/>
    <w:rsid w:val="007473C4"/>
    <w:rsid w:val="00784B21"/>
    <w:rsid w:val="00790085"/>
    <w:rsid w:val="007A5434"/>
    <w:rsid w:val="007B1E84"/>
    <w:rsid w:val="007B4148"/>
    <w:rsid w:val="007C1FAB"/>
    <w:rsid w:val="007E71BB"/>
    <w:rsid w:val="007F378F"/>
    <w:rsid w:val="007F610B"/>
    <w:rsid w:val="00802CAD"/>
    <w:rsid w:val="00814C5E"/>
    <w:rsid w:val="00821BB4"/>
    <w:rsid w:val="00825448"/>
    <w:rsid w:val="00837FDC"/>
    <w:rsid w:val="008443F0"/>
    <w:rsid w:val="00874FE3"/>
    <w:rsid w:val="00895115"/>
    <w:rsid w:val="008A0778"/>
    <w:rsid w:val="008B55D9"/>
    <w:rsid w:val="008B5B5A"/>
    <w:rsid w:val="008D49CA"/>
    <w:rsid w:val="008E1CDF"/>
    <w:rsid w:val="008F5566"/>
    <w:rsid w:val="008F71C7"/>
    <w:rsid w:val="008F720A"/>
    <w:rsid w:val="00901A58"/>
    <w:rsid w:val="00903139"/>
    <w:rsid w:val="00913F03"/>
    <w:rsid w:val="00923BFF"/>
    <w:rsid w:val="00923ED1"/>
    <w:rsid w:val="00942EC0"/>
    <w:rsid w:val="009B2C92"/>
    <w:rsid w:val="009C261A"/>
    <w:rsid w:val="009D5858"/>
    <w:rsid w:val="009E07CA"/>
    <w:rsid w:val="009F3A2A"/>
    <w:rsid w:val="00A13D77"/>
    <w:rsid w:val="00A24564"/>
    <w:rsid w:val="00A2490B"/>
    <w:rsid w:val="00A603DD"/>
    <w:rsid w:val="00A779F0"/>
    <w:rsid w:val="00A812A9"/>
    <w:rsid w:val="00AD2C22"/>
    <w:rsid w:val="00AE425E"/>
    <w:rsid w:val="00B242B8"/>
    <w:rsid w:val="00B2797C"/>
    <w:rsid w:val="00B70B34"/>
    <w:rsid w:val="00B72570"/>
    <w:rsid w:val="00B753A7"/>
    <w:rsid w:val="00B92C8D"/>
    <w:rsid w:val="00B95196"/>
    <w:rsid w:val="00BC1E73"/>
    <w:rsid w:val="00C01C03"/>
    <w:rsid w:val="00C06A2E"/>
    <w:rsid w:val="00C223EC"/>
    <w:rsid w:val="00C33312"/>
    <w:rsid w:val="00C36434"/>
    <w:rsid w:val="00C36A39"/>
    <w:rsid w:val="00C61571"/>
    <w:rsid w:val="00C622A0"/>
    <w:rsid w:val="00C73120"/>
    <w:rsid w:val="00C745BF"/>
    <w:rsid w:val="00C90349"/>
    <w:rsid w:val="00CA7F8D"/>
    <w:rsid w:val="00CD62BD"/>
    <w:rsid w:val="00CE0DE5"/>
    <w:rsid w:val="00CE216A"/>
    <w:rsid w:val="00CE3DD1"/>
    <w:rsid w:val="00D15426"/>
    <w:rsid w:val="00D4230B"/>
    <w:rsid w:val="00D52586"/>
    <w:rsid w:val="00D53D54"/>
    <w:rsid w:val="00D80D3D"/>
    <w:rsid w:val="00D91EB3"/>
    <w:rsid w:val="00DA0094"/>
    <w:rsid w:val="00DA4789"/>
    <w:rsid w:val="00DE2608"/>
    <w:rsid w:val="00DE3EBC"/>
    <w:rsid w:val="00DF6B89"/>
    <w:rsid w:val="00E07E62"/>
    <w:rsid w:val="00E1561C"/>
    <w:rsid w:val="00E27395"/>
    <w:rsid w:val="00E5731D"/>
    <w:rsid w:val="00E93462"/>
    <w:rsid w:val="00E93848"/>
    <w:rsid w:val="00E96718"/>
    <w:rsid w:val="00ED4377"/>
    <w:rsid w:val="00EE1387"/>
    <w:rsid w:val="00EE15FC"/>
    <w:rsid w:val="00EE275D"/>
    <w:rsid w:val="00EF4D83"/>
    <w:rsid w:val="00F25143"/>
    <w:rsid w:val="00F251DA"/>
    <w:rsid w:val="00F57FB0"/>
    <w:rsid w:val="00F671B4"/>
    <w:rsid w:val="00F675EB"/>
    <w:rsid w:val="00F8138D"/>
    <w:rsid w:val="00FA1A4E"/>
    <w:rsid w:val="00FD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D213B8-1375-459A-908F-556C1FD2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4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6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1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900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91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120E"/>
  </w:style>
  <w:style w:type="paragraph" w:styleId="Footer">
    <w:name w:val="footer"/>
    <w:basedOn w:val="Normal"/>
    <w:link w:val="FooterChar"/>
    <w:uiPriority w:val="99"/>
    <w:unhideWhenUsed/>
    <w:rsid w:val="00191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6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New</dc:creator>
  <cp:lastModifiedBy>Luo Acholi boy</cp:lastModifiedBy>
  <cp:revision>35</cp:revision>
  <cp:lastPrinted>2023-07-04T13:04:00Z</cp:lastPrinted>
  <dcterms:created xsi:type="dcterms:W3CDTF">2023-07-04T13:04:00Z</dcterms:created>
  <dcterms:modified xsi:type="dcterms:W3CDTF">2023-08-15T15:24:00Z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8c4505c405df80fc59117e0e245c39e5bb8ce34fe037846b308e614c27965d75</vt:lpwstr>
  </property>
</Properties>
</file>