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803" w:rsidRDefault="00F96803" w:rsidP="003957DD">
      <w:pPr>
        <w:spacing w:after="0"/>
        <w:jc w:val="center"/>
      </w:pPr>
      <w:r>
        <w:t xml:space="preserve">KASENGE GREENHILL SECONDARY SCHOOL </w:t>
      </w:r>
    </w:p>
    <w:p w:rsidR="00F96803" w:rsidRDefault="00F96803" w:rsidP="003957DD">
      <w:pPr>
        <w:spacing w:after="0"/>
        <w:jc w:val="center"/>
      </w:pPr>
      <w:r>
        <w:t>PURE MATHS SET TEN 2024</w:t>
      </w:r>
    </w:p>
    <w:p w:rsidR="00F96803" w:rsidRDefault="00F96803" w:rsidP="003957DD">
      <w:pPr>
        <w:spacing w:after="0"/>
        <w:jc w:val="center"/>
        <w:rPr>
          <w:b/>
        </w:rPr>
      </w:pPr>
      <w:r>
        <w:t xml:space="preserve">Attempt all questions in section </w:t>
      </w:r>
      <w:r>
        <w:rPr>
          <w:b/>
        </w:rPr>
        <w:t>A</w:t>
      </w:r>
      <w:r>
        <w:t xml:space="preserve"> and any </w:t>
      </w:r>
      <w:r>
        <w:rPr>
          <w:b/>
        </w:rPr>
        <w:t xml:space="preserve">FIVE </w:t>
      </w:r>
      <w:r>
        <w:t xml:space="preserve">from section </w:t>
      </w:r>
      <w:r>
        <w:rPr>
          <w:b/>
        </w:rPr>
        <w:t>B</w:t>
      </w:r>
    </w:p>
    <w:p w:rsidR="00F96803" w:rsidRDefault="003957DD" w:rsidP="003957DD">
      <w:pPr>
        <w:tabs>
          <w:tab w:val="left" w:pos="885"/>
          <w:tab w:val="center" w:pos="4680"/>
        </w:tabs>
        <w:spacing w:after="0"/>
        <w:rPr>
          <w:b/>
        </w:rPr>
      </w:pPr>
      <w:r>
        <w:rPr>
          <w:b/>
        </w:rPr>
        <w:tab/>
      </w:r>
      <w:r>
        <w:rPr>
          <w:b/>
        </w:rPr>
        <w:tab/>
      </w:r>
      <w:r w:rsidR="00F96803">
        <w:rPr>
          <w:b/>
        </w:rPr>
        <w:t>SECTION A</w:t>
      </w:r>
    </w:p>
    <w:p w:rsidR="00F96803" w:rsidRDefault="00F96803" w:rsidP="00F96803">
      <w:pPr>
        <w:pStyle w:val="ListParagraph"/>
        <w:numPr>
          <w:ilvl w:val="0"/>
          <w:numId w:val="1"/>
        </w:numPr>
        <w:rPr>
          <w:rFonts w:eastAsiaTheme="minorEastAsia"/>
          <w:b/>
        </w:rPr>
      </w:pPr>
      <w:r>
        <w:t xml:space="preserve">Given that </w:t>
      </w:r>
      <m:oMath>
        <m:sSup>
          <m:sSupPr>
            <m:ctrlPr>
              <w:rPr>
                <w:rFonts w:ascii="Cambria Math" w:hAnsi="Cambria Math"/>
                <w:i/>
              </w:rPr>
            </m:ctrlPr>
          </m:sSupPr>
          <m:e>
            <m:r>
              <w:rPr>
                <w:rFonts w:ascii="Cambria Math" w:hAnsi="Cambria Math"/>
              </w:rPr>
              <m:t>cot</m:t>
            </m:r>
          </m:e>
          <m:sup>
            <m:r>
              <w:rPr>
                <w:rFonts w:ascii="Cambria Math" w:hAnsi="Cambria Math"/>
              </w:rPr>
              <m:t>2</m:t>
            </m:r>
          </m:sup>
        </m:sSup>
        <m:r>
          <w:rPr>
            <w:rFonts w:ascii="Cambria Math" w:hAnsi="Cambria Math"/>
          </w:rPr>
          <m:t>θ+3</m:t>
        </m:r>
        <m:sSup>
          <m:sSupPr>
            <m:ctrlPr>
              <w:rPr>
                <w:rFonts w:ascii="Cambria Math" w:hAnsi="Cambria Math"/>
                <w:i/>
              </w:rPr>
            </m:ctrlPr>
          </m:sSupPr>
          <m:e>
            <m:r>
              <w:rPr>
                <w:rFonts w:ascii="Cambria Math" w:hAnsi="Cambria Math"/>
              </w:rPr>
              <m:t>cosec</m:t>
            </m:r>
          </m:e>
          <m:sup>
            <m:r>
              <w:rPr>
                <w:rFonts w:ascii="Cambria Math" w:hAnsi="Cambria Math"/>
              </w:rPr>
              <m:t>2</m:t>
            </m:r>
          </m:sup>
        </m:sSup>
        <m:r>
          <w:rPr>
            <w:rFonts w:ascii="Cambria Math" w:hAnsi="Cambria Math"/>
          </w:rPr>
          <m:t>θ=7</m:t>
        </m:r>
      </m:oMath>
      <w:r>
        <w:rPr>
          <w:rFonts w:eastAsiaTheme="minorEastAsia"/>
        </w:rPr>
        <w:t xml:space="preserve">, show that </w:t>
      </w:r>
      <m:oMath>
        <m:r>
          <w:rPr>
            <w:rFonts w:ascii="Cambria Math" w:eastAsiaTheme="minorEastAsia" w:hAnsi="Cambria Math"/>
          </w:rPr>
          <m:t>tanθ=±1</m:t>
        </m:r>
      </m:oMath>
      <w:r>
        <w:rPr>
          <w:rFonts w:eastAsiaTheme="minorEastAsia"/>
        </w:rPr>
        <w:t xml:space="preserve">  </w:t>
      </w:r>
      <w:r>
        <w:rPr>
          <w:rFonts w:eastAsiaTheme="minorEastAsia"/>
          <w:b/>
        </w:rPr>
        <w:t>(05 marks)</w:t>
      </w:r>
    </w:p>
    <w:p w:rsidR="00F96803" w:rsidRDefault="00F96803" w:rsidP="00F96803">
      <w:pPr>
        <w:pStyle w:val="ListParagraph"/>
        <w:numPr>
          <w:ilvl w:val="0"/>
          <w:numId w:val="1"/>
        </w:numPr>
        <w:rPr>
          <w:rFonts w:eastAsiaTheme="minorEastAsia"/>
          <w:b/>
        </w:rPr>
      </w:pPr>
      <w:r>
        <w:rPr>
          <w:rFonts w:eastAsiaTheme="minorEastAsia"/>
        </w:rPr>
        <w:t>A geometric progression has the sum of the first and second term equal to -4. The sum of the fourth and the fifth term is 108. Find the first term and the common ratio.</w:t>
      </w:r>
      <w:r>
        <w:rPr>
          <w:rFonts w:eastAsiaTheme="minorEastAsia"/>
          <w:b/>
        </w:rPr>
        <w:t xml:space="preserve"> (05 marks)</w:t>
      </w:r>
    </w:p>
    <w:p w:rsidR="00F96803" w:rsidRDefault="00F96803" w:rsidP="00F96803">
      <w:pPr>
        <w:pStyle w:val="ListParagraph"/>
        <w:numPr>
          <w:ilvl w:val="0"/>
          <w:numId w:val="1"/>
        </w:numPr>
        <w:rPr>
          <w:rFonts w:eastAsiaTheme="minorEastAsia"/>
          <w:b/>
        </w:rPr>
      </w:pPr>
      <w:r>
        <w:rPr>
          <w:rFonts w:eastAsiaTheme="minorEastAsia"/>
        </w:rPr>
        <w:t>The lines L</w:t>
      </w:r>
      <w:r>
        <w:rPr>
          <w:rFonts w:eastAsiaTheme="minorEastAsia"/>
          <w:vertAlign w:val="subscript"/>
        </w:rPr>
        <w:t>1</w:t>
      </w:r>
      <w:r>
        <w:rPr>
          <w:rFonts w:eastAsiaTheme="minorEastAsia"/>
        </w:rPr>
        <w:t xml:space="preserve"> and L</w:t>
      </w:r>
      <w:r>
        <w:rPr>
          <w:rFonts w:eastAsiaTheme="minorEastAsia"/>
          <w:vertAlign w:val="subscript"/>
        </w:rPr>
        <w:t>2</w:t>
      </w:r>
      <w:r>
        <w:rPr>
          <w:rFonts w:eastAsiaTheme="minorEastAsia"/>
        </w:rPr>
        <w:t xml:space="preserve"> are given by </w:t>
      </w:r>
      <m:oMath>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z+3</m:t>
            </m:r>
          </m:num>
          <m:den>
            <m:r>
              <w:rPr>
                <w:rFonts w:ascii="Cambria Math" w:eastAsiaTheme="minorEastAsia" w:hAnsi="Cambria Math"/>
              </w:rPr>
              <m:t>1</m:t>
            </m:r>
          </m:den>
        </m:f>
        <m:r>
          <w:rPr>
            <w:rFonts w:ascii="Cambria Math" w:eastAsiaTheme="minorEastAsia" w:hAnsi="Cambria Math"/>
          </w:rPr>
          <m:t xml:space="preserve"> and </m:t>
        </m:r>
        <m:f>
          <m:fPr>
            <m:ctrlPr>
              <w:rPr>
                <w:rFonts w:ascii="Cambria Math" w:eastAsiaTheme="minorEastAsia" w:hAnsi="Cambria Math"/>
                <w:i/>
              </w:rPr>
            </m:ctrlPr>
          </m:fPr>
          <m:num>
            <m:r>
              <w:rPr>
                <w:rFonts w:ascii="Cambria Math" w:eastAsiaTheme="minorEastAsia" w:hAnsi="Cambria Math"/>
              </w:rPr>
              <m:t>x-4</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y+3</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z+3</m:t>
            </m:r>
          </m:num>
          <m:den>
            <m:r>
              <w:rPr>
                <w:rFonts w:ascii="Cambria Math" w:eastAsiaTheme="minorEastAsia" w:hAnsi="Cambria Math"/>
              </w:rPr>
              <m:t>2</m:t>
            </m:r>
          </m:den>
        </m:f>
        <m:r>
          <w:rPr>
            <w:rFonts w:ascii="Cambria Math" w:eastAsiaTheme="minorEastAsia" w:hAnsi="Cambria Math"/>
          </w:rPr>
          <m:t xml:space="preserve"> </m:t>
        </m:r>
        <m:r>
          <m:rPr>
            <m:sty m:val="bi"/>
          </m:rPr>
          <w:rPr>
            <w:rFonts w:ascii="Cambria Math" w:eastAsiaTheme="minorEastAsia" w:hAnsi="Cambria Math"/>
          </w:rPr>
          <m:t>respectively</m:t>
        </m:r>
      </m:oMath>
      <w:r>
        <w:rPr>
          <w:rFonts w:eastAsiaTheme="minorEastAsia"/>
          <w:b/>
        </w:rPr>
        <w:t xml:space="preserve"> </w:t>
      </w:r>
      <w:r>
        <w:rPr>
          <w:rFonts w:eastAsiaTheme="minorEastAsia"/>
        </w:rPr>
        <w:t>intersect. Find the value of k and the point of intersection</w:t>
      </w:r>
      <w:r>
        <w:rPr>
          <w:rFonts w:eastAsiaTheme="minorEastAsia"/>
          <w:b/>
        </w:rPr>
        <w:t>(05 marks)</w:t>
      </w:r>
    </w:p>
    <w:p w:rsidR="00F96803" w:rsidRDefault="00F96803" w:rsidP="00F96803">
      <w:pPr>
        <w:pStyle w:val="ListParagraph"/>
        <w:numPr>
          <w:ilvl w:val="0"/>
          <w:numId w:val="1"/>
        </w:numPr>
        <w:rPr>
          <w:rFonts w:eastAsiaTheme="minorEastAsia"/>
          <w:b/>
        </w:rPr>
      </w:pPr>
      <w:r>
        <w:rPr>
          <w:rFonts w:eastAsiaTheme="minorEastAsia"/>
        </w:rPr>
        <w:t xml:space="preserve">Calculate the total area bounded by the curve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-6x</m:t>
        </m:r>
      </m:oMath>
      <w:r>
        <w:rPr>
          <w:rFonts w:eastAsiaTheme="minorEastAsia"/>
        </w:rPr>
        <w:t xml:space="preserve">, </w:t>
      </w:r>
      <m:oMath>
        <m:r>
          <w:rPr>
            <w:rFonts w:ascii="Cambria Math" w:eastAsiaTheme="minorEastAsia" w:hAnsi="Cambria Math"/>
          </w:rPr>
          <m:t>the x axis,</m:t>
        </m:r>
      </m:oMath>
      <w:r>
        <w:rPr>
          <w:rFonts w:eastAsiaTheme="minorEastAsia"/>
        </w:rPr>
        <w:t xml:space="preserve"> and the lines </w:t>
      </w:r>
      <m:oMath>
        <m:r>
          <w:rPr>
            <w:rFonts w:ascii="Cambria Math" w:eastAsiaTheme="minorEastAsia" w:hAnsi="Cambria Math"/>
          </w:rPr>
          <m:t>x=-1 and x=2</m:t>
        </m:r>
      </m:oMath>
      <w:r>
        <w:rPr>
          <w:rFonts w:eastAsiaTheme="minorEastAsia"/>
        </w:rPr>
        <w:t xml:space="preserve">  </w:t>
      </w:r>
      <w:r>
        <w:rPr>
          <w:rFonts w:eastAsiaTheme="minorEastAsia"/>
          <w:b/>
        </w:rPr>
        <w:t>(05 marks)</w:t>
      </w:r>
    </w:p>
    <w:p w:rsidR="00F96803" w:rsidRDefault="00F96803" w:rsidP="00F96803">
      <w:pPr>
        <w:pStyle w:val="ListParagraph"/>
        <w:numPr>
          <w:ilvl w:val="0"/>
          <w:numId w:val="1"/>
        </w:numPr>
        <w:rPr>
          <w:rFonts w:eastAsiaTheme="minorEastAsia"/>
          <w:b/>
        </w:rPr>
      </w:pPr>
      <w:r>
        <w:rPr>
          <w:rFonts w:eastAsiaTheme="minorEastAsia"/>
        </w:rPr>
        <w:t xml:space="preserve">The quadratic equation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p+9</m:t>
            </m:r>
          </m:e>
        </m:d>
        <m:r>
          <w:rPr>
            <w:rFonts w:ascii="Cambria Math" w:eastAsiaTheme="minorEastAsia" w:hAnsi="Cambria Math"/>
          </w:rPr>
          <m:t xml:space="preserve">=0 </m:t>
        </m:r>
      </m:oMath>
      <w:r>
        <w:rPr>
          <w:rFonts w:eastAsiaTheme="minorEastAsia"/>
        </w:rPr>
        <w:t xml:space="preserve">has repeated roots. Find the roots of the equation. </w:t>
      </w:r>
      <w:r>
        <w:rPr>
          <w:rFonts w:eastAsiaTheme="minorEastAsia"/>
          <w:b/>
        </w:rPr>
        <w:t>(05 marks)</w:t>
      </w:r>
    </w:p>
    <w:p w:rsidR="00F96803" w:rsidRDefault="00F96803" w:rsidP="00F96803">
      <w:pPr>
        <w:pStyle w:val="ListParagraph"/>
        <w:numPr>
          <w:ilvl w:val="0"/>
          <w:numId w:val="1"/>
        </w:numPr>
        <w:rPr>
          <w:rFonts w:eastAsiaTheme="minorEastAsia"/>
          <w:b/>
        </w:rPr>
      </w:pPr>
      <w:r>
        <w:rPr>
          <w:rFonts w:eastAsiaTheme="minorEastAsia"/>
        </w:rPr>
        <w:t>Evaluate</w:t>
      </w:r>
      <w:r>
        <w:rPr>
          <w:rFonts w:eastAsiaTheme="minorEastAsia"/>
          <w:b/>
          <w:sz w:val="28"/>
        </w:rPr>
        <w:t xml:space="preserve"> </w:t>
      </w:r>
      <m:oMath>
        <m:nary>
          <m:naryPr>
            <m:limLoc m:val="subSup"/>
            <m:ctrlPr>
              <w:rPr>
                <w:rFonts w:ascii="Cambria Math" w:eastAsiaTheme="minorEastAsia" w:hAnsi="Cambria Math"/>
                <w:b/>
                <w:i/>
                <w:sz w:val="28"/>
                <w:szCs w:val="28"/>
              </w:rPr>
            </m:ctrlPr>
          </m:naryPr>
          <m:sub>
            <m:r>
              <m:rPr>
                <m:sty m:val="bi"/>
              </m:rPr>
              <w:rPr>
                <w:rFonts w:ascii="Cambria Math" w:eastAsiaTheme="minorEastAsia" w:hAnsi="Cambria Math"/>
                <w:sz w:val="28"/>
              </w:rPr>
              <m:t>0</m:t>
            </m:r>
          </m:sub>
          <m:sup>
            <m:r>
              <m:rPr>
                <m:sty m:val="bi"/>
              </m:rPr>
              <w:rPr>
                <w:rFonts w:ascii="Cambria Math" w:eastAsiaTheme="minorEastAsia" w:hAnsi="Cambria Math"/>
                <w:sz w:val="28"/>
              </w:rPr>
              <m:t>π/4</m:t>
            </m:r>
          </m:sup>
          <m:e>
            <m:r>
              <m:rPr>
                <m:sty m:val="bi"/>
              </m:rPr>
              <w:rPr>
                <w:rFonts w:ascii="Cambria Math" w:eastAsiaTheme="minorEastAsia" w:hAnsi="Cambria Math"/>
                <w:sz w:val="28"/>
              </w:rPr>
              <m:t xml:space="preserve"> </m:t>
            </m:r>
            <m:f>
              <m:fPr>
                <m:ctrlPr>
                  <w:rPr>
                    <w:rFonts w:ascii="Cambria Math" w:eastAsiaTheme="minorEastAsia" w:hAnsi="Cambria Math"/>
                    <w:b/>
                    <w:i/>
                    <w:sz w:val="28"/>
                    <w:szCs w:val="28"/>
                  </w:rPr>
                </m:ctrlPr>
              </m:fPr>
              <m:num>
                <m:r>
                  <m:rPr>
                    <m:sty m:val="bi"/>
                  </m:rPr>
                  <w:rPr>
                    <w:rFonts w:ascii="Cambria Math" w:eastAsiaTheme="minorEastAsia" w:hAnsi="Cambria Math"/>
                    <w:sz w:val="28"/>
                  </w:rPr>
                  <m:t>dx</m:t>
                </m:r>
              </m:num>
              <m:den>
                <m:r>
                  <m:rPr>
                    <m:sty m:val="bi"/>
                  </m:rPr>
                  <w:rPr>
                    <w:rFonts w:ascii="Cambria Math" w:eastAsiaTheme="minorEastAsia" w:hAnsi="Cambria Math"/>
                    <w:sz w:val="28"/>
                  </w:rPr>
                  <m:t>x</m:t>
                </m:r>
                <m:rad>
                  <m:radPr>
                    <m:degHide m:val="1"/>
                    <m:ctrlPr>
                      <w:rPr>
                        <w:rFonts w:ascii="Cambria Math" w:eastAsiaTheme="minorEastAsia" w:hAnsi="Cambria Math"/>
                        <w:b/>
                        <w:i/>
                        <w:sz w:val="28"/>
                        <w:szCs w:val="28"/>
                      </w:rPr>
                    </m:ctrlPr>
                  </m:radPr>
                  <m:deg/>
                  <m:e>
                    <m:sSup>
                      <m:sSupPr>
                        <m:ctrlPr>
                          <w:rPr>
                            <w:rFonts w:ascii="Cambria Math" w:eastAsiaTheme="minorEastAsia" w:hAnsi="Cambria Math"/>
                            <w:b/>
                            <w:i/>
                            <w:sz w:val="28"/>
                            <w:szCs w:val="28"/>
                          </w:rPr>
                        </m:ctrlPr>
                      </m:sSupPr>
                      <m:e>
                        <m:r>
                          <m:rPr>
                            <m:sty m:val="bi"/>
                          </m:rPr>
                          <w:rPr>
                            <w:rFonts w:ascii="Cambria Math" w:eastAsiaTheme="minorEastAsia" w:hAnsi="Cambria Math"/>
                            <w:sz w:val="28"/>
                          </w:rPr>
                          <m:t>x</m:t>
                        </m:r>
                      </m:e>
                      <m:sup>
                        <m:r>
                          <m:rPr>
                            <m:sty m:val="bi"/>
                          </m:rPr>
                          <w:rPr>
                            <w:rFonts w:ascii="Cambria Math" w:eastAsiaTheme="minorEastAsia" w:hAnsi="Cambria Math"/>
                            <w:sz w:val="28"/>
                          </w:rPr>
                          <m:t>2</m:t>
                        </m:r>
                      </m:sup>
                    </m:sSup>
                  </m:e>
                </m:rad>
                <m:r>
                  <m:rPr>
                    <m:sty m:val="bi"/>
                  </m:rPr>
                  <w:rPr>
                    <w:rFonts w:ascii="Cambria Math" w:eastAsiaTheme="minorEastAsia" w:hAnsi="Cambria Math"/>
                    <w:sz w:val="28"/>
                  </w:rPr>
                  <m:t>-9</m:t>
                </m:r>
              </m:den>
            </m:f>
          </m:e>
        </m:nary>
      </m:oMath>
      <w:r>
        <w:rPr>
          <w:rFonts w:eastAsiaTheme="minorEastAsia"/>
          <w:b/>
          <w:sz w:val="28"/>
        </w:rPr>
        <w:t xml:space="preserve">  </w:t>
      </w:r>
      <w:r>
        <w:rPr>
          <w:rFonts w:eastAsiaTheme="minorEastAsia"/>
          <w:b/>
        </w:rPr>
        <w:t>(05 marks)</w:t>
      </w:r>
    </w:p>
    <w:p w:rsidR="00F96803" w:rsidRDefault="00F96803" w:rsidP="00F96803">
      <w:pPr>
        <w:pStyle w:val="ListParagraph"/>
        <w:numPr>
          <w:ilvl w:val="0"/>
          <w:numId w:val="1"/>
        </w:numPr>
        <w:tabs>
          <w:tab w:val="left" w:pos="2520"/>
        </w:tabs>
        <w:rPr>
          <w:rFonts w:eastAsiaTheme="minorEastAsia"/>
          <w:b/>
        </w:rPr>
      </w:pPr>
      <w:r>
        <w:rPr>
          <w:rFonts w:eastAsiaTheme="minorEastAsia"/>
        </w:rPr>
        <w:t xml:space="preserve">If p(x,y) is a point which moves such that </w:t>
      </w:r>
      <m:oMath>
        <m:r>
          <w:rPr>
            <w:rFonts w:ascii="Cambria Math" w:eastAsiaTheme="minorEastAsia" w:hAnsi="Cambria Math"/>
          </w:rPr>
          <m:t>x=cosθ and y=cosecθ-cotθ</m:t>
        </m:r>
      </m:oMath>
      <w:r>
        <w:rPr>
          <w:rFonts w:eastAsiaTheme="minorEastAsia"/>
        </w:rPr>
        <w:t xml:space="preserve">, find the locus of point P </w:t>
      </w:r>
      <w:r>
        <w:rPr>
          <w:rFonts w:eastAsiaTheme="minorEastAsia"/>
          <w:b/>
        </w:rPr>
        <w:t>(05 marks)</w:t>
      </w:r>
    </w:p>
    <w:p w:rsidR="00F96803" w:rsidRDefault="00F96803" w:rsidP="00F96803">
      <w:pPr>
        <w:pStyle w:val="ListParagraph"/>
        <w:numPr>
          <w:ilvl w:val="0"/>
          <w:numId w:val="1"/>
        </w:numPr>
        <w:tabs>
          <w:tab w:val="left" w:pos="2520"/>
        </w:tabs>
        <w:rPr>
          <w:rFonts w:eastAsiaTheme="minorEastAsia"/>
          <w:b/>
        </w:rPr>
      </w:pPr>
      <w:r>
        <w:rPr>
          <w:rFonts w:eastAsiaTheme="minorEastAsia"/>
        </w:rPr>
        <w:t xml:space="preserve">Find the gradient of the curve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r>
              <w:rPr>
                <w:rFonts w:ascii="Cambria Math" w:eastAsiaTheme="minorEastAsia" w:hAnsi="Cambria Math"/>
              </w:rPr>
              <m:t>x</m:t>
            </m:r>
          </m:e>
        </m:func>
        <m:r>
          <w:rPr>
            <w:rFonts w:ascii="Cambria Math" w:eastAsiaTheme="minorEastAsia" w:hAnsi="Cambria Math"/>
          </w:rPr>
          <m:t xml:space="preserve"> at the point when x=10</m:t>
        </m:r>
      </m:oMath>
      <w:r>
        <w:rPr>
          <w:rFonts w:eastAsiaTheme="minorEastAsia"/>
        </w:rPr>
        <w:t xml:space="preserve"> </w:t>
      </w:r>
      <w:r>
        <w:rPr>
          <w:rFonts w:eastAsiaTheme="minorEastAsia"/>
          <w:b/>
        </w:rPr>
        <w:t>(05 marks)</w:t>
      </w:r>
    </w:p>
    <w:p w:rsidR="00F96803" w:rsidRDefault="00F96803" w:rsidP="00F96803">
      <w:pPr>
        <w:pStyle w:val="ListParagraph"/>
        <w:tabs>
          <w:tab w:val="left" w:pos="2520"/>
        </w:tabs>
        <w:jc w:val="center"/>
        <w:rPr>
          <w:rFonts w:eastAsiaTheme="minorEastAsia"/>
          <w:b/>
        </w:rPr>
      </w:pPr>
      <w:r>
        <w:rPr>
          <w:rFonts w:eastAsiaTheme="minorEastAsia"/>
          <w:b/>
        </w:rPr>
        <w:t>SECTION B</w:t>
      </w:r>
    </w:p>
    <w:p w:rsidR="00F96803" w:rsidRDefault="00F96803" w:rsidP="00F96803">
      <w:pPr>
        <w:pStyle w:val="ListParagraph"/>
        <w:tabs>
          <w:tab w:val="left" w:pos="2520"/>
        </w:tabs>
        <w:jc w:val="center"/>
        <w:rPr>
          <w:rFonts w:eastAsiaTheme="minorEastAsia"/>
          <w:b/>
        </w:rPr>
      </w:pPr>
      <w:r>
        <w:rPr>
          <w:rFonts w:eastAsiaTheme="minorEastAsia"/>
          <w:b/>
        </w:rPr>
        <w:t>Attempt any FIVE questions from this section</w:t>
      </w:r>
    </w:p>
    <w:p w:rsidR="00F96803" w:rsidRDefault="00F96803" w:rsidP="00F96803">
      <w:pPr>
        <w:pStyle w:val="ListParagraph"/>
        <w:numPr>
          <w:ilvl w:val="0"/>
          <w:numId w:val="1"/>
        </w:numPr>
        <w:tabs>
          <w:tab w:val="left" w:pos="2520"/>
        </w:tabs>
        <w:rPr>
          <w:rFonts w:eastAsiaTheme="minorEastAsia"/>
          <w:b/>
        </w:rPr>
      </w:pPr>
      <w:r>
        <w:rPr>
          <w:rFonts w:eastAsiaTheme="minorEastAsia"/>
        </w:rPr>
        <w:t>Given the curve</w:t>
      </w:r>
      <w:r>
        <w:rPr>
          <w:rFonts w:eastAsiaTheme="minorEastAsia"/>
          <w:b/>
          <w:sz w:val="28"/>
        </w:rPr>
        <w:t xml:space="preserve"> </w:t>
      </w:r>
      <m:oMath>
        <m:r>
          <m:rPr>
            <m:sty m:val="bi"/>
          </m:rPr>
          <w:rPr>
            <w:rFonts w:ascii="Cambria Math" w:eastAsiaTheme="minorEastAsia" w:hAnsi="Cambria Math"/>
            <w:sz w:val="28"/>
          </w:rPr>
          <m:t>y=</m:t>
        </m:r>
        <m:f>
          <m:fPr>
            <m:ctrlPr>
              <w:rPr>
                <w:rFonts w:ascii="Cambria Math" w:eastAsiaTheme="minorEastAsia" w:hAnsi="Cambria Math"/>
                <w:b/>
                <w:i/>
                <w:sz w:val="28"/>
                <w:szCs w:val="28"/>
              </w:rPr>
            </m:ctrlPr>
          </m:fPr>
          <m:num>
            <m:r>
              <m:rPr>
                <m:sty m:val="bi"/>
              </m:rPr>
              <w:rPr>
                <w:rFonts w:ascii="Cambria Math" w:eastAsiaTheme="minorEastAsia" w:hAnsi="Cambria Math"/>
                <w:sz w:val="28"/>
              </w:rPr>
              <m:t>4</m:t>
            </m:r>
            <m:r>
              <m:rPr>
                <m:sty m:val="bi"/>
              </m:rPr>
              <w:rPr>
                <w:rFonts w:ascii="Cambria Math" w:eastAsiaTheme="minorEastAsia" w:hAnsi="Cambria Math"/>
                <w:sz w:val="28"/>
              </w:rPr>
              <m:t>x-10</m:t>
            </m:r>
          </m:num>
          <m:den>
            <m:sSup>
              <m:sSupPr>
                <m:ctrlPr>
                  <w:rPr>
                    <w:rFonts w:ascii="Cambria Math" w:eastAsiaTheme="minorEastAsia" w:hAnsi="Cambria Math"/>
                    <w:b/>
                    <w:i/>
                    <w:sz w:val="28"/>
                    <w:szCs w:val="28"/>
                  </w:rPr>
                </m:ctrlPr>
              </m:sSupPr>
              <m:e>
                <m:r>
                  <m:rPr>
                    <m:sty m:val="bi"/>
                  </m:rPr>
                  <w:rPr>
                    <w:rFonts w:ascii="Cambria Math" w:eastAsiaTheme="minorEastAsia" w:hAnsi="Cambria Math"/>
                    <w:sz w:val="28"/>
                  </w:rPr>
                  <m:t>x</m:t>
                </m:r>
              </m:e>
              <m:sup>
                <m:r>
                  <m:rPr>
                    <m:sty m:val="bi"/>
                  </m:rPr>
                  <w:rPr>
                    <w:rFonts w:ascii="Cambria Math" w:eastAsiaTheme="minorEastAsia" w:hAnsi="Cambria Math"/>
                    <w:sz w:val="28"/>
                  </w:rPr>
                  <m:t>2</m:t>
                </m:r>
              </m:sup>
            </m:sSup>
            <m:r>
              <m:rPr>
                <m:sty m:val="bi"/>
              </m:rPr>
              <w:rPr>
                <w:rFonts w:ascii="Cambria Math" w:eastAsiaTheme="minorEastAsia" w:hAnsi="Cambria Math"/>
                <w:sz w:val="28"/>
              </w:rPr>
              <m:t>-4</m:t>
            </m:r>
          </m:den>
        </m:f>
      </m:oMath>
    </w:p>
    <w:p w:rsidR="00F96803" w:rsidRDefault="00F96803" w:rsidP="00F96803">
      <w:pPr>
        <w:pStyle w:val="ListParagraph"/>
        <w:numPr>
          <w:ilvl w:val="0"/>
          <w:numId w:val="2"/>
        </w:numPr>
        <w:tabs>
          <w:tab w:val="left" w:pos="2520"/>
        </w:tabs>
        <w:rPr>
          <w:rFonts w:eastAsiaTheme="minorEastAsia"/>
        </w:rPr>
      </w:pPr>
      <w:r>
        <w:rPr>
          <w:rFonts w:eastAsiaTheme="minorEastAsia"/>
        </w:rPr>
        <w:t xml:space="preserve">Determine the region where the curve doesn’t pass  </w:t>
      </w:r>
      <w:r>
        <w:rPr>
          <w:rFonts w:eastAsiaTheme="minorEastAsia"/>
          <w:b/>
        </w:rPr>
        <w:t>(04 marks)</w:t>
      </w:r>
    </w:p>
    <w:p w:rsidR="00F96803" w:rsidRDefault="00F96803" w:rsidP="00F96803">
      <w:pPr>
        <w:pStyle w:val="ListParagraph"/>
        <w:numPr>
          <w:ilvl w:val="0"/>
          <w:numId w:val="2"/>
        </w:numPr>
        <w:tabs>
          <w:tab w:val="left" w:pos="2520"/>
        </w:tabs>
        <w:rPr>
          <w:rFonts w:eastAsiaTheme="minorEastAsia"/>
        </w:rPr>
      </w:pPr>
      <w:r>
        <w:rPr>
          <w:rFonts w:eastAsiaTheme="minorEastAsia"/>
        </w:rPr>
        <w:t xml:space="preserve">Find the intercepts and the turning points  </w:t>
      </w:r>
      <w:r>
        <w:rPr>
          <w:rFonts w:eastAsiaTheme="minorEastAsia"/>
          <w:b/>
        </w:rPr>
        <w:t>(03 marks)</w:t>
      </w:r>
    </w:p>
    <w:p w:rsidR="00F96803" w:rsidRDefault="00F96803" w:rsidP="00F96803">
      <w:pPr>
        <w:pStyle w:val="ListParagraph"/>
        <w:numPr>
          <w:ilvl w:val="0"/>
          <w:numId w:val="2"/>
        </w:numPr>
        <w:tabs>
          <w:tab w:val="left" w:pos="2520"/>
        </w:tabs>
        <w:rPr>
          <w:rFonts w:eastAsiaTheme="minorEastAsia"/>
        </w:rPr>
      </w:pPr>
      <w:r>
        <w:rPr>
          <w:rFonts w:eastAsiaTheme="minorEastAsia"/>
        </w:rPr>
        <w:t xml:space="preserve">Find the asymptotes hence sketch the curve.  </w:t>
      </w:r>
      <w:r>
        <w:rPr>
          <w:rFonts w:eastAsiaTheme="minorEastAsia"/>
          <w:b/>
        </w:rPr>
        <w:t>(05 marks)</w:t>
      </w:r>
    </w:p>
    <w:p w:rsidR="00F96803" w:rsidRDefault="00F96803" w:rsidP="00F96803">
      <w:pPr>
        <w:pStyle w:val="ListParagraph"/>
        <w:numPr>
          <w:ilvl w:val="0"/>
          <w:numId w:val="1"/>
        </w:numPr>
        <w:tabs>
          <w:tab w:val="left" w:pos="2520"/>
        </w:tabs>
        <w:rPr>
          <w:rFonts w:eastAsiaTheme="minorEastAsia"/>
        </w:rPr>
      </w:pPr>
      <w:r>
        <w:rPr>
          <w:rFonts w:eastAsiaTheme="minorEastAsia"/>
        </w:rPr>
        <w:t xml:space="preserve">(a) Given that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r>
          <w:rPr>
            <w:rFonts w:ascii="Cambria Math" w:eastAsiaTheme="minorEastAsia" w:hAnsi="Cambria Math"/>
          </w:rPr>
          <m:t>sin4x,</m:t>
        </m:r>
      </m:oMath>
      <w:r>
        <w:rPr>
          <w:rFonts w:eastAsiaTheme="minorEastAsia"/>
        </w:rPr>
        <w:t xml:space="preserve"> show that </w:t>
      </w:r>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d</m:t>
                </m:r>
              </m:e>
              <m:sup>
                <m:r>
                  <m:rPr>
                    <m:sty m:val="bi"/>
                  </m:rPr>
                  <w:rPr>
                    <w:rFonts w:ascii="Cambria Math" w:eastAsiaTheme="minorEastAsia" w:hAnsi="Cambria Math"/>
                  </w:rPr>
                  <m:t>2</m:t>
                </m:r>
              </m:sup>
            </m:sSup>
            <m:r>
              <m:rPr>
                <m:sty m:val="bi"/>
              </m:rPr>
              <w:rPr>
                <w:rFonts w:ascii="Cambria Math" w:eastAsiaTheme="minorEastAsia" w:hAnsi="Cambria Math"/>
              </w:rPr>
              <m:t>y</m:t>
            </m:r>
          </m:num>
          <m:den>
            <m:sSup>
              <m:sSupPr>
                <m:ctrlPr>
                  <w:rPr>
                    <w:rFonts w:ascii="Cambria Math" w:eastAsiaTheme="minorEastAsia" w:hAnsi="Cambria Math"/>
                    <w:b/>
                    <w:i/>
                  </w:rPr>
                </m:ctrlPr>
              </m:sSupPr>
              <m:e>
                <m:r>
                  <m:rPr>
                    <m:sty m:val="bi"/>
                  </m:rPr>
                  <w:rPr>
                    <w:rFonts w:ascii="Cambria Math" w:eastAsiaTheme="minorEastAsia" w:hAnsi="Cambria Math"/>
                  </w:rPr>
                  <m:t>dx</m:t>
                </m:r>
              </m:e>
              <m:sup>
                <m:r>
                  <m:rPr>
                    <m:sty m:val="bi"/>
                  </m:rPr>
                  <w:rPr>
                    <w:rFonts w:ascii="Cambria Math" w:eastAsiaTheme="minorEastAsia" w:hAnsi="Cambria Math"/>
                  </w:rPr>
                  <m:t>2</m:t>
                </m:r>
              </m:sup>
            </m:sSup>
          </m:den>
        </m:f>
        <m:r>
          <m:rPr>
            <m:sty m:val="bi"/>
          </m:rPr>
          <w:rPr>
            <w:rFonts w:ascii="Cambria Math" w:eastAsiaTheme="minorEastAsia" w:hAnsi="Cambria Math"/>
          </w:rPr>
          <m:t>-6</m:t>
        </m:r>
        <m:f>
          <m:fPr>
            <m:ctrlPr>
              <w:rPr>
                <w:rFonts w:ascii="Cambria Math" w:eastAsiaTheme="minorEastAsia" w:hAnsi="Cambria Math"/>
                <w:b/>
                <w:i/>
              </w:rPr>
            </m:ctrlPr>
          </m:fPr>
          <m:num>
            <m:box>
              <m:boxPr>
                <m:diff m:val="1"/>
                <m:ctrlPr>
                  <w:rPr>
                    <w:rFonts w:ascii="Cambria Math" w:eastAsiaTheme="minorEastAsia" w:hAnsi="Cambria Math"/>
                    <w:b/>
                    <w:i/>
                  </w:rPr>
                </m:ctrlPr>
              </m:boxPr>
              <m:e>
                <m:r>
                  <m:rPr>
                    <m:sty m:val="bi"/>
                  </m:rPr>
                  <w:rPr>
                    <w:rFonts w:ascii="Cambria Math" w:hAnsi="Cambria Math"/>
                  </w:rPr>
                  <m:t>dy</m:t>
                </m:r>
              </m:e>
            </m:box>
          </m:num>
          <m:den>
            <m:r>
              <m:rPr>
                <m:sty m:val="bi"/>
              </m:rPr>
              <w:rPr>
                <w:rFonts w:ascii="Cambria Math" w:eastAsiaTheme="minorEastAsia" w:hAnsi="Cambria Math"/>
              </w:rPr>
              <m:t>dx</m:t>
            </m:r>
          </m:den>
        </m:f>
        <m:r>
          <m:rPr>
            <m:sty m:val="bi"/>
          </m:rPr>
          <w:rPr>
            <w:rFonts w:ascii="Cambria Math" w:eastAsiaTheme="minorEastAsia" w:hAnsi="Cambria Math"/>
          </w:rPr>
          <m:t>+25</m:t>
        </m:r>
        <m:r>
          <m:rPr>
            <m:sty m:val="bi"/>
          </m:rPr>
          <w:rPr>
            <w:rFonts w:ascii="Cambria Math" w:eastAsiaTheme="minorEastAsia" w:hAnsi="Cambria Math"/>
          </w:rPr>
          <m:t>y=0</m:t>
        </m:r>
      </m:oMath>
      <w:r>
        <w:rPr>
          <w:rFonts w:eastAsiaTheme="minorEastAsia"/>
        </w:rPr>
        <w:t xml:space="preserve">   </w:t>
      </w:r>
      <w:r>
        <w:rPr>
          <w:rFonts w:eastAsiaTheme="minorEastAsia"/>
          <w:b/>
        </w:rPr>
        <w:t>(06 marks)</w:t>
      </w:r>
    </w:p>
    <w:p w:rsidR="00F96803" w:rsidRDefault="00F96803" w:rsidP="00F96803">
      <w:pPr>
        <w:pStyle w:val="ListParagraph"/>
        <w:tabs>
          <w:tab w:val="left" w:pos="2520"/>
        </w:tabs>
        <w:rPr>
          <w:rFonts w:eastAsiaTheme="minorEastAsia"/>
        </w:rPr>
      </w:pPr>
      <w:r>
        <w:rPr>
          <w:rFonts w:eastAsiaTheme="minorEastAsia"/>
        </w:rPr>
        <w:t xml:space="preserve">(b) Differentiate with respect to x and simplify </w:t>
      </w:r>
      <m:oMath>
        <m:r>
          <w:rPr>
            <w:rFonts w:ascii="Cambria Math" w:eastAsiaTheme="minorEastAsia" w:hAnsi="Cambria Math"/>
          </w:rPr>
          <m:t>y=</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x+2</m:t>
                </m:r>
              </m:num>
              <m:den>
                <m:r>
                  <w:rPr>
                    <w:rFonts w:ascii="Cambria Math" w:eastAsiaTheme="minorEastAsia" w:hAnsi="Cambria Math"/>
                  </w:rPr>
                  <m:t>x-1</m:t>
                </m:r>
              </m:den>
            </m:f>
          </m:e>
        </m:rad>
      </m:oMath>
      <w:r>
        <w:rPr>
          <w:rFonts w:eastAsiaTheme="minorEastAsia"/>
        </w:rPr>
        <w:t xml:space="preserve">     </w:t>
      </w:r>
      <w:r>
        <w:rPr>
          <w:rFonts w:eastAsiaTheme="minorEastAsia"/>
          <w:b/>
        </w:rPr>
        <w:t>(06 marks)</w:t>
      </w:r>
    </w:p>
    <w:p w:rsidR="00F96803" w:rsidRDefault="00F96803" w:rsidP="00F96803">
      <w:pPr>
        <w:pStyle w:val="ListParagraph"/>
        <w:numPr>
          <w:ilvl w:val="0"/>
          <w:numId w:val="1"/>
        </w:numPr>
        <w:tabs>
          <w:tab w:val="left" w:pos="2520"/>
        </w:tabs>
        <w:rPr>
          <w:rFonts w:eastAsiaTheme="minorEastAsia"/>
        </w:rPr>
      </w:pPr>
      <w:r>
        <w:rPr>
          <w:rFonts w:eastAsiaTheme="minorEastAsia"/>
        </w:rPr>
        <w:t xml:space="preserve">Partialise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10x</m:t>
                </m:r>
              </m:e>
              <m:sup>
                <m:r>
                  <w:rPr>
                    <w:rFonts w:ascii="Cambria Math" w:eastAsiaTheme="minorEastAsia" w:hAnsi="Cambria Math"/>
                  </w:rPr>
                  <m:t>2</m:t>
                </m:r>
              </m:sup>
            </m:sSup>
            <m:r>
              <w:rPr>
                <w:rFonts w:ascii="Cambria Math" w:eastAsiaTheme="minorEastAsia" w:hAnsi="Cambria Math"/>
              </w:rPr>
              <m:t>+26x+3</m:t>
            </m:r>
          </m:num>
          <m:den>
            <m:d>
              <m:dPr>
                <m:ctrlPr>
                  <w:rPr>
                    <w:rFonts w:ascii="Cambria Math" w:eastAsiaTheme="minorEastAsia" w:hAnsi="Cambria Math"/>
                    <w:i/>
                  </w:rPr>
                </m:ctrlPr>
              </m:dPr>
              <m:e>
                <m:r>
                  <w:rPr>
                    <w:rFonts w:ascii="Cambria Math" w:eastAsiaTheme="minorEastAsia" w:hAnsi="Cambria Math"/>
                  </w:rPr>
                  <m:t>x-3</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3</m:t>
                </m:r>
              </m:sup>
            </m:sSup>
          </m:den>
        </m:f>
        <m:r>
          <w:rPr>
            <w:rFonts w:ascii="Cambria Math" w:eastAsiaTheme="minorEastAsia" w:hAnsi="Cambria Math"/>
          </w:rPr>
          <m:t xml:space="preserve"> hence evaluate</m:t>
        </m:r>
        <m:r>
          <m:rPr>
            <m:sty m:val="bi"/>
          </m:rPr>
          <w:rPr>
            <w:rFonts w:ascii="Cambria Math" w:eastAsiaTheme="minorEastAsia" w:hAnsi="Cambria Math"/>
          </w:rPr>
          <m:t xml:space="preserve"> </m:t>
        </m:r>
        <m:nary>
          <m:naryPr>
            <m:limLoc m:val="subSup"/>
            <m:ctrlPr>
              <w:rPr>
                <w:rFonts w:ascii="Cambria Math" w:eastAsiaTheme="minorEastAsia" w:hAnsi="Cambria Math"/>
                <w:b/>
                <w:i/>
              </w:rPr>
            </m:ctrlPr>
          </m:naryPr>
          <m:sub>
            <m:r>
              <m:rPr>
                <m:sty m:val="bi"/>
              </m:rPr>
              <w:rPr>
                <w:rFonts w:ascii="Cambria Math" w:eastAsiaTheme="minorEastAsia" w:hAnsi="Cambria Math"/>
              </w:rPr>
              <m:t>2</m:t>
            </m:r>
          </m:sub>
          <m:sup>
            <m:r>
              <m:rPr>
                <m:sty m:val="bi"/>
              </m:rPr>
              <w:rPr>
                <w:rFonts w:ascii="Cambria Math" w:eastAsiaTheme="minorEastAsia" w:hAnsi="Cambria Math"/>
              </w:rPr>
              <m:t>4</m:t>
            </m:r>
          </m:sup>
          <m:e>
            <m:r>
              <m:rPr>
                <m:sty m:val="bi"/>
              </m:rPr>
              <w:rPr>
                <w:rFonts w:ascii="Cambria Math" w:eastAsiaTheme="minorEastAsia" w:hAnsi="Cambria Math"/>
              </w:rPr>
              <m:t xml:space="preserve"> f</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dx</m:t>
            </m:r>
          </m:e>
        </m:nary>
      </m:oMath>
      <w:r>
        <w:rPr>
          <w:rFonts w:eastAsiaTheme="minorEastAsia"/>
          <w:b/>
        </w:rPr>
        <w:t xml:space="preserve">     (12 marks)</w:t>
      </w:r>
    </w:p>
    <w:p w:rsidR="00F96803" w:rsidRDefault="00F96803" w:rsidP="00F96803">
      <w:pPr>
        <w:pStyle w:val="ListParagraph"/>
        <w:numPr>
          <w:ilvl w:val="0"/>
          <w:numId w:val="1"/>
        </w:numPr>
        <w:tabs>
          <w:tab w:val="left" w:pos="2520"/>
        </w:tabs>
        <w:rPr>
          <w:rFonts w:eastAsiaTheme="minorEastAsia"/>
        </w:rPr>
      </w:pPr>
      <w:r>
        <w:rPr>
          <w:rFonts w:eastAsiaTheme="minorEastAsia"/>
        </w:rPr>
        <w:t xml:space="preserve">(a) solve for x , </w:t>
      </w:r>
      <m:oMath>
        <m:r>
          <w:rPr>
            <w:rFonts w:ascii="Cambria Math" w:eastAsiaTheme="minorEastAsia" w:hAnsi="Cambria Math"/>
          </w:rPr>
          <m:t>sinx+</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x=1 for 0≤x≤2</m:t>
            </m:r>
          </m:e>
        </m:func>
      </m:oMath>
      <w:r>
        <w:rPr>
          <w:rFonts w:eastAsiaTheme="minorEastAsia"/>
        </w:rPr>
        <w:t xml:space="preserve">π  </w:t>
      </w:r>
      <w:r>
        <w:rPr>
          <w:rFonts w:eastAsiaTheme="minorEastAsia"/>
          <w:b/>
        </w:rPr>
        <w:t>(06 marks)</w:t>
      </w:r>
    </w:p>
    <w:p w:rsidR="00F96803" w:rsidRDefault="00F96803" w:rsidP="00F96803">
      <w:pPr>
        <w:pStyle w:val="ListParagraph"/>
        <w:tabs>
          <w:tab w:val="left" w:pos="2520"/>
        </w:tabs>
        <w:rPr>
          <w:rFonts w:eastAsiaTheme="minorEastAsia"/>
          <w:b/>
        </w:rPr>
      </w:pPr>
      <w:r>
        <w:rPr>
          <w:rFonts w:eastAsiaTheme="minorEastAsia"/>
        </w:rPr>
        <w:t xml:space="preserve">(b) Prove that if A,B and C are angles of a triangle, then </w:t>
      </w:r>
      <m:oMath>
        <m:sSup>
          <m:sSupPr>
            <m:ctrlPr>
              <w:rPr>
                <w:rFonts w:ascii="Cambria Math" w:eastAsiaTheme="minorEastAsia" w:hAnsi="Cambria Math"/>
                <w:b/>
                <w:i/>
              </w:rPr>
            </m:ctrlPr>
          </m:sSupPr>
          <m:e>
            <m:r>
              <m:rPr>
                <m:sty m:val="bi"/>
              </m:rPr>
              <w:rPr>
                <w:rFonts w:ascii="Cambria Math" w:eastAsiaTheme="minorEastAsia" w:hAnsi="Cambria Math"/>
              </w:rPr>
              <m:t>Sin</m:t>
            </m:r>
          </m:e>
          <m:sup>
            <m:r>
              <m:rPr>
                <m:sty m:val="bi"/>
              </m:rPr>
              <w:rPr>
                <w:rFonts w:ascii="Cambria Math" w:eastAsiaTheme="minorEastAsia" w:hAnsi="Cambria Math"/>
              </w:rPr>
              <m:t>2</m:t>
            </m:r>
          </m:sup>
        </m:sSup>
        <m:r>
          <m:rPr>
            <m:sty m:val="bi"/>
          </m:rPr>
          <w:rPr>
            <w:rFonts w:ascii="Cambria Math" w:eastAsiaTheme="minorEastAsia" w:hAnsi="Cambria Math"/>
          </w:rPr>
          <m:t>A+</m:t>
        </m:r>
        <m:sSup>
          <m:sSupPr>
            <m:ctrlPr>
              <w:rPr>
                <w:rFonts w:ascii="Cambria Math" w:eastAsiaTheme="minorEastAsia" w:hAnsi="Cambria Math"/>
                <w:b/>
                <w:i/>
              </w:rPr>
            </m:ctrlPr>
          </m:sSupPr>
          <m:e>
            <m:r>
              <m:rPr>
                <m:sty m:val="bi"/>
              </m:rPr>
              <w:rPr>
                <w:rFonts w:ascii="Cambria Math" w:eastAsiaTheme="minorEastAsia" w:hAnsi="Cambria Math"/>
              </w:rPr>
              <m:t>Sin</m:t>
            </m:r>
          </m:e>
          <m:sup>
            <m:r>
              <m:rPr>
                <m:sty m:val="bi"/>
              </m:rPr>
              <w:rPr>
                <w:rFonts w:ascii="Cambria Math" w:eastAsiaTheme="minorEastAsia" w:hAnsi="Cambria Math"/>
              </w:rPr>
              <m:t>2</m:t>
            </m:r>
          </m:sup>
        </m:sSup>
        <m:r>
          <m:rPr>
            <m:sty m:val="bi"/>
          </m:rPr>
          <w:rPr>
            <w:rFonts w:ascii="Cambria Math" w:eastAsiaTheme="minorEastAsia" w:hAnsi="Cambria Math"/>
          </w:rPr>
          <m:t>B+</m:t>
        </m:r>
        <m:sSup>
          <m:sSupPr>
            <m:ctrlPr>
              <w:rPr>
                <w:rFonts w:ascii="Cambria Math" w:eastAsiaTheme="minorEastAsia" w:hAnsi="Cambria Math"/>
                <w:b/>
                <w:i/>
              </w:rPr>
            </m:ctrlPr>
          </m:sSupPr>
          <m:e>
            <m:r>
              <m:rPr>
                <m:sty m:val="bi"/>
              </m:rPr>
              <w:rPr>
                <w:rFonts w:ascii="Cambria Math" w:eastAsiaTheme="minorEastAsia" w:hAnsi="Cambria Math"/>
              </w:rPr>
              <m:t>Sin</m:t>
            </m:r>
          </m:e>
          <m:sup>
            <m:r>
              <m:rPr>
                <m:sty m:val="bi"/>
              </m:rPr>
              <w:rPr>
                <w:rFonts w:ascii="Cambria Math" w:eastAsiaTheme="minorEastAsia" w:hAnsi="Cambria Math"/>
              </w:rPr>
              <m:t>2</m:t>
            </m:r>
          </m:sup>
        </m:sSup>
        <m:r>
          <m:rPr>
            <m:sty m:val="bi"/>
          </m:rPr>
          <w:rPr>
            <w:rFonts w:ascii="Cambria Math" w:eastAsiaTheme="minorEastAsia" w:hAnsi="Cambria Math"/>
          </w:rPr>
          <m:t>C=2</m:t>
        </m:r>
        <m:r>
          <m:rPr>
            <m:sty m:val="bi"/>
          </m:rPr>
          <w:rPr>
            <w:rFonts w:ascii="Cambria Math" w:eastAsiaTheme="minorEastAsia" w:hAnsi="Cambria Math"/>
          </w:rPr>
          <m:t xml:space="preserve">SinASinBCosC   </m:t>
        </m:r>
      </m:oMath>
      <w:r>
        <w:rPr>
          <w:rFonts w:eastAsiaTheme="minorEastAsia"/>
          <w:b/>
        </w:rPr>
        <w:t xml:space="preserve"> (06 marks)</w:t>
      </w:r>
    </w:p>
    <w:p w:rsidR="00F96803" w:rsidRDefault="00F96803" w:rsidP="00F96803">
      <w:pPr>
        <w:pStyle w:val="ListParagraph"/>
        <w:numPr>
          <w:ilvl w:val="0"/>
          <w:numId w:val="1"/>
        </w:numPr>
        <w:tabs>
          <w:tab w:val="left" w:pos="2520"/>
        </w:tabs>
        <w:rPr>
          <w:rFonts w:eastAsiaTheme="minorEastAsia"/>
        </w:rPr>
      </w:pPr>
      <w:r>
        <w:rPr>
          <w:rFonts w:eastAsiaTheme="minorEastAsia"/>
        </w:rPr>
        <w:t xml:space="preserve">(a) Determine the equation of the plane represented by </w:t>
      </w:r>
      <m:oMath>
        <m:r>
          <w:rPr>
            <w:rFonts w:ascii="Cambria Math" w:eastAsiaTheme="minorEastAsia" w:hAnsi="Cambria Math"/>
          </w:rPr>
          <m:t>r=</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+m</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+n</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1</m:t>
                  </m:r>
                </m:e>
              </m:mr>
              <m:mr>
                <m:e>
                  <m:r>
                    <w:rPr>
                      <w:rFonts w:ascii="Cambria Math" w:eastAsiaTheme="minorEastAsia" w:hAnsi="Cambria Math"/>
                    </w:rPr>
                    <m:t>0</m:t>
                  </m:r>
                </m:e>
              </m:mr>
            </m:m>
          </m:e>
        </m:d>
      </m:oMath>
    </w:p>
    <w:p w:rsidR="00F96803" w:rsidRDefault="00F96803" w:rsidP="00F96803">
      <w:pPr>
        <w:pStyle w:val="ListParagraph"/>
        <w:tabs>
          <w:tab w:val="left" w:pos="2520"/>
        </w:tabs>
        <w:rPr>
          <w:rFonts w:eastAsiaTheme="minorEastAsia"/>
        </w:rPr>
      </w:pPr>
      <w:r>
        <w:rPr>
          <w:rFonts w:eastAsiaTheme="minorEastAsia"/>
        </w:rPr>
        <w:t xml:space="preserve">(b) find the perpendicular distance from the point A(2,3,4) from the line </w:t>
      </w:r>
      <m:oMath>
        <m:r>
          <w:rPr>
            <w:rFonts w:ascii="Cambria Math" w:eastAsiaTheme="minorEastAsia" w:hAnsi="Cambria Math"/>
          </w:rPr>
          <m:t>r=</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0</m:t>
                  </m:r>
                </m:e>
              </m:mr>
              <m:mr>
                <m:e>
                  <m:r>
                    <w:rPr>
                      <w:rFonts w:ascii="Cambria Math" w:eastAsiaTheme="minorEastAsia" w:hAnsi="Cambria Math"/>
                    </w:rPr>
                    <m:t>-1</m:t>
                  </m:r>
                </m:e>
              </m:mr>
            </m:m>
          </m:e>
        </m:d>
        <m:r>
          <w:rPr>
            <w:rFonts w:ascii="Cambria Math" w:eastAsiaTheme="minorEastAsia" w:hAnsi="Cambria Math"/>
          </w:rPr>
          <m:t>+</m:t>
        </m:r>
      </m:oMath>
      <w:r>
        <w:rPr>
          <w:rFonts w:eastAsiaTheme="minorEastAsia"/>
        </w:rPr>
        <w:t>λ</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6</m:t>
                  </m:r>
                </m:e>
              </m:mr>
              <m:mr>
                <m:e>
                  <m:r>
                    <w:rPr>
                      <w:rFonts w:ascii="Cambria Math" w:eastAsiaTheme="minorEastAsia" w:hAnsi="Cambria Math"/>
                    </w:rPr>
                    <m:t>-3</m:t>
                  </m:r>
                </m:e>
              </m:mr>
            </m:m>
          </m:e>
        </m:d>
      </m:oMath>
      <w:r>
        <w:rPr>
          <w:rFonts w:eastAsiaTheme="minorEastAsia"/>
        </w:rPr>
        <w:t xml:space="preserve">  </w:t>
      </w:r>
      <w:r>
        <w:rPr>
          <w:rFonts w:eastAsiaTheme="minorEastAsia"/>
          <w:b/>
        </w:rPr>
        <w:t>(07 marks)</w:t>
      </w:r>
    </w:p>
    <w:p w:rsidR="00F96803" w:rsidRDefault="00F96803" w:rsidP="00F96803">
      <w:pPr>
        <w:pStyle w:val="ListParagraph"/>
        <w:numPr>
          <w:ilvl w:val="0"/>
          <w:numId w:val="1"/>
        </w:numPr>
        <w:tabs>
          <w:tab w:val="left" w:pos="2520"/>
        </w:tabs>
        <w:rPr>
          <w:rFonts w:eastAsiaTheme="minorEastAsia"/>
        </w:rPr>
      </w:pPr>
      <w:r>
        <w:rPr>
          <w:rFonts w:eastAsiaTheme="minorEastAsia"/>
        </w:rPr>
        <w:t xml:space="preserve">Given that </w:t>
      </w:r>
      <m:oMath>
        <m:r>
          <w:rPr>
            <w:rFonts w:ascii="Cambria Math" w:eastAsiaTheme="minorEastAsia" w:hAnsi="Cambria Math"/>
          </w:rPr>
          <m:t>x=</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den>
        </m:f>
        <m:r>
          <w:rPr>
            <w:rFonts w:ascii="Cambria Math" w:eastAsiaTheme="minorEastAsia" w:hAnsi="Cambria Math"/>
          </w:rPr>
          <m:t xml:space="preserve"> and y=</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den>
        </m:f>
      </m:oMath>
      <w:r>
        <w:rPr>
          <w:rFonts w:eastAsiaTheme="minorEastAsia"/>
        </w:rPr>
        <w:t xml:space="preserve">, find </w:t>
      </w:r>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d</m:t>
                </m:r>
              </m:e>
              <m:sup>
                <m:r>
                  <m:rPr>
                    <m:sty m:val="bi"/>
                  </m:rPr>
                  <w:rPr>
                    <w:rFonts w:ascii="Cambria Math" w:eastAsiaTheme="minorEastAsia" w:hAnsi="Cambria Math"/>
                  </w:rPr>
                  <m:t>2</m:t>
                </m:r>
              </m:sup>
            </m:sSup>
            <m:r>
              <m:rPr>
                <m:sty m:val="bi"/>
              </m:rPr>
              <w:rPr>
                <w:rFonts w:ascii="Cambria Math" w:eastAsiaTheme="minorEastAsia" w:hAnsi="Cambria Math"/>
              </w:rPr>
              <m:t>y</m:t>
            </m:r>
          </m:num>
          <m:den>
            <m:sSup>
              <m:sSupPr>
                <m:ctrlPr>
                  <w:rPr>
                    <w:rFonts w:ascii="Cambria Math" w:eastAsiaTheme="minorEastAsia" w:hAnsi="Cambria Math"/>
                    <w:b/>
                    <w:i/>
                  </w:rPr>
                </m:ctrlPr>
              </m:sSupPr>
              <m:e>
                <m:r>
                  <m:rPr>
                    <m:sty m:val="bi"/>
                  </m:rPr>
                  <w:rPr>
                    <w:rFonts w:ascii="Cambria Math" w:eastAsiaTheme="minorEastAsia" w:hAnsi="Cambria Math"/>
                  </w:rPr>
                  <m:t>dx</m:t>
                </m:r>
              </m:e>
              <m:sup>
                <m:r>
                  <m:rPr>
                    <m:sty m:val="bi"/>
                  </m:rPr>
                  <w:rPr>
                    <w:rFonts w:ascii="Cambria Math" w:eastAsiaTheme="minorEastAsia" w:hAnsi="Cambria Math"/>
                  </w:rPr>
                  <m:t>2</m:t>
                </m:r>
              </m:sup>
            </m:sSup>
          </m:den>
        </m:f>
      </m:oMath>
      <w:r>
        <w:rPr>
          <w:rFonts w:eastAsiaTheme="minorEastAsia"/>
          <w:b/>
        </w:rPr>
        <w:t xml:space="preserve">  (12 marks)</w:t>
      </w:r>
    </w:p>
    <w:p w:rsidR="00F96803" w:rsidRDefault="00F96803" w:rsidP="00F96803">
      <w:pPr>
        <w:pStyle w:val="ListParagraph"/>
        <w:numPr>
          <w:ilvl w:val="0"/>
          <w:numId w:val="1"/>
        </w:numPr>
        <w:tabs>
          <w:tab w:val="left" w:pos="2520"/>
        </w:tabs>
        <w:rPr>
          <w:rFonts w:eastAsiaTheme="minorEastAsia"/>
        </w:rPr>
      </w:pPr>
      <w:r>
        <w:rPr>
          <w:rFonts w:eastAsiaTheme="minorEastAsia"/>
          <w:b/>
        </w:rPr>
        <w:t xml:space="preserve">(a) </w:t>
      </w:r>
      <w:r>
        <w:rPr>
          <w:rFonts w:eastAsiaTheme="minorEastAsia"/>
        </w:rPr>
        <w:t xml:space="preserve">Expand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1+2x-</m:t>
                </m:r>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e>
            </m:d>
          </m:e>
          <m:sup>
            <m:r>
              <w:rPr>
                <w:rFonts w:ascii="Cambria Math" w:eastAsiaTheme="minorEastAsia" w:hAnsi="Cambria Math"/>
              </w:rPr>
              <m:t>6</m:t>
            </m:r>
          </m:sup>
        </m:sSup>
        <m:r>
          <w:rPr>
            <w:rFonts w:ascii="Cambria Math" w:eastAsiaTheme="minorEastAsia" w:hAnsi="Cambria Math"/>
          </w:rPr>
          <m:t xml:space="preserve"> </m:t>
        </m:r>
      </m:oMath>
      <w:r>
        <w:rPr>
          <w:rFonts w:eastAsiaTheme="minorEastAsia"/>
        </w:rPr>
        <w:t xml:space="preserve">in ascending powers of x upto the term in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rsidR="00142D65" w:rsidRPr="00BA26A1" w:rsidRDefault="00F96803" w:rsidP="00BA26A1">
      <w:pPr>
        <w:pStyle w:val="ListParagraph"/>
        <w:tabs>
          <w:tab w:val="left" w:pos="2520"/>
        </w:tabs>
        <w:rPr>
          <w:rFonts w:ascii="Cambria Math" w:eastAsiaTheme="minorEastAsia" w:hAnsi="Cambria Math"/>
          <w:sz w:val="24"/>
          <w:oMath/>
        </w:rPr>
      </w:pPr>
      <w:r>
        <w:rPr>
          <w:rFonts w:eastAsiaTheme="minorEastAsia"/>
        </w:rPr>
        <w:t xml:space="preserve">(b) In an A.P, the first term of the AP iss equal to the first term of the GP and also the common difference of the AP is equal to the common ratio of the GP. The third term of the AP is equal to the second term of the GP. The fourth term of the AP is 10. Determine the two possible values of the first term.   </w:t>
      </w:r>
      <w:r>
        <w:rPr>
          <w:rFonts w:eastAsiaTheme="minorEastAsia"/>
          <w:b/>
        </w:rPr>
        <w:t>(07 marks)</w:t>
      </w:r>
      <w:bookmarkStart w:id="0" w:name="_GoBack"/>
      <w:bookmarkEnd w:id="0"/>
    </w:p>
    <w:sectPr w:rsidR="00142D65" w:rsidRPr="00BA26A1" w:rsidSect="003957DD">
      <w:pgSz w:w="12240" w:h="15840"/>
      <w:pgMar w:top="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FFE" w:rsidRDefault="00EF4FFE" w:rsidP="003957DD">
      <w:pPr>
        <w:spacing w:after="0" w:line="240" w:lineRule="auto"/>
      </w:pPr>
      <w:r>
        <w:separator/>
      </w:r>
    </w:p>
  </w:endnote>
  <w:endnote w:type="continuationSeparator" w:id="0">
    <w:p w:rsidR="00EF4FFE" w:rsidRDefault="00EF4FFE" w:rsidP="00395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FFE" w:rsidRDefault="00EF4FFE" w:rsidP="003957DD">
      <w:pPr>
        <w:spacing w:after="0" w:line="240" w:lineRule="auto"/>
      </w:pPr>
      <w:r>
        <w:separator/>
      </w:r>
    </w:p>
  </w:footnote>
  <w:footnote w:type="continuationSeparator" w:id="0">
    <w:p w:rsidR="00EF4FFE" w:rsidRDefault="00EF4FFE" w:rsidP="003957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B0BF6"/>
    <w:multiLevelType w:val="hybridMultilevel"/>
    <w:tmpl w:val="8304B9A4"/>
    <w:lvl w:ilvl="0" w:tplc="72E8C730">
      <w:start w:val="1"/>
      <w:numFmt w:val="lowerLetter"/>
      <w:lvlText w:val="(%1)"/>
      <w:lvlJc w:val="left"/>
      <w:pPr>
        <w:ind w:left="1080" w:hanging="360"/>
      </w:pPr>
      <w:rPr>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483D2285"/>
    <w:multiLevelType w:val="hybridMultilevel"/>
    <w:tmpl w:val="66786F2C"/>
    <w:lvl w:ilvl="0" w:tplc="A808C84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29B"/>
    <w:rsid w:val="00142D65"/>
    <w:rsid w:val="003957DD"/>
    <w:rsid w:val="00BA26A1"/>
    <w:rsid w:val="00D2029B"/>
    <w:rsid w:val="00EF4FFE"/>
    <w:rsid w:val="00F9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803"/>
    <w:pPr>
      <w:ind w:left="720"/>
      <w:contextualSpacing/>
    </w:pPr>
  </w:style>
  <w:style w:type="paragraph" w:styleId="BalloonText">
    <w:name w:val="Balloon Text"/>
    <w:basedOn w:val="Normal"/>
    <w:link w:val="BalloonTextChar"/>
    <w:uiPriority w:val="99"/>
    <w:semiHidden/>
    <w:unhideWhenUsed/>
    <w:rsid w:val="00F96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803"/>
    <w:rPr>
      <w:rFonts w:ascii="Tahoma" w:hAnsi="Tahoma" w:cs="Tahoma"/>
      <w:sz w:val="16"/>
      <w:szCs w:val="16"/>
    </w:rPr>
  </w:style>
  <w:style w:type="paragraph" w:styleId="Header">
    <w:name w:val="header"/>
    <w:basedOn w:val="Normal"/>
    <w:link w:val="HeaderChar"/>
    <w:uiPriority w:val="99"/>
    <w:unhideWhenUsed/>
    <w:rsid w:val="00395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7DD"/>
  </w:style>
  <w:style w:type="paragraph" w:styleId="Footer">
    <w:name w:val="footer"/>
    <w:basedOn w:val="Normal"/>
    <w:link w:val="FooterChar"/>
    <w:uiPriority w:val="99"/>
    <w:unhideWhenUsed/>
    <w:rsid w:val="00395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7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803"/>
    <w:pPr>
      <w:ind w:left="720"/>
      <w:contextualSpacing/>
    </w:pPr>
  </w:style>
  <w:style w:type="paragraph" w:styleId="BalloonText">
    <w:name w:val="Balloon Text"/>
    <w:basedOn w:val="Normal"/>
    <w:link w:val="BalloonTextChar"/>
    <w:uiPriority w:val="99"/>
    <w:semiHidden/>
    <w:unhideWhenUsed/>
    <w:rsid w:val="00F96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803"/>
    <w:rPr>
      <w:rFonts w:ascii="Tahoma" w:hAnsi="Tahoma" w:cs="Tahoma"/>
      <w:sz w:val="16"/>
      <w:szCs w:val="16"/>
    </w:rPr>
  </w:style>
  <w:style w:type="paragraph" w:styleId="Header">
    <w:name w:val="header"/>
    <w:basedOn w:val="Normal"/>
    <w:link w:val="HeaderChar"/>
    <w:uiPriority w:val="99"/>
    <w:unhideWhenUsed/>
    <w:rsid w:val="00395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7DD"/>
  </w:style>
  <w:style w:type="paragraph" w:styleId="Footer">
    <w:name w:val="footer"/>
    <w:basedOn w:val="Normal"/>
    <w:link w:val="FooterChar"/>
    <w:uiPriority w:val="99"/>
    <w:unhideWhenUsed/>
    <w:rsid w:val="00395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96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TESFAY</dc:creator>
  <cp:keywords/>
  <dc:description/>
  <cp:lastModifiedBy>TESFAY</cp:lastModifiedBy>
  <cp:revision>4</cp:revision>
  <dcterms:created xsi:type="dcterms:W3CDTF">2024-02-05T00:49:00Z</dcterms:created>
  <dcterms:modified xsi:type="dcterms:W3CDTF">2024-02-09T19:35:00Z</dcterms:modified>
</cp:coreProperties>
</file>