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CEE" w:rsidRDefault="008D1890"/>
    <w:p w:rsidR="00897AB3" w:rsidRDefault="00897AB3" w:rsidP="00897AB3">
      <w:pPr>
        <w:jc w:val="center"/>
      </w:pPr>
      <w:r>
        <w:t>WEB DESIGN CODES</w:t>
      </w:r>
    </w:p>
    <w:tbl>
      <w:tblPr>
        <w:tblStyle w:val="TableGrid"/>
        <w:tblW w:w="12873" w:type="dxa"/>
        <w:tblLook w:val="04A0" w:firstRow="1" w:lastRow="0" w:firstColumn="1" w:lastColumn="0" w:noHBand="0" w:noVBand="1"/>
      </w:tblPr>
      <w:tblGrid>
        <w:gridCol w:w="1301"/>
        <w:gridCol w:w="11572"/>
      </w:tblGrid>
      <w:tr w:rsidR="008D1890" w:rsidRPr="00035849" w:rsidTr="001A4885">
        <w:trPr>
          <w:trHeight w:val="550"/>
        </w:trPr>
        <w:tc>
          <w:tcPr>
            <w:tcW w:w="1281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t>&lt;A&gt; &lt;/A&gt;</w:t>
            </w:r>
          </w:p>
        </w:tc>
        <w:tc>
          <w:tcPr>
            <w:tcW w:w="11592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t>Anchor. &lt;P&gt;If you are interested in Botswana's history, visit the &lt;A HREF="http://ubh.tripod.com"&gt;UB History Dept web-site&lt;/A&gt; where there is lots of information.&lt;/P&gt;</w:t>
            </w:r>
          </w:p>
        </w:tc>
      </w:tr>
      <w:tr w:rsidR="008D1890" w:rsidRPr="00035849" w:rsidTr="001A4885">
        <w:trPr>
          <w:trHeight w:val="206"/>
        </w:trPr>
        <w:tc>
          <w:tcPr>
            <w:tcW w:w="1281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t>&lt;B&gt; &lt;/B&gt;</w:t>
            </w:r>
          </w:p>
        </w:tc>
        <w:tc>
          <w:tcPr>
            <w:tcW w:w="11592" w:type="dxa"/>
            <w:hideMark/>
          </w:tcPr>
          <w:p w:rsidR="008D1890" w:rsidRPr="00035849" w:rsidRDefault="008D1890" w:rsidP="001A4885">
            <w:r w:rsidRPr="00035849">
              <w:t>Content is shown as bold type</w:t>
            </w:r>
          </w:p>
        </w:tc>
      </w:tr>
      <w:tr w:rsidR="008D1890" w:rsidRPr="00035849" w:rsidTr="001A4885">
        <w:trPr>
          <w:trHeight w:val="413"/>
        </w:trPr>
        <w:tc>
          <w:tcPr>
            <w:tcW w:w="1281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t>&lt;BIG&gt; &lt;/BIG&gt;</w:t>
            </w:r>
          </w:p>
        </w:tc>
        <w:tc>
          <w:tcPr>
            <w:tcW w:w="11592" w:type="dxa"/>
            <w:hideMark/>
          </w:tcPr>
          <w:p w:rsidR="008D1890" w:rsidRPr="00035849" w:rsidRDefault="008D1890" w:rsidP="001A4885">
            <w:r w:rsidRPr="00035849">
              <w:t>Content is shown in large type. BIG and SMALL can be nested to further increase or decrease font size.</w:t>
            </w:r>
          </w:p>
        </w:tc>
      </w:tr>
      <w:tr w:rsidR="008D1890" w:rsidRPr="00035849" w:rsidTr="001A4885">
        <w:trPr>
          <w:trHeight w:val="206"/>
        </w:trPr>
        <w:tc>
          <w:tcPr>
            <w:tcW w:w="1281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t>&lt;BODY&gt; &lt;/BODY&gt;</w:t>
            </w:r>
          </w:p>
        </w:tc>
        <w:tc>
          <w:tcPr>
            <w:tcW w:w="11592" w:type="dxa"/>
            <w:hideMark/>
          </w:tcPr>
          <w:p w:rsidR="008D1890" w:rsidRPr="00035849" w:rsidRDefault="008D1890" w:rsidP="001A4885">
            <w:r w:rsidRPr="00035849">
              <w:t xml:space="preserve">The body part of the HTML document. </w:t>
            </w:r>
          </w:p>
        </w:tc>
      </w:tr>
      <w:tr w:rsidR="008D1890" w:rsidRPr="00035849" w:rsidTr="001A4885">
        <w:trPr>
          <w:trHeight w:val="619"/>
        </w:trPr>
        <w:tc>
          <w:tcPr>
            <w:tcW w:w="1281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t>&lt;BR&gt;</w:t>
            </w:r>
          </w:p>
        </w:tc>
        <w:tc>
          <w:tcPr>
            <w:tcW w:w="11592" w:type="dxa"/>
            <w:hideMark/>
          </w:tcPr>
          <w:p w:rsidR="008D1890" w:rsidRPr="00035849" w:rsidRDefault="008D1890" w:rsidP="001A4885">
            <w:r w:rsidRPr="00035849">
              <w:t xml:space="preserve">Force line break within paragraph. To start next line below any images etc., use &lt;BR CLEAR="all"&gt;. The CLEAR attribute can take values "none", "right", "left", or "all" </w:t>
            </w:r>
          </w:p>
        </w:tc>
      </w:tr>
      <w:tr w:rsidR="008D1890" w:rsidRPr="00035849" w:rsidTr="001A4885">
        <w:trPr>
          <w:trHeight w:val="413"/>
        </w:trPr>
        <w:tc>
          <w:tcPr>
            <w:tcW w:w="1281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t>&lt;CENTER&gt; &lt;/CENTER&gt;</w:t>
            </w:r>
          </w:p>
        </w:tc>
        <w:tc>
          <w:tcPr>
            <w:tcW w:w="11592" w:type="dxa"/>
            <w:hideMark/>
          </w:tcPr>
          <w:p w:rsidR="008D1890" w:rsidRPr="00035849" w:rsidRDefault="008D1890" w:rsidP="001A4885">
            <w:r w:rsidRPr="00035849">
              <w:t xml:space="preserve">Content is centered on page (can include paragraphs </w:t>
            </w:r>
            <w:proofErr w:type="spellStart"/>
            <w:r w:rsidRPr="00035849">
              <w:t>etc</w:t>
            </w:r>
            <w:proofErr w:type="spellEnd"/>
            <w:r w:rsidRPr="00035849">
              <w:t>). Note American spelling.</w:t>
            </w:r>
          </w:p>
        </w:tc>
      </w:tr>
      <w:tr w:rsidR="008D1890" w:rsidRPr="00035849" w:rsidTr="001A4885">
        <w:trPr>
          <w:trHeight w:val="206"/>
        </w:trPr>
        <w:tc>
          <w:tcPr>
            <w:tcW w:w="1281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t>&lt;DEL&gt; &lt;/DEL&gt;</w:t>
            </w:r>
          </w:p>
        </w:tc>
        <w:tc>
          <w:tcPr>
            <w:tcW w:w="11592" w:type="dxa"/>
            <w:hideMark/>
          </w:tcPr>
          <w:p w:rsidR="008D1890" w:rsidRPr="00035849" w:rsidRDefault="008D1890" w:rsidP="001A4885">
            <w:r w:rsidRPr="00035849">
              <w:t xml:space="preserve">Used to indicate a deletion from a previous version of a document. </w:t>
            </w:r>
          </w:p>
        </w:tc>
      </w:tr>
      <w:tr w:rsidR="008D1890" w:rsidRPr="00035849" w:rsidTr="001A4885">
        <w:trPr>
          <w:trHeight w:val="206"/>
        </w:trPr>
        <w:tc>
          <w:tcPr>
            <w:tcW w:w="1281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t>&lt;DIV&gt; &lt;/DIV&gt;</w:t>
            </w:r>
          </w:p>
        </w:tc>
        <w:tc>
          <w:tcPr>
            <w:tcW w:w="11592" w:type="dxa"/>
            <w:hideMark/>
          </w:tcPr>
          <w:p w:rsidR="008D1890" w:rsidRPr="00035849" w:rsidRDefault="008D1890" w:rsidP="001A4885">
            <w:r w:rsidRPr="00035849">
              <w:t xml:space="preserve">A dummy element which contains block-level elements. </w:t>
            </w:r>
          </w:p>
        </w:tc>
      </w:tr>
      <w:tr w:rsidR="008D1890" w:rsidRPr="00035849" w:rsidTr="001A4885">
        <w:trPr>
          <w:trHeight w:val="206"/>
        </w:trPr>
        <w:tc>
          <w:tcPr>
            <w:tcW w:w="1281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t>&lt;EM&gt; &lt;/EM&gt;</w:t>
            </w:r>
          </w:p>
        </w:tc>
        <w:tc>
          <w:tcPr>
            <w:tcW w:w="11592" w:type="dxa"/>
            <w:hideMark/>
          </w:tcPr>
          <w:p w:rsidR="008D1890" w:rsidRPr="00035849" w:rsidRDefault="008D1890" w:rsidP="001A4885">
            <w:r w:rsidRPr="00035849">
              <w:t>Emphasis: text usually displayed in italics</w:t>
            </w:r>
          </w:p>
        </w:tc>
      </w:tr>
      <w:tr w:rsidR="008D1890" w:rsidRPr="00035849" w:rsidTr="001A4885">
        <w:trPr>
          <w:trHeight w:val="826"/>
        </w:trPr>
        <w:tc>
          <w:tcPr>
            <w:tcW w:w="1281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t>&lt;FONT&gt; &lt;/FONT&gt;</w:t>
            </w:r>
          </w:p>
        </w:tc>
        <w:tc>
          <w:tcPr>
            <w:tcW w:w="11592" w:type="dxa"/>
            <w:hideMark/>
          </w:tcPr>
          <w:p w:rsidR="008D1890" w:rsidRPr="00035849" w:rsidRDefault="008D1890" w:rsidP="001A4885">
            <w:r w:rsidRPr="00035849">
              <w:t>Used to define characteristics of font, according to attributes e.g. SIZE, COLOR, FACE. SIZE sets size, 1-7 e.g. SIZE="5". COLOR sets color of text e.g. &lt;FONT COLOR="#FF0000"&gt; makes text red. FACE e.g. FACE="Times".</w:t>
            </w:r>
          </w:p>
        </w:tc>
      </w:tr>
      <w:tr w:rsidR="008D1890" w:rsidRPr="00035849" w:rsidTr="001A4885">
        <w:trPr>
          <w:trHeight w:val="206"/>
        </w:trPr>
        <w:tc>
          <w:tcPr>
            <w:tcW w:w="1281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t>&lt;HEAD&gt; &lt;/HEAD&gt;</w:t>
            </w:r>
          </w:p>
        </w:tc>
        <w:tc>
          <w:tcPr>
            <w:tcW w:w="11592" w:type="dxa"/>
            <w:hideMark/>
          </w:tcPr>
          <w:p w:rsidR="008D1890" w:rsidRPr="00035849" w:rsidRDefault="008D1890" w:rsidP="001A4885">
            <w:r w:rsidRPr="00035849">
              <w:t>The head part of the HTML document.</w:t>
            </w:r>
          </w:p>
        </w:tc>
      </w:tr>
      <w:tr w:rsidR="008D1890" w:rsidRPr="00035849" w:rsidTr="001A4885">
        <w:trPr>
          <w:trHeight w:val="344"/>
        </w:trPr>
        <w:tc>
          <w:tcPr>
            <w:tcW w:w="1281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t xml:space="preserve">&lt;H1&gt; &lt;/H1&gt; </w:t>
            </w:r>
            <w:r w:rsidRPr="00035849">
              <w:rPr>
                <w:b/>
                <w:bCs/>
              </w:rPr>
              <w:br/>
              <w:t>&lt;H6&gt; &lt;/H6&gt;</w:t>
            </w:r>
          </w:p>
        </w:tc>
        <w:tc>
          <w:tcPr>
            <w:tcW w:w="11592" w:type="dxa"/>
            <w:hideMark/>
          </w:tcPr>
          <w:p w:rsidR="008D1890" w:rsidRPr="00035849" w:rsidRDefault="008D1890" w:rsidP="001A4885">
            <w:r w:rsidRPr="00035849">
              <w:t xml:space="preserve">Headings (levels 1-6, i.e. H3 is a subheading within a H2 subheading). </w:t>
            </w:r>
          </w:p>
        </w:tc>
      </w:tr>
      <w:tr w:rsidR="008D1890" w:rsidRPr="00035849" w:rsidTr="001A4885">
        <w:trPr>
          <w:trHeight w:val="619"/>
        </w:trPr>
        <w:tc>
          <w:tcPr>
            <w:tcW w:w="1281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t>&lt;HR&gt;</w:t>
            </w:r>
          </w:p>
        </w:tc>
        <w:tc>
          <w:tcPr>
            <w:tcW w:w="11592" w:type="dxa"/>
            <w:hideMark/>
          </w:tcPr>
          <w:p w:rsidR="008D1890" w:rsidRPr="00035849" w:rsidRDefault="008D1890" w:rsidP="001A4885">
            <w:r w:rsidRPr="00035849">
              <w:t>Draw horizontal line across page; used to indicate break between sections. Attributes: WIDTH, e.g. WIDTH="50%" makes line half size of page; SIZE, e.g. SIZE="3" makes line 3 pixels thick</w:t>
            </w:r>
          </w:p>
        </w:tc>
      </w:tr>
      <w:tr w:rsidR="008D1890" w:rsidRPr="00035849" w:rsidTr="001A4885">
        <w:trPr>
          <w:trHeight w:val="206"/>
        </w:trPr>
        <w:tc>
          <w:tcPr>
            <w:tcW w:w="1281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t>&lt;I&gt; &lt;/I&gt;</w:t>
            </w:r>
          </w:p>
        </w:tc>
        <w:tc>
          <w:tcPr>
            <w:tcW w:w="11592" w:type="dxa"/>
            <w:hideMark/>
          </w:tcPr>
          <w:p w:rsidR="008D1890" w:rsidRPr="00035849" w:rsidRDefault="008D1890" w:rsidP="001A4885">
            <w:r w:rsidRPr="00035849">
              <w:t>Italics.</w:t>
            </w:r>
          </w:p>
        </w:tc>
      </w:tr>
      <w:tr w:rsidR="008D1890" w:rsidRPr="00035849" w:rsidTr="001A4885">
        <w:trPr>
          <w:trHeight w:val="619"/>
        </w:trPr>
        <w:tc>
          <w:tcPr>
            <w:tcW w:w="1281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t>&lt;IMG&gt;</w:t>
            </w:r>
          </w:p>
        </w:tc>
        <w:tc>
          <w:tcPr>
            <w:tcW w:w="11592" w:type="dxa"/>
            <w:hideMark/>
          </w:tcPr>
          <w:p w:rsidR="008D1890" w:rsidRPr="00035849" w:rsidRDefault="008D1890" w:rsidP="001A4885">
            <w:r w:rsidRPr="00035849">
              <w:t>Image. Attributes: must have SRC and ALT. SRC gives source file for image, e.g. SRC="picture.jpg". ALT gives brief description e.g. ALT="Picture of UB"</w:t>
            </w:r>
          </w:p>
        </w:tc>
      </w:tr>
      <w:tr w:rsidR="008D1890" w:rsidRPr="00035849" w:rsidTr="001A4885">
        <w:trPr>
          <w:trHeight w:val="206"/>
        </w:trPr>
        <w:tc>
          <w:tcPr>
            <w:tcW w:w="1281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t>&lt;LI&gt; &lt;/LI&gt;</w:t>
            </w:r>
          </w:p>
        </w:tc>
        <w:tc>
          <w:tcPr>
            <w:tcW w:w="11592" w:type="dxa"/>
            <w:hideMark/>
          </w:tcPr>
          <w:p w:rsidR="008D1890" w:rsidRPr="00035849" w:rsidRDefault="008D1890" w:rsidP="001A4885">
            <w:r w:rsidRPr="00035849">
              <w:t xml:space="preserve">List item. Used within an ordered (&lt;OL&gt;) or unordered (&lt;UL&gt;) list </w:t>
            </w:r>
          </w:p>
        </w:tc>
      </w:tr>
      <w:tr w:rsidR="008D1890" w:rsidRPr="00035849" w:rsidTr="001A4885">
        <w:trPr>
          <w:trHeight w:val="413"/>
        </w:trPr>
        <w:tc>
          <w:tcPr>
            <w:tcW w:w="1281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t>&lt;OL&gt; &lt;/OL&gt;</w:t>
            </w:r>
          </w:p>
        </w:tc>
        <w:tc>
          <w:tcPr>
            <w:tcW w:w="11592" w:type="dxa"/>
            <w:hideMark/>
          </w:tcPr>
          <w:p w:rsidR="008D1890" w:rsidRPr="00035849" w:rsidRDefault="008D1890" w:rsidP="001A4885">
            <w:r w:rsidRPr="00035849">
              <w:t>Ordered list. Includes &lt;LI&gt; List Items, which will be numbered automatically</w:t>
            </w:r>
          </w:p>
        </w:tc>
      </w:tr>
      <w:tr w:rsidR="008D1890" w:rsidRPr="00035849" w:rsidTr="001A4885">
        <w:trPr>
          <w:trHeight w:val="206"/>
        </w:trPr>
        <w:tc>
          <w:tcPr>
            <w:tcW w:w="1281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t>&lt;P&gt; &lt;/P&gt;</w:t>
            </w:r>
          </w:p>
        </w:tc>
        <w:tc>
          <w:tcPr>
            <w:tcW w:w="11592" w:type="dxa"/>
            <w:hideMark/>
          </w:tcPr>
          <w:p w:rsidR="008D1890" w:rsidRPr="00035849" w:rsidRDefault="008D1890" w:rsidP="001A4885">
            <w:r w:rsidRPr="00035849">
              <w:t>Paragraph</w:t>
            </w:r>
          </w:p>
        </w:tc>
      </w:tr>
      <w:tr w:rsidR="008D1890" w:rsidRPr="00035849" w:rsidTr="001A4885">
        <w:trPr>
          <w:trHeight w:val="206"/>
        </w:trPr>
        <w:tc>
          <w:tcPr>
            <w:tcW w:w="1281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t>&lt;S&gt; &lt;/S&gt;</w:t>
            </w:r>
          </w:p>
        </w:tc>
        <w:tc>
          <w:tcPr>
            <w:tcW w:w="11592" w:type="dxa"/>
            <w:hideMark/>
          </w:tcPr>
          <w:p w:rsidR="008D1890" w:rsidRPr="00035849" w:rsidRDefault="008D1890" w:rsidP="001A4885">
            <w:r w:rsidRPr="00035849">
              <w:t xml:space="preserve">Strike-through text: i.e. like this phrase. </w:t>
            </w:r>
          </w:p>
        </w:tc>
      </w:tr>
      <w:tr w:rsidR="008D1890" w:rsidRPr="00035849" w:rsidTr="001A4885">
        <w:trPr>
          <w:trHeight w:val="206"/>
        </w:trPr>
        <w:tc>
          <w:tcPr>
            <w:tcW w:w="1281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lastRenderedPageBreak/>
              <w:t>&lt;SMALL&gt; &lt;/SMALL&gt;</w:t>
            </w:r>
          </w:p>
        </w:tc>
        <w:tc>
          <w:tcPr>
            <w:tcW w:w="11592" w:type="dxa"/>
            <w:hideMark/>
          </w:tcPr>
          <w:p w:rsidR="008D1890" w:rsidRPr="00035849" w:rsidRDefault="008D1890" w:rsidP="001A4885">
            <w:r w:rsidRPr="00035849">
              <w:t>Content appears as smaller-size text</w:t>
            </w:r>
          </w:p>
        </w:tc>
      </w:tr>
      <w:tr w:rsidR="008D1890" w:rsidRPr="00035849" w:rsidTr="001A4885">
        <w:trPr>
          <w:trHeight w:val="206"/>
        </w:trPr>
        <w:tc>
          <w:tcPr>
            <w:tcW w:w="1281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t>&lt;STRONG&gt; &lt;/STRONG&gt;</w:t>
            </w:r>
          </w:p>
        </w:tc>
        <w:tc>
          <w:tcPr>
            <w:tcW w:w="11592" w:type="dxa"/>
            <w:hideMark/>
          </w:tcPr>
          <w:p w:rsidR="008D1890" w:rsidRPr="00035849" w:rsidRDefault="008D1890" w:rsidP="001A4885">
            <w:r w:rsidRPr="00035849">
              <w:t>Text is emphasized strongly - usually appears in bold.</w:t>
            </w:r>
          </w:p>
        </w:tc>
      </w:tr>
      <w:tr w:rsidR="008D1890" w:rsidRPr="00035849" w:rsidTr="001A4885">
        <w:trPr>
          <w:trHeight w:val="206"/>
        </w:trPr>
        <w:tc>
          <w:tcPr>
            <w:tcW w:w="1281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t>&lt;SUB&gt; &lt;/SUB&gt;</w:t>
            </w:r>
          </w:p>
        </w:tc>
        <w:tc>
          <w:tcPr>
            <w:tcW w:w="11592" w:type="dxa"/>
            <w:hideMark/>
          </w:tcPr>
          <w:p w:rsidR="008D1890" w:rsidRPr="00035849" w:rsidRDefault="008D1890" w:rsidP="001A4885">
            <w:r w:rsidRPr="00035849">
              <w:t>Subscript</w:t>
            </w:r>
          </w:p>
        </w:tc>
      </w:tr>
      <w:tr w:rsidR="008D1890" w:rsidRPr="00035849" w:rsidTr="001A4885">
        <w:trPr>
          <w:trHeight w:val="206"/>
        </w:trPr>
        <w:tc>
          <w:tcPr>
            <w:tcW w:w="1281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t>&lt;SUP&gt; &lt;/SUP&gt;</w:t>
            </w:r>
          </w:p>
        </w:tc>
        <w:tc>
          <w:tcPr>
            <w:tcW w:w="11592" w:type="dxa"/>
            <w:hideMark/>
          </w:tcPr>
          <w:p w:rsidR="008D1890" w:rsidRPr="00035849" w:rsidRDefault="008D1890" w:rsidP="001A4885">
            <w:r w:rsidRPr="00035849">
              <w:t>Superscript</w:t>
            </w:r>
          </w:p>
        </w:tc>
      </w:tr>
      <w:tr w:rsidR="008D1890" w:rsidRPr="00035849" w:rsidTr="001A4885">
        <w:trPr>
          <w:trHeight w:val="206"/>
        </w:trPr>
        <w:tc>
          <w:tcPr>
            <w:tcW w:w="1281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t>&lt;TABLE&gt; &lt;/TABLE&gt;</w:t>
            </w:r>
          </w:p>
        </w:tc>
        <w:tc>
          <w:tcPr>
            <w:tcW w:w="11592" w:type="dxa"/>
            <w:hideMark/>
          </w:tcPr>
          <w:p w:rsidR="008D1890" w:rsidRPr="00035849" w:rsidRDefault="008D1890" w:rsidP="001A4885">
            <w:r w:rsidRPr="00035849">
              <w:t xml:space="preserve">Table. </w:t>
            </w:r>
          </w:p>
        </w:tc>
      </w:tr>
      <w:tr w:rsidR="008D1890" w:rsidRPr="00035849" w:rsidTr="001A4885">
        <w:trPr>
          <w:trHeight w:val="206"/>
        </w:trPr>
        <w:tc>
          <w:tcPr>
            <w:tcW w:w="1281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t>&lt;TD&gt; &lt;/TD&gt;</w:t>
            </w:r>
          </w:p>
        </w:tc>
        <w:tc>
          <w:tcPr>
            <w:tcW w:w="11592" w:type="dxa"/>
            <w:hideMark/>
          </w:tcPr>
          <w:p w:rsidR="008D1890" w:rsidRPr="00035849" w:rsidRDefault="008D1890" w:rsidP="001A4885">
            <w:r w:rsidRPr="00035849">
              <w:t xml:space="preserve">Table data cell. </w:t>
            </w:r>
          </w:p>
        </w:tc>
      </w:tr>
      <w:tr w:rsidR="008D1890" w:rsidRPr="00035849" w:rsidTr="001A4885">
        <w:trPr>
          <w:trHeight w:val="206"/>
        </w:trPr>
        <w:tc>
          <w:tcPr>
            <w:tcW w:w="1281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t>&lt;TH&gt; &lt;/TH&gt;</w:t>
            </w:r>
          </w:p>
        </w:tc>
        <w:tc>
          <w:tcPr>
            <w:tcW w:w="11592" w:type="dxa"/>
            <w:hideMark/>
          </w:tcPr>
          <w:p w:rsidR="008D1890" w:rsidRPr="00035849" w:rsidRDefault="008D1890" w:rsidP="001A4885">
            <w:r w:rsidRPr="00035849">
              <w:t xml:space="preserve">Table header cell. </w:t>
            </w:r>
          </w:p>
        </w:tc>
      </w:tr>
      <w:tr w:rsidR="008D1890" w:rsidRPr="00035849" w:rsidTr="001A4885">
        <w:trPr>
          <w:trHeight w:val="206"/>
        </w:trPr>
        <w:tc>
          <w:tcPr>
            <w:tcW w:w="1281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t>&lt;TITLE&gt; &lt;/TITLE&gt;</w:t>
            </w:r>
          </w:p>
        </w:tc>
        <w:tc>
          <w:tcPr>
            <w:tcW w:w="11592" w:type="dxa"/>
            <w:hideMark/>
          </w:tcPr>
          <w:p w:rsidR="008D1890" w:rsidRPr="00035849" w:rsidRDefault="008D1890" w:rsidP="001A4885">
            <w:r w:rsidRPr="00035849">
              <w:t>Title of document. This must appear in the &lt;HEAD&gt; part.</w:t>
            </w:r>
          </w:p>
        </w:tc>
      </w:tr>
      <w:tr w:rsidR="008D1890" w:rsidRPr="00035849" w:rsidTr="001A4885">
        <w:trPr>
          <w:trHeight w:val="206"/>
        </w:trPr>
        <w:tc>
          <w:tcPr>
            <w:tcW w:w="1281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t>&lt;TR&gt; &lt;/TR&gt;</w:t>
            </w:r>
          </w:p>
        </w:tc>
        <w:tc>
          <w:tcPr>
            <w:tcW w:w="11592" w:type="dxa"/>
            <w:hideMark/>
          </w:tcPr>
          <w:p w:rsidR="008D1890" w:rsidRPr="00035849" w:rsidRDefault="008D1890" w:rsidP="001A4885">
            <w:r w:rsidRPr="00035849">
              <w:t xml:space="preserve">Table row. </w:t>
            </w:r>
          </w:p>
        </w:tc>
      </w:tr>
      <w:tr w:rsidR="008D1890" w:rsidRPr="00035849" w:rsidTr="001A4885">
        <w:trPr>
          <w:trHeight w:val="206"/>
        </w:trPr>
        <w:tc>
          <w:tcPr>
            <w:tcW w:w="1281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t>&lt;U&gt; &lt;/U&gt;</w:t>
            </w:r>
          </w:p>
        </w:tc>
        <w:tc>
          <w:tcPr>
            <w:tcW w:w="11592" w:type="dxa"/>
            <w:hideMark/>
          </w:tcPr>
          <w:p w:rsidR="008D1890" w:rsidRPr="00035849" w:rsidRDefault="008D1890" w:rsidP="001A4885">
            <w:r w:rsidRPr="00035849">
              <w:t>Underline text. Use sparingly as it may be confused with hyperlinks</w:t>
            </w:r>
          </w:p>
        </w:tc>
      </w:tr>
      <w:tr w:rsidR="008D1890" w:rsidRPr="00035849" w:rsidTr="001A4885">
        <w:trPr>
          <w:trHeight w:val="413"/>
        </w:trPr>
        <w:tc>
          <w:tcPr>
            <w:tcW w:w="1281" w:type="dxa"/>
            <w:hideMark/>
          </w:tcPr>
          <w:p w:rsidR="008D1890" w:rsidRPr="00035849" w:rsidRDefault="008D1890" w:rsidP="001A4885">
            <w:r w:rsidRPr="00035849">
              <w:rPr>
                <w:b/>
                <w:bCs/>
              </w:rPr>
              <w:t>&lt;UL&gt; &lt;/UL&gt;</w:t>
            </w:r>
          </w:p>
        </w:tc>
        <w:tc>
          <w:tcPr>
            <w:tcW w:w="11592" w:type="dxa"/>
            <w:hideMark/>
          </w:tcPr>
          <w:p w:rsidR="008D1890" w:rsidRPr="00035849" w:rsidRDefault="008D1890" w:rsidP="001A4885">
            <w:r w:rsidRPr="00035849">
              <w:t>Unordered List. Includes &lt;LI&gt; List Items, which will be displayed in a list with bullets.</w:t>
            </w:r>
          </w:p>
        </w:tc>
      </w:tr>
    </w:tbl>
    <w:p w:rsidR="008D1890" w:rsidRDefault="008D1890" w:rsidP="00897AB3">
      <w:pPr>
        <w:jc w:val="center"/>
      </w:pPr>
      <w:bookmarkStart w:id="0" w:name="_GoBack"/>
      <w:bookmarkEnd w:id="0"/>
    </w:p>
    <w:sectPr w:rsidR="008D1890" w:rsidSect="0003584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99"/>
    <w:rsid w:val="00035849"/>
    <w:rsid w:val="001A756D"/>
    <w:rsid w:val="00717752"/>
    <w:rsid w:val="00897AB3"/>
    <w:rsid w:val="008D1890"/>
    <w:rsid w:val="00BD6999"/>
    <w:rsid w:val="00DA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DE4A0-63A6-49EA-9351-4EC85EB3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A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4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2024-02-02T09:11:00Z</dcterms:created>
  <dcterms:modified xsi:type="dcterms:W3CDTF">2024-02-20T07:04:00Z</dcterms:modified>
</cp:coreProperties>
</file>