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20" w:rsidRDefault="004D3220" w:rsidP="004D3220">
      <w:pPr>
        <w:contextualSpacing/>
        <w:rPr>
          <w:b/>
          <w:i/>
          <w:sz w:val="48"/>
          <w:szCs w:val="48"/>
          <w:u w:val="single"/>
        </w:rPr>
      </w:pPr>
      <w:r w:rsidRPr="00D20801">
        <w:rPr>
          <w:b/>
          <w:i/>
          <w:sz w:val="48"/>
          <w:szCs w:val="48"/>
          <w:u w:val="single"/>
        </w:rPr>
        <w:t>TWINKLE JUNIOR SCHOOL LESSON PLAN TEMPLATE</w:t>
      </w:r>
    </w:p>
    <w:p w:rsidR="004D3220" w:rsidRPr="00D20801" w:rsidRDefault="004D3220" w:rsidP="004D3220">
      <w:pPr>
        <w:contextualSpacing/>
        <w:rPr>
          <w:b/>
          <w:i/>
          <w:sz w:val="48"/>
          <w:szCs w:val="48"/>
          <w:u w:val="single"/>
        </w:rPr>
      </w:pPr>
    </w:p>
    <w:tbl>
      <w:tblPr>
        <w:tblStyle w:val="TableGrid"/>
        <w:tblW w:w="10974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851"/>
        <w:gridCol w:w="2835"/>
        <w:gridCol w:w="1559"/>
        <w:gridCol w:w="851"/>
        <w:gridCol w:w="1002"/>
        <w:gridCol w:w="1046"/>
      </w:tblGrid>
      <w:tr w:rsidR="004D3220" w:rsidTr="00B6616E">
        <w:trPr>
          <w:trHeight w:val="511"/>
        </w:trPr>
        <w:tc>
          <w:tcPr>
            <w:tcW w:w="1555" w:type="dxa"/>
            <w:vMerge w:val="restart"/>
          </w:tcPr>
          <w:p w:rsidR="004D3220" w:rsidRPr="00084D54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Day </w:t>
            </w:r>
          </w:p>
        </w:tc>
        <w:tc>
          <w:tcPr>
            <w:tcW w:w="1275" w:type="dxa"/>
            <w:vMerge w:val="restart"/>
          </w:tcPr>
          <w:p w:rsidR="004D3220" w:rsidRPr="00084D54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51" w:type="dxa"/>
            <w:vMerge w:val="restart"/>
          </w:tcPr>
          <w:p w:rsidR="004D3220" w:rsidRPr="00084D54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2835" w:type="dxa"/>
            <w:vMerge w:val="restart"/>
          </w:tcPr>
          <w:p w:rsidR="004D3220" w:rsidRPr="00084D54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Subject </w:t>
            </w:r>
          </w:p>
        </w:tc>
        <w:tc>
          <w:tcPr>
            <w:tcW w:w="1559" w:type="dxa"/>
            <w:vMerge w:val="restart"/>
          </w:tcPr>
          <w:p w:rsidR="004D3220" w:rsidRPr="00084D54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2899" w:type="dxa"/>
            <w:gridSpan w:val="3"/>
          </w:tcPr>
          <w:p w:rsidR="004D3220" w:rsidRPr="00084D54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>Number of children</w:t>
            </w:r>
          </w:p>
        </w:tc>
      </w:tr>
      <w:tr w:rsidR="004D3220" w:rsidTr="00B6616E">
        <w:trPr>
          <w:trHeight w:val="509"/>
        </w:trPr>
        <w:tc>
          <w:tcPr>
            <w:tcW w:w="1555" w:type="dxa"/>
            <w:vMerge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Boys </w:t>
            </w:r>
          </w:p>
        </w:tc>
        <w:tc>
          <w:tcPr>
            <w:tcW w:w="1002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Girls </w:t>
            </w:r>
          </w:p>
        </w:tc>
        <w:tc>
          <w:tcPr>
            <w:tcW w:w="1046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</w:tr>
      <w:tr w:rsidR="004D3220" w:rsidTr="00B6616E">
        <w:trPr>
          <w:trHeight w:val="703"/>
        </w:trPr>
        <w:tc>
          <w:tcPr>
            <w:tcW w:w="1555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</w:tr>
    </w:tbl>
    <w:p w:rsidR="004D3220" w:rsidRPr="00D20801" w:rsidRDefault="004D3220" w:rsidP="004D3220">
      <w:pPr>
        <w:contextualSpacing/>
        <w:rPr>
          <w:sz w:val="28"/>
          <w:szCs w:val="28"/>
        </w:rPr>
      </w:pPr>
    </w:p>
    <w:p w:rsidR="004D3220" w:rsidRPr="00F52B71" w:rsidRDefault="004D3220" w:rsidP="004D3220">
      <w:pPr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Theme:</w:t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________________________________________________________</w:t>
      </w:r>
      <w:r>
        <w:rPr>
          <w:sz w:val="28"/>
          <w:szCs w:val="28"/>
        </w:rPr>
        <w:t>___________</w:t>
      </w:r>
    </w:p>
    <w:p w:rsidR="004D3220" w:rsidRPr="00F52B71" w:rsidRDefault="004D3220" w:rsidP="004D3220">
      <w:pPr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S</w:t>
      </w:r>
      <w:r w:rsidRPr="00F52B71">
        <w:rPr>
          <w:sz w:val="28"/>
          <w:szCs w:val="28"/>
        </w:rPr>
        <w:t>ub theme:</w:t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________________________________________________________</w:t>
      </w:r>
      <w:r>
        <w:rPr>
          <w:sz w:val="28"/>
          <w:szCs w:val="28"/>
        </w:rPr>
        <w:t>___________</w:t>
      </w:r>
      <w:bookmarkStart w:id="0" w:name="_GoBack"/>
      <w:bookmarkEnd w:id="0"/>
    </w:p>
    <w:p w:rsidR="004D3220" w:rsidRDefault="004D3220" w:rsidP="004D3220">
      <w:pPr>
        <w:contextualSpacing/>
        <w:rPr>
          <w:b/>
          <w:sz w:val="28"/>
          <w:szCs w:val="28"/>
        </w:rPr>
      </w:pPr>
    </w:p>
    <w:p w:rsidR="004D3220" w:rsidRPr="00084D54" w:rsidRDefault="004D3220" w:rsidP="004D3220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Subject competences:</w:t>
      </w:r>
    </w:p>
    <w:p w:rsidR="004D3220" w:rsidRDefault="004D3220" w:rsidP="004D3220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3220" w:rsidRPr="00084D54" w:rsidRDefault="004D3220" w:rsidP="004D3220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Language competences</w:t>
      </w:r>
      <w:r>
        <w:rPr>
          <w:b/>
          <w:sz w:val="28"/>
          <w:szCs w:val="28"/>
        </w:rPr>
        <w:t>:</w:t>
      </w:r>
    </w:p>
    <w:p w:rsidR="004D3220" w:rsidRPr="00F52B71" w:rsidRDefault="004D3220" w:rsidP="004D3220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3220" w:rsidRPr="00084D54" w:rsidRDefault="004D3220" w:rsidP="004D3220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Life skills and values (indicators)</w:t>
      </w:r>
      <w:r>
        <w:rPr>
          <w:b/>
          <w:sz w:val="28"/>
          <w:szCs w:val="28"/>
        </w:rPr>
        <w:t>:</w:t>
      </w:r>
    </w:p>
    <w:p w:rsidR="004D3220" w:rsidRPr="00F52B71" w:rsidRDefault="004D3220" w:rsidP="004D3220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4D3220" w:rsidRPr="00084D54" w:rsidRDefault="004D3220" w:rsidP="004D3220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Methods and techniques</w:t>
      </w:r>
      <w:r>
        <w:rPr>
          <w:b/>
          <w:sz w:val="28"/>
          <w:szCs w:val="28"/>
        </w:rPr>
        <w:t>:</w:t>
      </w:r>
    </w:p>
    <w:p w:rsidR="004D3220" w:rsidRPr="00F52B71" w:rsidRDefault="004D3220" w:rsidP="004D3220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4D3220" w:rsidRPr="00084D54" w:rsidRDefault="004D3220" w:rsidP="004D3220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Instructional materials</w:t>
      </w:r>
      <w:r>
        <w:rPr>
          <w:b/>
          <w:sz w:val="28"/>
          <w:szCs w:val="28"/>
        </w:rPr>
        <w:t>:</w:t>
      </w:r>
    </w:p>
    <w:p w:rsidR="004D3220" w:rsidRDefault="004D3220" w:rsidP="004D3220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4D3220" w:rsidRPr="00084D54" w:rsidRDefault="004D3220" w:rsidP="004D3220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>:</w:t>
      </w:r>
    </w:p>
    <w:p w:rsidR="004D3220" w:rsidRDefault="004D3220" w:rsidP="004D3220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4D3220" w:rsidRDefault="004D3220" w:rsidP="004D3220">
      <w:pPr>
        <w:contextualSpacing/>
        <w:rPr>
          <w:sz w:val="28"/>
          <w:szCs w:val="28"/>
        </w:rPr>
      </w:pPr>
    </w:p>
    <w:p w:rsidR="004D3220" w:rsidRDefault="004D3220" w:rsidP="004D3220">
      <w:pPr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253"/>
        <w:gridCol w:w="4274"/>
      </w:tblGrid>
      <w:tr w:rsidR="004D3220" w:rsidRPr="00F52B71" w:rsidTr="00B6616E">
        <w:tc>
          <w:tcPr>
            <w:tcW w:w="1413" w:type="dxa"/>
          </w:tcPr>
          <w:p w:rsidR="004D3220" w:rsidRPr="00730C35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lastRenderedPageBreak/>
              <w:t xml:space="preserve">Time </w:t>
            </w:r>
          </w:p>
        </w:tc>
        <w:tc>
          <w:tcPr>
            <w:tcW w:w="850" w:type="dxa"/>
          </w:tcPr>
          <w:p w:rsidR="004D3220" w:rsidRPr="00730C35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4253" w:type="dxa"/>
          </w:tcPr>
          <w:p w:rsidR="004D3220" w:rsidRPr="00730C35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Teacher’s activities</w:t>
            </w:r>
          </w:p>
        </w:tc>
        <w:tc>
          <w:tcPr>
            <w:tcW w:w="4274" w:type="dxa"/>
          </w:tcPr>
          <w:p w:rsidR="004D3220" w:rsidRPr="00730C35" w:rsidRDefault="004D3220" w:rsidP="00B6616E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Learner’s activities</w:t>
            </w:r>
          </w:p>
        </w:tc>
      </w:tr>
      <w:tr w:rsidR="004D3220" w:rsidRPr="00F52B71" w:rsidTr="00B6616E">
        <w:trPr>
          <w:trHeight w:val="1867"/>
        </w:trPr>
        <w:tc>
          <w:tcPr>
            <w:tcW w:w="1413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52"/>
                <w:szCs w:val="52"/>
              </w:rPr>
            </w:pPr>
            <w:r w:rsidRPr="005A148D">
              <w:rPr>
                <w:b/>
                <w:sz w:val="52"/>
                <w:szCs w:val="52"/>
              </w:rPr>
              <w:t>1.</w:t>
            </w:r>
          </w:p>
        </w:tc>
        <w:tc>
          <w:tcPr>
            <w:tcW w:w="4253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Pr="00626C8B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Pr="00626C8B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Pr="00626C8B" w:rsidRDefault="004D3220" w:rsidP="00B6616E">
            <w:pPr>
              <w:tabs>
                <w:tab w:val="left" w:pos="1240"/>
              </w:tabs>
              <w:contextualSpacing/>
              <w:rPr>
                <w:sz w:val="28"/>
                <w:szCs w:val="28"/>
              </w:rPr>
            </w:pPr>
          </w:p>
        </w:tc>
      </w:tr>
      <w:tr w:rsidR="004D3220" w:rsidRPr="00F52B71" w:rsidTr="00B6616E">
        <w:tc>
          <w:tcPr>
            <w:tcW w:w="1413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2.</w:t>
            </w:r>
          </w:p>
        </w:tc>
        <w:tc>
          <w:tcPr>
            <w:tcW w:w="4253" w:type="dxa"/>
          </w:tcPr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Default="004D3220" w:rsidP="00B6616E">
            <w:pPr>
              <w:contextualSpacing/>
              <w:rPr>
                <w:sz w:val="28"/>
                <w:szCs w:val="28"/>
              </w:rPr>
            </w:pPr>
          </w:p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</w:tr>
      <w:tr w:rsidR="004D3220" w:rsidRPr="00F52B71" w:rsidTr="00B6616E">
        <w:tc>
          <w:tcPr>
            <w:tcW w:w="1413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3.</w:t>
            </w:r>
          </w:p>
        </w:tc>
        <w:tc>
          <w:tcPr>
            <w:tcW w:w="4253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</w:tr>
      <w:tr w:rsidR="004D3220" w:rsidRPr="00F52B71" w:rsidTr="00B6616E">
        <w:tc>
          <w:tcPr>
            <w:tcW w:w="1413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4.</w:t>
            </w:r>
          </w:p>
        </w:tc>
        <w:tc>
          <w:tcPr>
            <w:tcW w:w="4253" w:type="dxa"/>
          </w:tcPr>
          <w:p w:rsidR="004D3220" w:rsidRPr="00626C8B" w:rsidRDefault="004D3220" w:rsidP="00B6616E">
            <w:pPr>
              <w:tabs>
                <w:tab w:val="left" w:pos="2750"/>
              </w:tabs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</w:tr>
      <w:tr w:rsidR="004D3220" w:rsidRPr="00F52B71" w:rsidTr="00B6616E">
        <w:tc>
          <w:tcPr>
            <w:tcW w:w="1413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  <w:p w:rsidR="004D3220" w:rsidRPr="005A148D" w:rsidRDefault="004D3220" w:rsidP="00B6616E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5.</w:t>
            </w:r>
          </w:p>
          <w:p w:rsidR="004D3220" w:rsidRPr="005A148D" w:rsidRDefault="004D3220" w:rsidP="00B6616E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253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4D3220" w:rsidRPr="00F52B71" w:rsidRDefault="004D3220" w:rsidP="00B6616E">
            <w:pPr>
              <w:contextualSpacing/>
              <w:rPr>
                <w:sz w:val="28"/>
                <w:szCs w:val="28"/>
              </w:rPr>
            </w:pPr>
          </w:p>
        </w:tc>
      </w:tr>
    </w:tbl>
    <w:p w:rsidR="004D3220" w:rsidRDefault="004D3220" w:rsidP="004D3220">
      <w:pPr>
        <w:ind w:right="624"/>
        <w:contextualSpacing/>
        <w:rPr>
          <w:sz w:val="28"/>
          <w:szCs w:val="28"/>
        </w:rPr>
      </w:pPr>
    </w:p>
    <w:p w:rsidR="004D3220" w:rsidRPr="00730C35" w:rsidRDefault="004D3220" w:rsidP="004D3220">
      <w:pPr>
        <w:ind w:right="624"/>
        <w:contextualSpacing/>
        <w:rPr>
          <w:b/>
          <w:sz w:val="28"/>
          <w:szCs w:val="28"/>
          <w:u w:val="single"/>
        </w:rPr>
      </w:pPr>
      <w:r w:rsidRPr="00730C35">
        <w:rPr>
          <w:b/>
          <w:sz w:val="28"/>
          <w:szCs w:val="28"/>
          <w:u w:val="single"/>
        </w:rPr>
        <w:t>Self-evaluation</w:t>
      </w:r>
    </w:p>
    <w:p w:rsidR="004D3220" w:rsidRDefault="004D3220" w:rsidP="004D3220">
      <w:pPr>
        <w:ind w:right="624"/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Strengths</w:t>
      </w:r>
      <w:r>
        <w:rPr>
          <w:sz w:val="28"/>
          <w:szCs w:val="28"/>
        </w:rPr>
        <w:t>:</w:t>
      </w:r>
    </w:p>
    <w:p w:rsidR="004D3220" w:rsidRPr="00F52B71" w:rsidRDefault="004D3220" w:rsidP="004D3220">
      <w:pPr>
        <w:ind w:right="624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4D3220" w:rsidRDefault="004D3220" w:rsidP="004D3220">
      <w:pPr>
        <w:ind w:right="624"/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Areas of improvement</w:t>
      </w:r>
      <w:r>
        <w:rPr>
          <w:sz w:val="28"/>
          <w:szCs w:val="28"/>
        </w:rPr>
        <w:t>:</w:t>
      </w:r>
    </w:p>
    <w:p w:rsidR="004D3220" w:rsidRPr="00DB7CC3" w:rsidRDefault="004D3220" w:rsidP="004D3220">
      <w:pPr>
        <w:ind w:right="624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3D744A" w:rsidRDefault="003D744A"/>
    <w:sectPr w:rsidR="003D744A" w:rsidSect="00D2080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D32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Pr="00764437" w:rsidRDefault="004D3220" w:rsidP="00764437">
    <w:pPr>
      <w:pStyle w:val="Footer"/>
      <w:jc w:val="center"/>
      <w:rPr>
        <w:b/>
        <w:i/>
        <w:sz w:val="28"/>
        <w:szCs w:val="28"/>
      </w:rPr>
    </w:pPr>
    <w:r w:rsidRPr="00764437">
      <w:rPr>
        <w:b/>
        <w:i/>
        <w:sz w:val="28"/>
        <w:szCs w:val="28"/>
      </w:rPr>
      <w:t xml:space="preserve">DEVELOPED BY TR. SHABAN </w:t>
    </w:r>
    <w:proofErr w:type="spellStart"/>
    <w:r w:rsidRPr="00764437">
      <w:rPr>
        <w:b/>
        <w:i/>
        <w:sz w:val="28"/>
        <w:szCs w:val="28"/>
      </w:rPr>
      <w:t>a.k.a</w:t>
    </w:r>
    <w:proofErr w:type="spellEnd"/>
    <w:r w:rsidRPr="00764437">
      <w:rPr>
        <w:b/>
        <w:i/>
        <w:sz w:val="28"/>
        <w:szCs w:val="28"/>
      </w:rPr>
      <w:t xml:space="preserve"> MANAGER DYNAMISM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D322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D32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D32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D3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0"/>
    <w:rsid w:val="003D744A"/>
    <w:rsid w:val="004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F77E8-06EF-4F53-82F2-E141E640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220"/>
  </w:style>
  <w:style w:type="paragraph" w:styleId="Footer">
    <w:name w:val="footer"/>
    <w:basedOn w:val="Normal"/>
    <w:link w:val="FooterChar"/>
    <w:uiPriority w:val="99"/>
    <w:unhideWhenUsed/>
    <w:rsid w:val="004D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2024-01-25T07:22:00Z</dcterms:created>
  <dcterms:modified xsi:type="dcterms:W3CDTF">2024-01-25T07:26:00Z</dcterms:modified>
</cp:coreProperties>
</file>